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66" w:rsidRPr="0027274D" w:rsidRDefault="0027274D">
      <w:pPr>
        <w:rPr>
          <w:sz w:val="28"/>
          <w:szCs w:val="28"/>
        </w:rPr>
      </w:pPr>
      <w:r>
        <w:rPr>
          <w:sz w:val="24"/>
        </w:rPr>
        <w:t xml:space="preserve">                         </w:t>
      </w:r>
      <w:proofErr w:type="spellStart"/>
      <w:r w:rsidRPr="0027274D">
        <w:rPr>
          <w:sz w:val="28"/>
          <w:szCs w:val="28"/>
        </w:rPr>
        <w:t>Мектеп</w:t>
      </w:r>
      <w:proofErr w:type="spellEnd"/>
      <w:r w:rsidRPr="0027274D">
        <w:rPr>
          <w:sz w:val="28"/>
          <w:szCs w:val="28"/>
        </w:rPr>
        <w:t xml:space="preserve"> </w:t>
      </w:r>
      <w:proofErr w:type="spellStart"/>
      <w:r w:rsidRPr="0027274D">
        <w:rPr>
          <w:sz w:val="28"/>
          <w:szCs w:val="28"/>
        </w:rPr>
        <w:t>жасына</w:t>
      </w:r>
      <w:proofErr w:type="spellEnd"/>
      <w:r w:rsidRPr="0027274D">
        <w:rPr>
          <w:sz w:val="28"/>
          <w:szCs w:val="28"/>
        </w:rPr>
        <w:t xml:space="preserve"> </w:t>
      </w:r>
      <w:proofErr w:type="spellStart"/>
      <w:r w:rsidRPr="0027274D">
        <w:rPr>
          <w:sz w:val="28"/>
          <w:szCs w:val="28"/>
        </w:rPr>
        <w:t>дейінгі</w:t>
      </w:r>
      <w:proofErr w:type="spellEnd"/>
      <w:r w:rsidRPr="0027274D">
        <w:rPr>
          <w:sz w:val="28"/>
          <w:szCs w:val="28"/>
        </w:rPr>
        <w:t xml:space="preserve"> </w:t>
      </w:r>
      <w:proofErr w:type="spellStart"/>
      <w:proofErr w:type="gramStart"/>
      <w:r w:rsidRPr="0027274D">
        <w:rPr>
          <w:sz w:val="28"/>
          <w:szCs w:val="28"/>
        </w:rPr>
        <w:t>бала</w:t>
      </w:r>
      <w:proofErr w:type="gramEnd"/>
      <w:r w:rsidRPr="0027274D">
        <w:rPr>
          <w:sz w:val="28"/>
          <w:szCs w:val="28"/>
        </w:rPr>
        <w:t>ға</w:t>
      </w:r>
      <w:proofErr w:type="spellEnd"/>
      <w:r w:rsidRPr="0027274D">
        <w:rPr>
          <w:sz w:val="28"/>
          <w:szCs w:val="28"/>
        </w:rPr>
        <w:t xml:space="preserve"> </w:t>
      </w:r>
      <w:proofErr w:type="spellStart"/>
      <w:r w:rsidRPr="0027274D">
        <w:rPr>
          <w:sz w:val="28"/>
          <w:szCs w:val="28"/>
        </w:rPr>
        <w:t>сөйлеуге</w:t>
      </w:r>
      <w:proofErr w:type="spellEnd"/>
      <w:r w:rsidRPr="0027274D">
        <w:rPr>
          <w:sz w:val="28"/>
          <w:szCs w:val="28"/>
        </w:rPr>
        <w:t xml:space="preserve"> не </w:t>
      </w:r>
      <w:proofErr w:type="spellStart"/>
      <w:r w:rsidRPr="0027274D">
        <w:rPr>
          <w:sz w:val="28"/>
          <w:szCs w:val="28"/>
        </w:rPr>
        <w:t>көмектеседі</w:t>
      </w:r>
      <w:proofErr w:type="spellEnd"/>
      <w:r w:rsidRPr="0027274D">
        <w:rPr>
          <w:sz w:val="28"/>
          <w:szCs w:val="28"/>
        </w:rPr>
        <w:t>?</w:t>
      </w:r>
    </w:p>
    <w:p w:rsidR="0027274D" w:rsidRDefault="0027274D" w:rsidP="0027274D">
      <w:pPr>
        <w:rPr>
          <w:i/>
          <w:sz w:val="28"/>
          <w:szCs w:val="28"/>
          <w:lang w:val="kk-KZ"/>
        </w:rPr>
      </w:pPr>
      <w:r>
        <w:rPr>
          <w:b/>
          <w:sz w:val="24"/>
        </w:rPr>
        <w:t xml:space="preserve">                                                    </w:t>
      </w:r>
      <w:r>
        <w:rPr>
          <w:i/>
          <w:sz w:val="28"/>
          <w:szCs w:val="28"/>
          <w:lang w:val="kk-KZ"/>
        </w:rPr>
        <w:t>Пе</w:t>
      </w:r>
      <w:r>
        <w:rPr>
          <w:i/>
          <w:sz w:val="28"/>
          <w:szCs w:val="28"/>
          <w:lang w:val="kk-KZ"/>
        </w:rPr>
        <w:t>дагог-логопед Ахметова Гүлзайра</w:t>
      </w:r>
      <w:r w:rsidR="00446A5B">
        <w:rPr>
          <w:i/>
          <w:sz w:val="28"/>
          <w:szCs w:val="28"/>
          <w:lang w:val="kk-KZ"/>
        </w:rPr>
        <w:t xml:space="preserve"> </w:t>
      </w:r>
      <w:r>
        <w:rPr>
          <w:i/>
          <w:sz w:val="28"/>
          <w:szCs w:val="28"/>
          <w:lang w:val="kk-KZ"/>
        </w:rPr>
        <w:t>Сеилханқызы</w:t>
      </w:r>
    </w:p>
    <w:p w:rsidR="0027274D" w:rsidRPr="0027274D" w:rsidRDefault="0027274D" w:rsidP="0027274D">
      <w:pPr>
        <w:rPr>
          <w:i/>
          <w:sz w:val="28"/>
          <w:szCs w:val="28"/>
          <w:lang w:val="kk-KZ"/>
        </w:rPr>
      </w:pPr>
      <w:r>
        <w:rPr>
          <w:i/>
          <w:sz w:val="28"/>
          <w:szCs w:val="28"/>
          <w:lang w:val="kk-KZ"/>
        </w:rPr>
        <w:t xml:space="preserve">                                      </w:t>
      </w:r>
      <w:r>
        <w:rPr>
          <w:i/>
          <w:sz w:val="28"/>
          <w:szCs w:val="28"/>
          <w:lang w:val="kk-KZ"/>
        </w:rPr>
        <w:t xml:space="preserve">     </w:t>
      </w:r>
      <w:r>
        <w:rPr>
          <w:i/>
          <w:sz w:val="28"/>
          <w:szCs w:val="28"/>
          <w:lang w:val="kk-KZ"/>
        </w:rPr>
        <w:t xml:space="preserve"> Қоянды </w:t>
      </w:r>
      <w:r>
        <w:rPr>
          <w:i/>
          <w:sz w:val="28"/>
          <w:szCs w:val="28"/>
          <w:lang w:val="kk-KZ"/>
        </w:rPr>
        <w:t xml:space="preserve">ауылы </w:t>
      </w:r>
      <w:r w:rsidRPr="0027274D">
        <w:rPr>
          <w:i/>
          <w:sz w:val="28"/>
          <w:szCs w:val="28"/>
          <w:lang w:val="kk-KZ"/>
        </w:rPr>
        <w:t xml:space="preserve">№1 </w:t>
      </w:r>
      <w:r>
        <w:rPr>
          <w:i/>
          <w:sz w:val="28"/>
          <w:szCs w:val="28"/>
          <w:lang w:val="kk-KZ"/>
        </w:rPr>
        <w:t>жалпы орта білім беру мектебі</w:t>
      </w:r>
    </w:p>
    <w:p w:rsidR="0027274D" w:rsidRDefault="0027274D" w:rsidP="0027274D">
      <w:pPr>
        <w:rPr>
          <w:i/>
          <w:sz w:val="28"/>
          <w:szCs w:val="28"/>
          <w:lang w:val="kk-KZ"/>
        </w:rPr>
      </w:pPr>
      <w:r>
        <w:rPr>
          <w:i/>
          <w:sz w:val="28"/>
          <w:szCs w:val="28"/>
          <w:lang w:val="kk-KZ"/>
        </w:rPr>
        <w:t xml:space="preserve">                                     </w:t>
      </w:r>
      <w:r>
        <w:rPr>
          <w:i/>
          <w:sz w:val="28"/>
          <w:szCs w:val="28"/>
          <w:lang w:val="kk-KZ"/>
        </w:rPr>
        <w:t xml:space="preserve">      </w:t>
      </w:r>
      <w:r>
        <w:rPr>
          <w:i/>
          <w:sz w:val="28"/>
          <w:szCs w:val="28"/>
          <w:lang w:val="kk-KZ"/>
        </w:rPr>
        <w:t xml:space="preserve"> Ақмола облысы , Целиноград ауданы</w:t>
      </w:r>
    </w:p>
    <w:p w:rsidR="0027274D" w:rsidRPr="0027274D" w:rsidRDefault="0027274D" w:rsidP="0027274D">
      <w:pPr>
        <w:rPr>
          <w:sz w:val="24"/>
          <w:szCs w:val="24"/>
          <w:lang w:val="kk-KZ"/>
        </w:rPr>
      </w:pPr>
      <w:r w:rsidRPr="0027274D">
        <w:rPr>
          <w:sz w:val="24"/>
          <w:szCs w:val="24"/>
          <w:lang w:val="kk-KZ"/>
        </w:rPr>
        <w:t xml:space="preserve">            Адам белгілі бір қоғамның басқа мүшелерімен араласқанда ғана оның толыққанды азаматы болатыны белгілі. Жинақталған мәдени тәжірибені игеру кезінде, осы тәжірибемен толық алмасу жүзеге асырылғанда, тұлғааралық байланыстар орнатылады</w:t>
      </w:r>
      <w:r w:rsidR="00446A5B">
        <w:rPr>
          <w:sz w:val="24"/>
          <w:szCs w:val="24"/>
          <w:lang w:val="kk-KZ"/>
        </w:rPr>
        <w:t>.</w:t>
      </w:r>
    </w:p>
    <w:p w:rsidR="0027274D" w:rsidRDefault="0027274D" w:rsidP="0027274D">
      <w:pPr>
        <w:rPr>
          <w:sz w:val="24"/>
          <w:szCs w:val="24"/>
          <w:lang w:val="kk-KZ"/>
        </w:rPr>
      </w:pPr>
      <w:r w:rsidRPr="0027274D">
        <w:rPr>
          <w:sz w:val="24"/>
          <w:szCs w:val="24"/>
          <w:lang w:val="kk-KZ"/>
        </w:rPr>
        <w:t>Бұлардың ешқайсысы сөзсіз мүмкін емес еді. Баланың тұлға ретінде дамуындағы оның рөлін асыра бағалау мүмкін емес. Сөйлеу интеллектінің қалыптасуына ықпал етеді, танымдық белсенділікті арттырады, кішкентай адамның ой-өрісін айтарлықтай кеңейтеді. Балалардағы сөйлеу бұзылыстары олардың көріністері бойынша әртүрлі. Кейбір кемшіліктер тек айтылымға қатысты болса, басқалары фонеманың қалыптасу процестеріне әсер етеді және тек айтылу ақауларынан ғана емес, дыбыстық талдаудағы қиындықтардан да көрінеді.</w:t>
      </w:r>
      <w:r>
        <w:rPr>
          <w:sz w:val="24"/>
          <w:szCs w:val="24"/>
          <w:lang w:val="kk-KZ"/>
        </w:rPr>
        <w:t xml:space="preserve"> </w:t>
      </w:r>
      <w:r w:rsidRPr="0027274D">
        <w:rPr>
          <w:sz w:val="24"/>
          <w:szCs w:val="24"/>
          <w:lang w:val="kk-KZ"/>
        </w:rPr>
        <w:t>Фонетикалық-фонематикалық және лексика-грамматикалық жүйелерді қамтитын бұзушылықтар бар, бұл сөйлеудің жалпы дамымауынан көрінеді. Сөйлеуінің жалпы дамымаған балалары мектепке дейінгі білім беру ұйымдарының логопедиялық топтарының негізгі контингенті болып табылады, олар кемістіктің көріну ауырлығы мен оның пайда болу сипаты бойынша күрделі, әртүрлі топты құрайды. Сөйлеудің бұзылуы вербальды қарым-қатынасты шектейді, баланың жеке басының қалыптасуына кері әсер етуі мүмкін.</w:t>
      </w:r>
      <w:r>
        <w:rPr>
          <w:sz w:val="24"/>
          <w:szCs w:val="24"/>
          <w:lang w:val="kk-KZ"/>
        </w:rPr>
        <w:t xml:space="preserve"> </w:t>
      </w:r>
      <w:r w:rsidRPr="0027274D">
        <w:rPr>
          <w:sz w:val="24"/>
          <w:szCs w:val="24"/>
          <w:lang w:val="kk-KZ"/>
        </w:rPr>
        <w:t>Сөйлеу бұзылыстары сөйлеудің әртүрлі компоненттеріне әсер етуі мүмкін. Ауызша қарым-қатынастың жоқтығынан сөйлеудің мұндай жағдайының көрсеткіші бар балалар дамуында құрдастарынан артта қалады. Сөйлеу күйінің мұндай көрсеткіші баланың жеке басының дамуына кері әсерін тигізеді. Жалпы сөйлеуі дамымаған балаға қалай көмектесуге болады? Логопедиялық се</w:t>
      </w:r>
      <w:r w:rsidR="00446A5B">
        <w:rPr>
          <w:sz w:val="24"/>
          <w:szCs w:val="24"/>
          <w:lang w:val="kk-KZ"/>
        </w:rPr>
        <w:t>анстарды қалай тиімдірек өткізу</w:t>
      </w:r>
      <w:r w:rsidRPr="0027274D">
        <w:rPr>
          <w:sz w:val="24"/>
          <w:szCs w:val="24"/>
          <w:lang w:val="kk-KZ"/>
        </w:rPr>
        <w:t>ге болады?</w:t>
      </w:r>
    </w:p>
    <w:p w:rsidR="0027274D" w:rsidRDefault="0027274D" w:rsidP="0027274D">
      <w:pPr>
        <w:rPr>
          <w:lang w:val="kk-KZ"/>
        </w:rPr>
      </w:pPr>
      <w:r>
        <w:rPr>
          <w:sz w:val="24"/>
          <w:szCs w:val="24"/>
          <w:lang w:val="kk-KZ"/>
        </w:rPr>
        <w:t xml:space="preserve"> </w:t>
      </w:r>
      <w:r w:rsidRPr="0027274D">
        <w:rPr>
          <w:sz w:val="24"/>
          <w:szCs w:val="24"/>
          <w:lang w:val="kk-KZ"/>
        </w:rPr>
        <w:t>Айналадағы дүниені тану мен бейнелеудің негізгі тәсілдерінің бірі сурет екені белгілі. Балаға арналған сурет - бұл заттың бейнесі ғана емес, сонымен қатар сөйлеуді алмастыратын түрі. Сөйлеудің кез келген бұзылуы баланың психикалық және эмоционалды-ерікті дамуына әсер етеді, өнімді іс-әрекеттің нәтижесінде олар өз кезегінде сөйлеу жаттығуларының көрнекі тірегі болып табылады. Сызу сабақтары сөйлеудің коммуникативтік функциясының дамуын ынталандырады.</w:t>
      </w:r>
      <w:r>
        <w:rPr>
          <w:sz w:val="24"/>
          <w:szCs w:val="24"/>
          <w:lang w:val="kk-KZ"/>
        </w:rPr>
        <w:t xml:space="preserve"> </w:t>
      </w:r>
      <w:r w:rsidRPr="0027274D">
        <w:rPr>
          <w:sz w:val="24"/>
          <w:szCs w:val="24"/>
          <w:lang w:val="kk-KZ"/>
        </w:rPr>
        <w:t>Айта кету керек, балалардың сөйлеу әрекеті, бейнелеу әрекеті процесінде мінсіз, мақсатты, реттелген, ырғақты болады. Өз тәжірибемнен көрнекі әрекет – түзетудің тиімді құралы деп ес</w:t>
      </w:r>
      <w:r w:rsidR="00A74F62">
        <w:rPr>
          <w:lang w:val="kk-KZ"/>
        </w:rPr>
        <w:t>ептеймін.</w:t>
      </w:r>
    </w:p>
    <w:p w:rsidR="0027274D" w:rsidRDefault="0027274D" w:rsidP="0027274D">
      <w:pPr>
        <w:rPr>
          <w:sz w:val="24"/>
          <w:szCs w:val="24"/>
          <w:lang w:val="kk-KZ"/>
        </w:rPr>
      </w:pPr>
      <w:r>
        <w:rPr>
          <w:lang w:val="kk-KZ"/>
        </w:rPr>
        <w:t xml:space="preserve"> </w:t>
      </w:r>
      <w:r w:rsidRPr="0027274D">
        <w:rPr>
          <w:sz w:val="24"/>
          <w:szCs w:val="24"/>
          <w:lang w:val="kk-KZ"/>
        </w:rPr>
        <w:t>Баланы өзіне сенуге қалай үйрету керек? Бастапқыда олар ересек адамның кез келген нәрсені - өзі қалаған нәрсені сала алатынына сенуі</w:t>
      </w:r>
      <w:r w:rsidR="00A74F62">
        <w:rPr>
          <w:sz w:val="24"/>
          <w:szCs w:val="24"/>
          <w:lang w:val="kk-KZ"/>
        </w:rPr>
        <w:t>міз</w:t>
      </w:r>
      <w:r w:rsidRPr="0027274D">
        <w:rPr>
          <w:sz w:val="24"/>
          <w:szCs w:val="24"/>
          <w:lang w:val="kk-KZ"/>
        </w:rPr>
        <w:t xml:space="preserve"> керек. Оның картиналары баланың өмірі туралы әңгімелейді, олар қоршаған шындықтың сиқырлы көрінісі және қағаз парағындағы бейнесі.</w:t>
      </w:r>
      <w:r w:rsidR="00996831">
        <w:rPr>
          <w:sz w:val="24"/>
          <w:szCs w:val="24"/>
          <w:lang w:val="kk-KZ"/>
        </w:rPr>
        <w:t xml:space="preserve"> </w:t>
      </w:r>
      <w:r w:rsidR="00996831" w:rsidRPr="00996831">
        <w:rPr>
          <w:sz w:val="24"/>
          <w:szCs w:val="24"/>
          <w:lang w:val="kk-KZ"/>
        </w:rPr>
        <w:t xml:space="preserve">Оның үстіне, мұнда бәрі өмірге келіп, қозғала бастайды - бұл </w:t>
      </w:r>
      <w:r w:rsidR="00996831" w:rsidRPr="00996831">
        <w:rPr>
          <w:sz w:val="24"/>
          <w:szCs w:val="24"/>
          <w:lang w:val="kk-KZ"/>
        </w:rPr>
        <w:lastRenderedPageBreak/>
        <w:t>мектеп жасына дейінгі баланың сурет салуға қызығушылығын, сызылған кейіпкерлерге эмпатияны және сызылған жағдайда «әрекет ету» қабілетін тартады. Түсініктемелік сурет салу техникасы сызылған жағдайды «жандандыруға» мүмкіндік береді.</w:t>
      </w:r>
    </w:p>
    <w:p w:rsidR="00996831" w:rsidRDefault="00996831" w:rsidP="0027274D">
      <w:pPr>
        <w:rPr>
          <w:sz w:val="24"/>
          <w:szCs w:val="24"/>
          <w:lang w:val="kk-KZ"/>
        </w:rPr>
      </w:pPr>
      <w:r>
        <w:rPr>
          <w:sz w:val="24"/>
          <w:szCs w:val="24"/>
          <w:lang w:val="kk-KZ"/>
        </w:rPr>
        <w:t xml:space="preserve"> </w:t>
      </w:r>
      <w:r w:rsidRPr="00996831">
        <w:rPr>
          <w:sz w:val="24"/>
          <w:szCs w:val="24"/>
          <w:lang w:val="kk-KZ"/>
        </w:rPr>
        <w:t>Балалардың бейнелерді жасау қабілеті ересек адамның түсініктемелік сөйлеуінің фонында пайда болады. Ересек адамның «түсініктемелік сөйлеуін қабылдау» логопедиялық сабақта баланың белсенділігін келесі компоненттер арқылы ұйымдастыруға мүмкіндік береді: мотивациялық, индикативті, операциялық және бақылау.</w:t>
      </w:r>
      <w:r>
        <w:rPr>
          <w:sz w:val="24"/>
          <w:szCs w:val="24"/>
          <w:lang w:val="kk-KZ"/>
        </w:rPr>
        <w:t xml:space="preserve"> </w:t>
      </w:r>
      <w:r w:rsidRPr="00996831">
        <w:rPr>
          <w:sz w:val="24"/>
          <w:szCs w:val="24"/>
          <w:lang w:val="kk-KZ"/>
        </w:rPr>
        <w:t>Түзету сабағында баланың іс-әрекетіне түсініктеме бере отырып, логопед аяқталған, орындалатын және алдағы әре</w:t>
      </w:r>
      <w:r>
        <w:rPr>
          <w:sz w:val="24"/>
          <w:szCs w:val="24"/>
          <w:lang w:val="kk-KZ"/>
        </w:rPr>
        <w:t>кеттер туралы айтады. Баланың</w:t>
      </w:r>
      <w:r w:rsidRPr="00996831">
        <w:rPr>
          <w:sz w:val="24"/>
          <w:szCs w:val="24"/>
          <w:lang w:val="kk-KZ"/>
        </w:rPr>
        <w:t xml:space="preserve"> іс-әрекетіне түсініктеме бере отырып, маман оның назарын тапсырмаларды орындау реті мен әдістеріне және жұмыс нәтижелеріне аударады.</w:t>
      </w:r>
    </w:p>
    <w:p w:rsidR="00996831" w:rsidRDefault="00996831" w:rsidP="0027274D">
      <w:pPr>
        <w:rPr>
          <w:sz w:val="24"/>
          <w:szCs w:val="24"/>
          <w:lang w:val="kk-KZ"/>
        </w:rPr>
      </w:pPr>
      <w:r>
        <w:rPr>
          <w:sz w:val="24"/>
          <w:szCs w:val="24"/>
          <w:lang w:val="kk-KZ"/>
        </w:rPr>
        <w:t xml:space="preserve"> </w:t>
      </w:r>
      <w:r w:rsidRPr="00996831">
        <w:rPr>
          <w:sz w:val="24"/>
          <w:szCs w:val="24"/>
          <w:lang w:val="kk-KZ"/>
        </w:rPr>
        <w:t>Бірте-бірте әрекетке түсініктеме беру функциясы баланың өзіне ауысады. Баланың өз іс-әрекетіне түсініктеме беруі оның алдына қойылған мақсатты түсінудің, оны нақтылаудың, жүзеге асыру жолдары мен құралдарын жоспарлаудың, құралдар мен жетістіктердің сәйкестігін бағалаудың, сондай-ақ дайын өнімді ұсынудың қажетті шарты болып саналады</w:t>
      </w:r>
      <w:r>
        <w:rPr>
          <w:sz w:val="24"/>
          <w:szCs w:val="24"/>
          <w:lang w:val="kk-KZ"/>
        </w:rPr>
        <w:t>.</w:t>
      </w:r>
    </w:p>
    <w:p w:rsidR="00996831" w:rsidRDefault="00996831" w:rsidP="0027274D">
      <w:pPr>
        <w:rPr>
          <w:sz w:val="24"/>
          <w:szCs w:val="24"/>
          <w:lang w:val="kk-KZ"/>
        </w:rPr>
      </w:pPr>
      <w:r>
        <w:rPr>
          <w:sz w:val="24"/>
          <w:szCs w:val="24"/>
          <w:lang w:val="kk-KZ"/>
        </w:rPr>
        <w:t xml:space="preserve">  </w:t>
      </w:r>
      <w:r w:rsidRPr="00996831">
        <w:rPr>
          <w:sz w:val="24"/>
          <w:szCs w:val="24"/>
          <w:lang w:val="kk-KZ"/>
        </w:rPr>
        <w:t>Мен өз сабақтарымда суреттегі кейіпкерлердің іс-әрекеттеріне, олардың ойлары мен сезімдеріне түсініктеме беруге арнаймын («Ал ол ... ойлады және айтты ... және одан не шықты»).</w:t>
      </w:r>
    </w:p>
    <w:p w:rsidR="00996831" w:rsidRDefault="00996831" w:rsidP="0027274D">
      <w:pPr>
        <w:rPr>
          <w:sz w:val="24"/>
          <w:szCs w:val="24"/>
          <w:lang w:val="kk-KZ"/>
        </w:rPr>
      </w:pPr>
      <w:r w:rsidRPr="00996831">
        <w:rPr>
          <w:sz w:val="24"/>
          <w:szCs w:val="24"/>
          <w:lang w:val="kk-KZ"/>
        </w:rPr>
        <w:t>Коррекциялық сабақтар барысында «Пікір қалдырылған сурет» әдістемесін қолдана отырып, сурет салу объектісі ретінде балалық шақтағы әсерлерді, күнделікті өмірді, ойындарды және т.б. пайдалануды ұсынамын.Мен сөйлеуді бірден түзетуге тырыспаймын. Мен көркемдік мақсат үшін мақсат қоймаймын, негізгі мазмұнды ашу үшін маңызды емес бөлше</w:t>
      </w:r>
      <w:r>
        <w:rPr>
          <w:sz w:val="24"/>
          <w:szCs w:val="24"/>
          <w:lang w:val="kk-KZ"/>
        </w:rPr>
        <w:t xml:space="preserve">ктерді «сызбаймын». </w:t>
      </w:r>
      <w:r w:rsidRPr="00996831">
        <w:rPr>
          <w:sz w:val="24"/>
          <w:szCs w:val="24"/>
          <w:lang w:val="kk-KZ"/>
        </w:rPr>
        <w:t>Балаға не сызылғанын айтып қана қоймай, сонымен қатар бейнелеу қимылдары арқылы көрсету ұсынылады. Балалардың сөйлеуін ынталандыру және оның қажеттілігі үшін оңтайлы жағдай жасаймын, сонда бал</w:t>
      </w:r>
      <w:r w:rsidR="00A74F62">
        <w:rPr>
          <w:sz w:val="24"/>
          <w:szCs w:val="24"/>
          <w:lang w:val="kk-KZ"/>
        </w:rPr>
        <w:t>а неге және не үшін сөйлейтінің</w:t>
      </w:r>
      <w:bookmarkStart w:id="0" w:name="_GoBack"/>
      <w:bookmarkEnd w:id="0"/>
      <w:r w:rsidRPr="00996831">
        <w:rPr>
          <w:sz w:val="24"/>
          <w:szCs w:val="24"/>
          <w:lang w:val="kk-KZ"/>
        </w:rPr>
        <w:t xml:space="preserve"> біледі.</w:t>
      </w:r>
    </w:p>
    <w:p w:rsidR="00F25CAB" w:rsidRDefault="00F25CAB" w:rsidP="0027274D">
      <w:pPr>
        <w:rPr>
          <w:sz w:val="24"/>
          <w:szCs w:val="24"/>
          <w:lang w:val="kk-KZ"/>
        </w:rPr>
      </w:pPr>
      <w:r>
        <w:rPr>
          <w:sz w:val="24"/>
          <w:szCs w:val="24"/>
          <w:lang w:val="kk-KZ"/>
        </w:rPr>
        <w:t xml:space="preserve"> </w:t>
      </w:r>
      <w:r w:rsidRPr="00F25CAB">
        <w:rPr>
          <w:sz w:val="24"/>
          <w:szCs w:val="24"/>
          <w:lang w:val="kk-KZ"/>
        </w:rPr>
        <w:t>Логопед «сүйікті қарындашпен» қалай және нені салғысы келетіні туралы әңгімелесу арқылы бейнелер жасайды. Содан кейін ол «қызық қарындашты» «қосуға», онымен сызбалар туралы сөйлесуге болады дейді. Бұл әдіс сөйлеудің диалогтық қызметін тиімді дамытуға мүмкіндік береді.</w:t>
      </w:r>
    </w:p>
    <w:p w:rsidR="00F25CAB" w:rsidRDefault="00F25CAB" w:rsidP="0027274D">
      <w:pPr>
        <w:rPr>
          <w:sz w:val="24"/>
          <w:szCs w:val="24"/>
          <w:lang w:val="kk-KZ"/>
        </w:rPr>
      </w:pPr>
      <w:r>
        <w:rPr>
          <w:sz w:val="24"/>
          <w:szCs w:val="24"/>
          <w:lang w:val="kk-KZ"/>
        </w:rPr>
        <w:t xml:space="preserve"> </w:t>
      </w:r>
      <w:r w:rsidRPr="00F25CAB">
        <w:rPr>
          <w:sz w:val="24"/>
          <w:szCs w:val="24"/>
          <w:lang w:val="kk-KZ"/>
        </w:rPr>
        <w:t>«Қиялдағы жағдайды құру» және «суретке кіру» балаға қадам жасауға және «суретке кіруге» көмектеседі, сол кезде «сыртта» не болып жатқанын сипаттайды. Балалардың кеңістіктік ойлауы дамиды, суреттің мазмұнымен байланыстыра отырып, сөйлеуде елестететін жағдайды сипаттау қабілеті қалыптасады.</w:t>
      </w:r>
      <w:r>
        <w:rPr>
          <w:sz w:val="24"/>
          <w:szCs w:val="24"/>
          <w:lang w:val="kk-KZ"/>
        </w:rPr>
        <w:t xml:space="preserve"> </w:t>
      </w:r>
      <w:r w:rsidRPr="00F25CAB">
        <w:rPr>
          <w:sz w:val="24"/>
          <w:szCs w:val="24"/>
          <w:lang w:val="kk-KZ"/>
        </w:rPr>
        <w:t xml:space="preserve">Кіші топтағы сабақтарда «құрдасымен жұптастырылған түсініктеме суреті» әдісі қызықты. Логопед балаларға нұсқау </w:t>
      </w:r>
      <w:r>
        <w:rPr>
          <w:sz w:val="24"/>
          <w:szCs w:val="24"/>
          <w:lang w:val="kk-KZ"/>
        </w:rPr>
        <w:t>береді: «Балалар  далада</w:t>
      </w:r>
      <w:r w:rsidRPr="00F25CAB">
        <w:rPr>
          <w:sz w:val="24"/>
          <w:szCs w:val="24"/>
          <w:lang w:val="kk-KZ"/>
        </w:rPr>
        <w:t xml:space="preserve"> ...». Балалар жұптасып әңгіме айтады. Қабылдауды талдау дамуы және «оқу</w:t>
      </w:r>
      <w:r>
        <w:rPr>
          <w:sz w:val="24"/>
          <w:szCs w:val="24"/>
          <w:lang w:val="kk-KZ"/>
        </w:rPr>
        <w:t>ды</w:t>
      </w:r>
      <w:r w:rsidRPr="00F25CAB">
        <w:rPr>
          <w:sz w:val="24"/>
          <w:szCs w:val="24"/>
          <w:lang w:val="kk-KZ"/>
        </w:rPr>
        <w:t>» қалыптастыру және ойын рөлін қабылдау арқылы с</w:t>
      </w:r>
      <w:r>
        <w:rPr>
          <w:sz w:val="24"/>
          <w:szCs w:val="24"/>
          <w:lang w:val="kk-KZ"/>
        </w:rPr>
        <w:t>уретте не бейнеленгенін сөйлеп</w:t>
      </w:r>
      <w:r w:rsidRPr="00F25CAB">
        <w:rPr>
          <w:sz w:val="24"/>
          <w:szCs w:val="24"/>
          <w:lang w:val="kk-KZ"/>
        </w:rPr>
        <w:t xml:space="preserve"> сипаттау.</w:t>
      </w:r>
    </w:p>
    <w:p w:rsidR="00F25CAB" w:rsidRDefault="00F25CAB" w:rsidP="0027274D">
      <w:pPr>
        <w:rPr>
          <w:sz w:val="24"/>
          <w:szCs w:val="24"/>
          <w:lang w:val="kk-KZ"/>
        </w:rPr>
      </w:pPr>
      <w:r w:rsidRPr="00F25CAB">
        <w:rPr>
          <w:sz w:val="24"/>
          <w:szCs w:val="24"/>
          <w:lang w:val="kk-KZ"/>
        </w:rPr>
        <w:lastRenderedPageBreak/>
        <w:t xml:space="preserve">Түсініктемелік сурет салу әдістерін қосу </w:t>
      </w:r>
      <w:r w:rsidR="00446A5B">
        <w:rPr>
          <w:sz w:val="24"/>
          <w:szCs w:val="24"/>
          <w:lang w:val="kk-KZ"/>
        </w:rPr>
        <w:t xml:space="preserve">, </w:t>
      </w:r>
      <w:r w:rsidRPr="00F25CAB">
        <w:rPr>
          <w:sz w:val="24"/>
          <w:szCs w:val="24"/>
          <w:lang w:val="kk-KZ"/>
        </w:rPr>
        <w:t>түзету сабақтарында оның ішкі әлемін көрсетуге мүмкіндік береді: көңіл-күй, сезім, қиял, бала білетін және әрқашан білдіре бермейтін бейімділік. «Баланың суреті - оның қағазға түсірілген жаны».</w:t>
      </w:r>
    </w:p>
    <w:p w:rsidR="00446A5B" w:rsidRDefault="00446A5B" w:rsidP="0027274D">
      <w:pPr>
        <w:rPr>
          <w:sz w:val="24"/>
          <w:szCs w:val="24"/>
          <w:lang w:val="kk-KZ"/>
        </w:rPr>
      </w:pPr>
      <w:r>
        <w:rPr>
          <w:sz w:val="24"/>
          <w:szCs w:val="24"/>
          <w:lang w:val="kk-KZ"/>
        </w:rPr>
        <w:t xml:space="preserve"> </w:t>
      </w:r>
      <w:r w:rsidRPr="00446A5B">
        <w:rPr>
          <w:sz w:val="24"/>
          <w:szCs w:val="24"/>
          <w:lang w:val="kk-KZ"/>
        </w:rPr>
        <w:t>Сөйлеу жаттығуларының барлық кезеңдерінде және логопедиялық сабақтардың барлық түрлерінде түсініктемелік сурет салуға машықтанамын. Сурет салу үшін мен пейзаждық парақтарды ұсынамын. Балалар қарындашпен немесе фломастермен сурет салады - бұл уақытты үнемдейді.</w:t>
      </w:r>
      <w:r>
        <w:rPr>
          <w:sz w:val="24"/>
          <w:szCs w:val="24"/>
          <w:lang w:val="kk-KZ"/>
        </w:rPr>
        <w:t xml:space="preserve"> </w:t>
      </w:r>
      <w:r w:rsidRPr="00446A5B">
        <w:rPr>
          <w:sz w:val="24"/>
          <w:szCs w:val="24"/>
          <w:lang w:val="kk-KZ"/>
        </w:rPr>
        <w:t>Балалар дыбысты айту және фонематикалық есту қабілетін дамыту бойынша сабақтарда алғашқы суреттерін салады. Көрнекі есте сақтау қабілетін дамыту үшін ме</w:t>
      </w:r>
      <w:r>
        <w:rPr>
          <w:sz w:val="24"/>
          <w:szCs w:val="24"/>
          <w:lang w:val="kk-KZ"/>
        </w:rPr>
        <w:t>н «Ғажайып суретші» ойынын ойнатамын: мен алдарына</w:t>
      </w:r>
      <w:r w:rsidRPr="00446A5B">
        <w:rPr>
          <w:sz w:val="24"/>
          <w:szCs w:val="24"/>
          <w:lang w:val="kk-KZ"/>
        </w:rPr>
        <w:t xml:space="preserve"> түрлі-түсті қарындаштарды немесе фломастерлерді қоюды</w:t>
      </w:r>
      <w:r>
        <w:rPr>
          <w:sz w:val="24"/>
          <w:szCs w:val="24"/>
          <w:lang w:val="kk-KZ"/>
        </w:rPr>
        <w:t xml:space="preserve"> ұсынамын, содан кейін мен балаларға</w:t>
      </w:r>
      <w:r w:rsidRPr="00446A5B">
        <w:rPr>
          <w:sz w:val="24"/>
          <w:szCs w:val="24"/>
          <w:lang w:val="kk-KZ"/>
        </w:rPr>
        <w:t xml:space="preserve"> әр түске байланысты заттарды немесе табиғат құбылыстарын салуды ұсынамын.</w:t>
      </w:r>
      <w:r w:rsidRPr="00446A5B">
        <w:rPr>
          <w:lang w:val="kk-KZ"/>
        </w:rPr>
        <w:t xml:space="preserve"> </w:t>
      </w:r>
      <w:r>
        <w:rPr>
          <w:sz w:val="24"/>
          <w:szCs w:val="24"/>
          <w:lang w:val="kk-KZ"/>
        </w:rPr>
        <w:t xml:space="preserve">Мысалы, сары түске </w:t>
      </w:r>
      <w:r w:rsidRPr="00446A5B">
        <w:rPr>
          <w:sz w:val="24"/>
          <w:szCs w:val="24"/>
          <w:lang w:val="kk-KZ"/>
        </w:rPr>
        <w:t>қараған кезде нені елестетесіз? (күн, лимон және т.б.).</w:t>
      </w:r>
    </w:p>
    <w:p w:rsidR="00446A5B" w:rsidRDefault="00446A5B" w:rsidP="0027274D">
      <w:pPr>
        <w:rPr>
          <w:sz w:val="24"/>
          <w:szCs w:val="24"/>
          <w:lang w:val="kk-KZ"/>
        </w:rPr>
      </w:pPr>
      <w:r w:rsidRPr="00446A5B">
        <w:rPr>
          <w:sz w:val="24"/>
          <w:szCs w:val="24"/>
          <w:lang w:val="kk-KZ"/>
        </w:rPr>
        <w:t>Мұндай сабақтар баланы ауызша қарым-қатынасқа баулуға, баланың бойында ересек адамның көмегімен көрсете алатын білім мен дағдыларды ашуға мүмкіндік береді және оны қоғам жағдайына дайындауға мүмкіндік береді.</w:t>
      </w:r>
    </w:p>
    <w:p w:rsidR="00446A5B" w:rsidRDefault="00446A5B" w:rsidP="0027274D">
      <w:pPr>
        <w:rPr>
          <w:sz w:val="24"/>
          <w:szCs w:val="24"/>
          <w:lang w:val="kk-KZ"/>
        </w:rPr>
      </w:pPr>
    </w:p>
    <w:p w:rsidR="0027274D" w:rsidRPr="0027274D" w:rsidRDefault="0027274D" w:rsidP="0027274D">
      <w:pPr>
        <w:rPr>
          <w:sz w:val="24"/>
          <w:szCs w:val="24"/>
          <w:lang w:val="kk-KZ"/>
        </w:rPr>
      </w:pPr>
    </w:p>
    <w:p w:rsidR="0027274D" w:rsidRPr="0027274D" w:rsidRDefault="0027274D">
      <w:pPr>
        <w:rPr>
          <w:b/>
          <w:sz w:val="24"/>
          <w:lang w:val="kk-KZ"/>
        </w:rPr>
      </w:pPr>
    </w:p>
    <w:sectPr w:rsidR="0027274D" w:rsidRPr="00272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Device Font 10cpi"/>
    <w:panose1 w:val="02040503050406030204"/>
    <w:charset w:val="CC"/>
    <w:family w:val="roman"/>
    <w:pitch w:val="variable"/>
    <w:sig w:usb0="00000001"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1F1A46"/>
    <w:rsid w:val="0027274D"/>
    <w:rsid w:val="00446A5B"/>
    <w:rsid w:val="00996831"/>
    <w:rsid w:val="00A74F62"/>
    <w:rsid w:val="00F25CAB"/>
    <w:rsid w:val="00FD0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2022-07-12T12:17:00Z</dcterms:created>
  <dcterms:modified xsi:type="dcterms:W3CDTF">2022-07-12T13:06:00Z</dcterms:modified>
</cp:coreProperties>
</file>