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7D" w:rsidRPr="0071387D" w:rsidRDefault="0071387D" w:rsidP="0071387D">
      <w:pPr>
        <w:rPr>
          <w:lang w:val="ru-RU"/>
        </w:rPr>
      </w:pPr>
    </w:p>
    <w:p w:rsidR="008F0FE6" w:rsidRPr="001C0DC5" w:rsidRDefault="008F0FE6" w:rsidP="0071387D">
      <w:pPr>
        <w:pStyle w:val="a6"/>
        <w:rPr>
          <w:rFonts w:ascii="Arial" w:hAnsi="Arial" w:cs="Arial"/>
          <w:sz w:val="16"/>
          <w:szCs w:val="16"/>
          <w:lang w:val="ru-RU"/>
        </w:rPr>
      </w:pPr>
      <w:r w:rsidRPr="001C0DC5">
        <w:rPr>
          <w:lang w:val="ru-RU"/>
        </w:rPr>
        <w:t xml:space="preserve">«Игра как важное средство воспитания </w:t>
      </w:r>
      <w:r w:rsidR="0071387D">
        <w:rPr>
          <w:lang w:val="ru-RU"/>
        </w:rPr>
        <w:t xml:space="preserve">            </w:t>
      </w:r>
      <w:r w:rsidRPr="001C0DC5">
        <w:rPr>
          <w:lang w:val="ru-RU"/>
        </w:rPr>
        <w:t>школьников</w:t>
      </w:r>
      <w:proofErr w:type="gramStart"/>
      <w:r w:rsidRPr="001C0DC5">
        <w:rPr>
          <w:lang w:val="ru-RU"/>
        </w:rPr>
        <w:t>.»</w:t>
      </w:r>
      <w:proofErr w:type="gramEnd"/>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rFonts w:ascii="Arial" w:hAnsi="Arial" w:cs="Arial"/>
          <w:color w:val="181818"/>
          <w:sz w:val="16"/>
          <w:szCs w:val="16"/>
          <w:lang w:val="ru-RU"/>
        </w:rPr>
        <w:br/>
      </w:r>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rFonts w:ascii="Arial" w:hAnsi="Arial" w:cs="Arial"/>
          <w:color w:val="181818"/>
          <w:sz w:val="16"/>
          <w:szCs w:val="16"/>
          <w:lang w:val="ru-RU"/>
        </w:rPr>
        <w:br/>
      </w:r>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rFonts w:ascii="Arial" w:hAnsi="Arial" w:cs="Arial"/>
          <w:color w:val="181818"/>
          <w:sz w:val="16"/>
          <w:szCs w:val="16"/>
          <w:lang w:val="ru-RU"/>
        </w:rPr>
        <w:br/>
      </w:r>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rFonts w:ascii="Arial" w:hAnsi="Arial" w:cs="Arial"/>
          <w:color w:val="181818"/>
          <w:sz w:val="16"/>
          <w:szCs w:val="16"/>
          <w:lang w:val="ru-RU"/>
        </w:rPr>
        <w:br/>
      </w:r>
    </w:p>
    <w:p w:rsidR="008F0FE6"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rFonts w:ascii="Arial" w:hAnsi="Arial" w:cs="Arial"/>
          <w:color w:val="181818"/>
          <w:sz w:val="16"/>
          <w:szCs w:val="16"/>
          <w:lang w:val="ru-RU"/>
        </w:rPr>
        <w:br/>
      </w: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1C0DC5" w:rsidRPr="001C0DC5" w:rsidRDefault="001C0DC5"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8F0FE6" w:rsidRPr="00DA236B" w:rsidRDefault="008F0FE6" w:rsidP="0071387D">
      <w:pPr>
        <w:pStyle w:val="a3"/>
        <w:shd w:val="clear" w:color="auto" w:fill="F5F5F5"/>
        <w:spacing w:before="0" w:beforeAutospacing="0" w:after="0" w:afterAutospacing="0"/>
        <w:jc w:val="center"/>
        <w:rPr>
          <w:rFonts w:ascii="Arial" w:hAnsi="Arial" w:cs="Arial"/>
          <w:color w:val="181818"/>
          <w:sz w:val="16"/>
          <w:szCs w:val="16"/>
          <w:lang w:val="ru-RU"/>
        </w:rPr>
      </w:pPr>
      <w:r w:rsidRPr="001C0DC5">
        <w:rPr>
          <w:rFonts w:ascii="Arial" w:hAnsi="Arial" w:cs="Arial"/>
          <w:color w:val="181818"/>
          <w:sz w:val="16"/>
          <w:szCs w:val="16"/>
          <w:lang w:val="ru-RU"/>
        </w:rPr>
        <w:br/>
      </w:r>
      <w:r w:rsidR="0071387D">
        <w:rPr>
          <w:color w:val="181818"/>
          <w:sz w:val="27"/>
          <w:szCs w:val="27"/>
          <w:lang w:val="kk-KZ"/>
        </w:rPr>
        <w:t xml:space="preserve">                                                                                         </w:t>
      </w:r>
      <w:r w:rsidR="0071387D" w:rsidRPr="00DA236B">
        <w:rPr>
          <w:color w:val="181818"/>
          <w:sz w:val="27"/>
          <w:szCs w:val="27"/>
          <w:lang w:val="ru-RU"/>
        </w:rPr>
        <w:t xml:space="preserve">Выполнила: </w:t>
      </w:r>
      <w:proofErr w:type="gramStart"/>
      <w:r w:rsidR="0071387D">
        <w:rPr>
          <w:color w:val="181818"/>
          <w:sz w:val="27"/>
          <w:szCs w:val="27"/>
        </w:rPr>
        <w:t>H</w:t>
      </w:r>
      <w:r w:rsidR="0071387D">
        <w:rPr>
          <w:color w:val="181818"/>
          <w:sz w:val="27"/>
          <w:szCs w:val="27"/>
          <w:lang w:val="kk-KZ"/>
        </w:rPr>
        <w:t>укина Н.Е.</w:t>
      </w:r>
      <w:proofErr w:type="gramEnd"/>
    </w:p>
    <w:p w:rsidR="008F0FE6" w:rsidRPr="0071387D" w:rsidRDefault="008F0FE6" w:rsidP="008F0FE6">
      <w:pPr>
        <w:pStyle w:val="a3"/>
        <w:shd w:val="clear" w:color="auto" w:fill="F5F5F5"/>
        <w:spacing w:before="0" w:beforeAutospacing="0" w:after="0" w:afterAutospacing="0"/>
        <w:jc w:val="right"/>
        <w:rPr>
          <w:rFonts w:ascii="Arial" w:hAnsi="Arial" w:cs="Arial"/>
          <w:color w:val="181818"/>
          <w:sz w:val="16"/>
          <w:szCs w:val="16"/>
          <w:lang w:val="kk-KZ"/>
        </w:rPr>
      </w:pPr>
    </w:p>
    <w:p w:rsidR="008F0FE6" w:rsidRPr="001C0DC5" w:rsidRDefault="008F0FE6" w:rsidP="001C0DC5">
      <w:pPr>
        <w:pStyle w:val="a3"/>
        <w:shd w:val="clear" w:color="auto" w:fill="F5F5F5"/>
        <w:spacing w:before="0" w:beforeAutospacing="0" w:after="0" w:afterAutospacing="0"/>
        <w:jc w:val="right"/>
        <w:rPr>
          <w:rFonts w:ascii="Arial" w:hAnsi="Arial" w:cs="Arial"/>
          <w:color w:val="181818"/>
          <w:sz w:val="16"/>
          <w:szCs w:val="16"/>
          <w:lang w:val="ru-RU"/>
        </w:rPr>
      </w:pPr>
      <w:r w:rsidRPr="00DA236B">
        <w:rPr>
          <w:rFonts w:ascii="Arial" w:hAnsi="Arial" w:cs="Arial"/>
          <w:color w:val="181818"/>
          <w:sz w:val="16"/>
          <w:szCs w:val="16"/>
          <w:lang w:val="ru-RU"/>
        </w:rPr>
        <w:lastRenderedPageBreak/>
        <w:br/>
      </w:r>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b/>
          <w:bCs/>
          <w:color w:val="181818"/>
          <w:sz w:val="27"/>
          <w:szCs w:val="27"/>
          <w:lang w:val="ru-RU"/>
        </w:rPr>
        <w:t>План</w:t>
      </w:r>
    </w:p>
    <w:p w:rsidR="008F0FE6" w:rsidRPr="00455EBE" w:rsidRDefault="00455EBE"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Введени</w:t>
      </w:r>
      <w:r>
        <w:rPr>
          <w:color w:val="181818"/>
          <w:sz w:val="27"/>
          <w:szCs w:val="27"/>
          <w:lang w:val="ru-RU"/>
        </w:rPr>
        <w:t>е</w:t>
      </w:r>
    </w:p>
    <w:p w:rsidR="008F0FE6" w:rsidRPr="00455EBE"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1.Функции и роль игры в </w:t>
      </w:r>
      <w:r w:rsidR="00455EBE" w:rsidRPr="001C0DC5">
        <w:rPr>
          <w:color w:val="181818"/>
          <w:sz w:val="27"/>
          <w:szCs w:val="27"/>
          <w:lang w:val="ru-RU"/>
        </w:rPr>
        <w:t>воспитании школьнико</w:t>
      </w:r>
      <w:r w:rsidR="00455EBE">
        <w:rPr>
          <w:color w:val="181818"/>
          <w:sz w:val="27"/>
          <w:szCs w:val="27"/>
          <w:lang w:val="ru-RU"/>
        </w:rPr>
        <w:t>в.</w:t>
      </w:r>
    </w:p>
    <w:p w:rsidR="008F0FE6" w:rsidRPr="0071387D" w:rsidRDefault="008F0FE6" w:rsidP="008F0FE6">
      <w:pPr>
        <w:pStyle w:val="a3"/>
        <w:shd w:val="clear" w:color="auto" w:fill="F5F5F5"/>
        <w:spacing w:before="0" w:beforeAutospacing="0" w:after="0" w:afterAutospacing="0"/>
        <w:rPr>
          <w:color w:val="181818"/>
          <w:sz w:val="27"/>
          <w:szCs w:val="27"/>
          <w:lang w:val="kk-KZ"/>
        </w:rPr>
      </w:pPr>
      <w:r w:rsidRPr="001C0DC5">
        <w:rPr>
          <w:color w:val="181818"/>
          <w:sz w:val="27"/>
          <w:szCs w:val="27"/>
          <w:lang w:val="ru-RU"/>
        </w:rPr>
        <w:t>2.</w:t>
      </w:r>
      <w:r>
        <w:rPr>
          <w:rFonts w:ascii="Arial" w:hAnsi="Arial" w:cs="Arial"/>
          <w:color w:val="181818"/>
          <w:sz w:val="16"/>
          <w:szCs w:val="16"/>
        </w:rPr>
        <w:t> </w:t>
      </w:r>
      <w:r w:rsidRPr="001C0DC5">
        <w:rPr>
          <w:color w:val="181818"/>
          <w:sz w:val="27"/>
          <w:szCs w:val="27"/>
          <w:lang w:val="ru-RU"/>
        </w:rPr>
        <w:t>Игра как средство воспитания</w:t>
      </w:r>
      <w:r w:rsidR="0071387D">
        <w:rPr>
          <w:color w:val="181818"/>
          <w:sz w:val="27"/>
          <w:szCs w:val="27"/>
          <w:lang w:val="kk-KZ"/>
        </w:rPr>
        <w:t xml:space="preserve"> школьников.</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3.Значение игры во всесторонне</w:t>
      </w:r>
      <w:r w:rsidR="00455EBE" w:rsidRPr="001C0DC5">
        <w:rPr>
          <w:color w:val="181818"/>
          <w:sz w:val="27"/>
          <w:szCs w:val="27"/>
          <w:lang w:val="ru-RU"/>
        </w:rPr>
        <w:t>м развитии школьни</w:t>
      </w:r>
      <w:r w:rsidR="00455EBE">
        <w:rPr>
          <w:color w:val="181818"/>
          <w:sz w:val="27"/>
          <w:szCs w:val="27"/>
          <w:lang w:val="ru-RU"/>
        </w:rPr>
        <w:t>ков</w:t>
      </w:r>
      <w:r w:rsidRPr="001C0DC5">
        <w:rPr>
          <w:color w:val="181818"/>
          <w:sz w:val="27"/>
          <w:szCs w:val="27"/>
          <w:lang w:val="ru-RU"/>
        </w:rPr>
        <w:t>.</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Заключе</w:t>
      </w:r>
      <w:r w:rsidR="00455EBE" w:rsidRPr="001C0DC5">
        <w:rPr>
          <w:color w:val="181818"/>
          <w:sz w:val="27"/>
          <w:szCs w:val="27"/>
          <w:lang w:val="ru-RU"/>
        </w:rPr>
        <w:t>ни</w:t>
      </w:r>
      <w:r w:rsidR="00455EBE">
        <w:rPr>
          <w:color w:val="181818"/>
          <w:sz w:val="27"/>
          <w:szCs w:val="27"/>
          <w:lang w:val="ru-RU"/>
        </w:rPr>
        <w:t>е</w:t>
      </w:r>
      <w:r w:rsidRPr="001C0DC5">
        <w:rPr>
          <w:color w:val="181818"/>
          <w:sz w:val="27"/>
          <w:szCs w:val="27"/>
          <w:lang w:val="ru-RU"/>
        </w:rPr>
        <w:t>.</w:t>
      </w:r>
    </w:p>
    <w:p w:rsidR="008F0FE6" w:rsidRPr="0071387D" w:rsidRDefault="008F0FE6" w:rsidP="008F0FE6">
      <w:pPr>
        <w:pStyle w:val="a3"/>
        <w:shd w:val="clear" w:color="auto" w:fill="F5F5F5"/>
        <w:spacing w:before="0" w:beforeAutospacing="0" w:after="0" w:afterAutospacing="0"/>
        <w:rPr>
          <w:rFonts w:ascii="Arial" w:hAnsi="Arial" w:cs="Arial"/>
          <w:color w:val="181818"/>
          <w:sz w:val="16"/>
          <w:szCs w:val="16"/>
          <w:lang w:val="kk-KZ"/>
        </w:rPr>
      </w:pPr>
    </w:p>
    <w:p w:rsidR="008F0FE6" w:rsidRPr="0071387D"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rFonts w:ascii="Arial" w:hAnsi="Arial" w:cs="Arial"/>
          <w:color w:val="181818"/>
          <w:sz w:val="16"/>
          <w:szCs w:val="16"/>
          <w:lang w:val="ru-RU"/>
        </w:rPr>
        <w:br/>
      </w:r>
      <w:r w:rsidR="0071387D">
        <w:rPr>
          <w:rFonts w:ascii="Arial" w:hAnsi="Arial" w:cs="Arial"/>
          <w:color w:val="181818"/>
          <w:sz w:val="16"/>
          <w:szCs w:val="16"/>
          <w:lang w:val="ru-RU"/>
        </w:rPr>
        <w:t xml:space="preserve"> </w:t>
      </w:r>
    </w:p>
    <w:p w:rsidR="008F0FE6" w:rsidRPr="0071387D"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p>
    <w:p w:rsidR="0071387D" w:rsidRDefault="0071387D" w:rsidP="008F0FE6">
      <w:pPr>
        <w:pStyle w:val="a3"/>
        <w:shd w:val="clear" w:color="auto" w:fill="F5F5F5"/>
        <w:spacing w:before="0" w:beforeAutospacing="0" w:after="0" w:afterAutospacing="0"/>
        <w:rPr>
          <w:color w:val="181818"/>
          <w:sz w:val="27"/>
          <w:szCs w:val="27"/>
          <w:lang w:val="kk-KZ"/>
        </w:rPr>
      </w:pPr>
      <w:r>
        <w:rPr>
          <w:color w:val="181818"/>
          <w:sz w:val="27"/>
          <w:szCs w:val="27"/>
          <w:lang w:val="kk-KZ"/>
        </w:rPr>
        <w:t xml:space="preserve">                         Введение</w:t>
      </w:r>
    </w:p>
    <w:p w:rsidR="00455EBE" w:rsidRDefault="0071387D" w:rsidP="008F0FE6">
      <w:pPr>
        <w:pStyle w:val="a3"/>
        <w:shd w:val="clear" w:color="auto" w:fill="F5F5F5"/>
        <w:spacing w:before="0" w:beforeAutospacing="0" w:after="0" w:afterAutospacing="0"/>
        <w:rPr>
          <w:color w:val="181818"/>
          <w:sz w:val="27"/>
          <w:szCs w:val="27"/>
          <w:lang w:val="kk-KZ"/>
        </w:rPr>
      </w:pPr>
      <w:r>
        <w:rPr>
          <w:color w:val="181818"/>
          <w:sz w:val="27"/>
          <w:szCs w:val="27"/>
          <w:lang w:val="kk-KZ"/>
        </w:rPr>
        <w:t>По  мнению А.С.Макаренко, игра – это важный воспитательный фактор в процессе становления личности.  Игра- не только забава,она всегда требует деятельности реб</w:t>
      </w:r>
      <w:r>
        <w:rPr>
          <w:color w:val="181818"/>
          <w:sz w:val="27"/>
          <w:szCs w:val="27"/>
          <w:lang w:val="ru-RU"/>
        </w:rPr>
        <w:t>ё</w:t>
      </w:r>
      <w:r>
        <w:rPr>
          <w:color w:val="181818"/>
          <w:sz w:val="27"/>
          <w:szCs w:val="27"/>
          <w:lang w:val="kk-KZ"/>
        </w:rPr>
        <w:t>нка,а потому является своеобразной подготовкой к труду,школой,выр</w:t>
      </w:r>
      <w:r w:rsidR="00455EBE">
        <w:rPr>
          <w:color w:val="181818"/>
          <w:sz w:val="27"/>
          <w:szCs w:val="27"/>
          <w:lang w:val="kk-KZ"/>
        </w:rPr>
        <w:t>абатывающей навыки</w:t>
      </w:r>
    </w:p>
    <w:p w:rsidR="008F0FE6" w:rsidRPr="001C0DC5" w:rsidRDefault="0071387D" w:rsidP="008F0FE6">
      <w:pPr>
        <w:pStyle w:val="a3"/>
        <w:shd w:val="clear" w:color="auto" w:fill="F5F5F5"/>
        <w:spacing w:before="0" w:beforeAutospacing="0" w:after="0" w:afterAutospacing="0"/>
        <w:rPr>
          <w:rFonts w:ascii="Arial" w:hAnsi="Arial" w:cs="Arial"/>
          <w:color w:val="181818"/>
          <w:sz w:val="16"/>
          <w:szCs w:val="16"/>
          <w:lang w:val="ru-RU"/>
        </w:rPr>
      </w:pPr>
      <w:r>
        <w:rPr>
          <w:color w:val="181818"/>
          <w:sz w:val="27"/>
          <w:szCs w:val="27"/>
          <w:lang w:val="kk-KZ"/>
        </w:rPr>
        <w:t>общения,находчивость,выдержку,смекалку.Игра имеет важное значение в жизни ребёнка.И</w:t>
      </w:r>
      <w:proofErr w:type="spellStart"/>
      <w:r w:rsidR="008F0FE6" w:rsidRPr="001C0DC5">
        <w:rPr>
          <w:color w:val="181818"/>
          <w:sz w:val="27"/>
          <w:szCs w:val="27"/>
          <w:lang w:val="ru-RU"/>
        </w:rPr>
        <w:t>гра</w:t>
      </w:r>
      <w:proofErr w:type="spellEnd"/>
      <w:r w:rsidR="008F0FE6" w:rsidRPr="001C0DC5">
        <w:rPr>
          <w:color w:val="181818"/>
          <w:sz w:val="27"/>
          <w:szCs w:val="27"/>
          <w:lang w:val="ru-RU"/>
        </w:rPr>
        <w:t xml:space="preserve"> является ценным средством воспитания умственной активности детей, она активизирует психические процессы, вызывает у обучающихся живой интерес к процессу познания. В игре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обучающихся глубокое удовлетворение, создает радостное рабочее настроение, облегчает процесс усвоения знаний.</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Внедрение в практику игровых методик напрямую связано с рядом общих </w:t>
      </w:r>
      <w:proofErr w:type="spellStart"/>
      <w:r w:rsidRPr="001C0DC5">
        <w:rPr>
          <w:color w:val="181818"/>
          <w:sz w:val="27"/>
          <w:szCs w:val="27"/>
          <w:lang w:val="ru-RU"/>
        </w:rPr>
        <w:t>социокультурных</w:t>
      </w:r>
      <w:proofErr w:type="spellEnd"/>
      <w:r w:rsidRPr="001C0DC5">
        <w:rPr>
          <w:color w:val="181818"/>
          <w:sz w:val="27"/>
          <w:szCs w:val="27"/>
          <w:lang w:val="ru-RU"/>
        </w:rPr>
        <w:t xml:space="preserve"> процессов, направленных на поиск новых форм социальной организованности и культуры взаимоотношений между педагогом и учащимися.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как основной вид деятельности ребенка оказывает многогранное влияние на психическое развитие ребенка. В игре дети овладевают новыми навы</w:t>
      </w:r>
      <w:r w:rsidRPr="001C0DC5">
        <w:rPr>
          <w:color w:val="181818"/>
          <w:sz w:val="27"/>
          <w:szCs w:val="27"/>
          <w:lang w:val="ru-RU"/>
        </w:rPr>
        <w:softHyphen/>
        <w:t>ками и умениями, знаниями. Только в игре осваиваются правила человеческого общения.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как важное воспитание школьников.», на м</w:t>
      </w:r>
      <w:r w:rsidR="0071387D" w:rsidRPr="001C0DC5">
        <w:rPr>
          <w:color w:val="181818"/>
          <w:sz w:val="27"/>
          <w:szCs w:val="27"/>
          <w:lang w:val="ru-RU"/>
        </w:rPr>
        <w:t xml:space="preserve">ой </w:t>
      </w:r>
      <w:proofErr w:type="gramStart"/>
      <w:r w:rsidR="0071387D" w:rsidRPr="001C0DC5">
        <w:rPr>
          <w:color w:val="181818"/>
          <w:sz w:val="27"/>
          <w:szCs w:val="27"/>
          <w:lang w:val="ru-RU"/>
        </w:rPr>
        <w:t>взгляд</w:t>
      </w:r>
      <w:proofErr w:type="gramEnd"/>
      <w:r w:rsidRPr="001C0DC5">
        <w:rPr>
          <w:color w:val="181818"/>
          <w:sz w:val="27"/>
          <w:szCs w:val="27"/>
          <w:lang w:val="ru-RU"/>
        </w:rPr>
        <w:t xml:space="preserve">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Игровая деятельность стала в настоящее время важно</w:t>
      </w:r>
      <w:r w:rsidR="0071387D" w:rsidRPr="001C0DC5">
        <w:rPr>
          <w:color w:val="181818"/>
          <w:sz w:val="27"/>
          <w:szCs w:val="27"/>
          <w:lang w:val="ru-RU"/>
        </w:rPr>
        <w:t>й формой воспитания детей.</w:t>
      </w:r>
      <w:r w:rsidRPr="001C0DC5">
        <w:rPr>
          <w:color w:val="181818"/>
          <w:sz w:val="27"/>
          <w:szCs w:val="27"/>
          <w:lang w:val="ru-RU"/>
        </w:rPr>
        <w:t xml:space="preserve"> В значительной мере это зависит от учителя, его умения увлечь детей интересным делом, дать выход их энергии, предоставить каждому возможность наиболее полно проявить себя, реализовать свои способности.</w:t>
      </w:r>
    </w:p>
    <w:p w:rsidR="008F0FE6" w:rsidRPr="0071387D"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Решение этой проблемы кроется в использовании методов обучения школьников, базирующихся на передовых представлениях детск</w:t>
      </w:r>
      <w:r w:rsidR="0071387D" w:rsidRPr="001C0DC5">
        <w:rPr>
          <w:color w:val="181818"/>
          <w:sz w:val="27"/>
          <w:szCs w:val="27"/>
          <w:lang w:val="ru-RU"/>
        </w:rPr>
        <w:t xml:space="preserve">ой психологии. </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поможет учителю сплотить детский коллектив, включаясь в активную деятельность, дети приучаются к соблюдению правил, справедливости, умению контролировать свои поступки, правильно и объективно оценивать поступки других.</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Целью моего исследования является выявление воспитательного влияния игр на учащихся.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rFonts w:ascii="Arial" w:hAnsi="Arial" w:cs="Arial"/>
          <w:color w:val="181818"/>
          <w:sz w:val="16"/>
          <w:szCs w:val="16"/>
          <w:lang w:val="ru-RU"/>
        </w:rPr>
        <w:br/>
      </w:r>
    </w:p>
    <w:p w:rsidR="008F0FE6" w:rsidRPr="00455EBE"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b/>
          <w:bCs/>
          <w:color w:val="181818"/>
          <w:sz w:val="27"/>
          <w:szCs w:val="27"/>
          <w:lang w:val="ru-RU"/>
        </w:rPr>
        <w:t>1.Функции и роль игры в воспитании школьников</w:t>
      </w:r>
      <w:r w:rsidR="00455EBE">
        <w:rPr>
          <w:b/>
          <w:bCs/>
          <w:color w:val="181818"/>
          <w:sz w:val="27"/>
          <w:szCs w:val="27"/>
          <w:lang w:val="ru-RU"/>
        </w:rPr>
        <w:t>.</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выполняет такие важнейшие функции, как:</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w:t>
      </w:r>
      <w:proofErr w:type="gramStart"/>
      <w:r w:rsidRPr="001C0DC5">
        <w:rPr>
          <w:color w:val="181818"/>
          <w:sz w:val="27"/>
          <w:szCs w:val="27"/>
          <w:lang w:val="ru-RU"/>
        </w:rPr>
        <w:t>развлекательную</w:t>
      </w:r>
      <w:proofErr w:type="gramEnd"/>
      <w:r w:rsidRPr="001C0DC5">
        <w:rPr>
          <w:color w:val="181818"/>
          <w:sz w:val="27"/>
          <w:szCs w:val="27"/>
          <w:lang w:val="ru-RU"/>
        </w:rPr>
        <w:t xml:space="preserve"> (основная функция игры – развлечь, доставить удовольствие, воодушевить учащихся, пробудить интерес к знаниям);</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w:t>
      </w:r>
      <w:proofErr w:type="gramStart"/>
      <w:r w:rsidRPr="001C0DC5">
        <w:rPr>
          <w:color w:val="181818"/>
          <w:sz w:val="27"/>
          <w:szCs w:val="27"/>
          <w:lang w:val="ru-RU"/>
        </w:rPr>
        <w:t>коммуникативную</w:t>
      </w:r>
      <w:proofErr w:type="gramEnd"/>
      <w:r w:rsidRPr="001C0DC5">
        <w:rPr>
          <w:color w:val="181818"/>
          <w:sz w:val="27"/>
          <w:szCs w:val="27"/>
          <w:lang w:val="ru-RU"/>
        </w:rPr>
        <w:t>: освоение диалектики общения;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w:t>
      </w:r>
      <w:proofErr w:type="gramStart"/>
      <w:r w:rsidRPr="001C0DC5">
        <w:rPr>
          <w:color w:val="181818"/>
          <w:sz w:val="27"/>
          <w:szCs w:val="27"/>
          <w:lang w:val="ru-RU"/>
        </w:rPr>
        <w:t>терапевтическую</w:t>
      </w:r>
      <w:proofErr w:type="gramEnd"/>
      <w:r w:rsidRPr="001C0DC5">
        <w:rPr>
          <w:color w:val="181818"/>
          <w:sz w:val="27"/>
          <w:szCs w:val="27"/>
          <w:lang w:val="ru-RU"/>
        </w:rPr>
        <w:t>: преодоление различных трудностей, возникающих в других видах жизнедеятельности;</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w:t>
      </w:r>
      <w:proofErr w:type="gramStart"/>
      <w:r w:rsidRPr="001C0DC5">
        <w:rPr>
          <w:color w:val="181818"/>
          <w:sz w:val="27"/>
          <w:szCs w:val="27"/>
          <w:lang w:val="ru-RU"/>
        </w:rPr>
        <w:t>диагностическую</w:t>
      </w:r>
      <w:proofErr w:type="gramEnd"/>
      <w:r w:rsidRPr="001C0DC5">
        <w:rPr>
          <w:color w:val="181818"/>
          <w:sz w:val="27"/>
          <w:szCs w:val="27"/>
          <w:lang w:val="ru-RU"/>
        </w:rPr>
        <w:t>: выявление отклонений от нормативного поведения, самопознание в процессе игры;</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proofErr w:type="gramStart"/>
      <w:r w:rsidRPr="001C0DC5">
        <w:rPr>
          <w:color w:val="181818"/>
          <w:sz w:val="27"/>
          <w:szCs w:val="27"/>
          <w:lang w:val="ru-RU"/>
        </w:rPr>
        <w:t>-коррекционную: внесение позитивных изменений в структуру личностных показателей;</w:t>
      </w:r>
      <w:proofErr w:type="gramEnd"/>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-межнациональной коммуникации: усвоение единых </w:t>
      </w:r>
      <w:proofErr w:type="spellStart"/>
      <w:r w:rsidRPr="001C0DC5">
        <w:rPr>
          <w:color w:val="181818"/>
          <w:sz w:val="27"/>
          <w:szCs w:val="27"/>
          <w:lang w:val="ru-RU"/>
        </w:rPr>
        <w:t>социокультурных</w:t>
      </w:r>
      <w:proofErr w:type="spellEnd"/>
      <w:r w:rsidRPr="001C0DC5">
        <w:rPr>
          <w:color w:val="181818"/>
          <w:sz w:val="27"/>
          <w:szCs w:val="27"/>
          <w:lang w:val="ru-RU"/>
        </w:rPr>
        <w:t xml:space="preserve"> ценностей;</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-социализации: включение в систему общественных отношений, усвоение норм человеческого общежития.</w:t>
      </w:r>
    </w:p>
    <w:p w:rsidR="008F0FE6" w:rsidRPr="001C0DC5" w:rsidRDefault="00DA236B" w:rsidP="008F0FE6">
      <w:pPr>
        <w:pStyle w:val="a3"/>
        <w:shd w:val="clear" w:color="auto" w:fill="F5F5F5"/>
        <w:spacing w:before="0" w:beforeAutospacing="0" w:after="0" w:afterAutospacing="0"/>
        <w:rPr>
          <w:rFonts w:ascii="Arial" w:hAnsi="Arial" w:cs="Arial"/>
          <w:color w:val="181818"/>
          <w:sz w:val="16"/>
          <w:szCs w:val="16"/>
          <w:lang w:val="ru-RU"/>
        </w:rPr>
      </w:pPr>
      <w:r>
        <w:rPr>
          <w:color w:val="181818"/>
          <w:sz w:val="27"/>
          <w:szCs w:val="27"/>
          <w:lang w:val="ru-RU"/>
        </w:rPr>
        <w:t xml:space="preserve"> </w:t>
      </w:r>
      <w:r>
        <w:rPr>
          <w:color w:val="181818"/>
          <w:sz w:val="27"/>
          <w:szCs w:val="27"/>
          <w:lang w:val="kk-KZ"/>
        </w:rPr>
        <w:t>И</w:t>
      </w:r>
      <w:r w:rsidR="008F0FE6" w:rsidRPr="001C0DC5">
        <w:rPr>
          <w:color w:val="181818"/>
          <w:sz w:val="27"/>
          <w:szCs w:val="27"/>
          <w:lang w:val="ru-RU"/>
        </w:rPr>
        <w:t>гры в настоящее время повышается из-за перенасыщенности современного мира информац</w:t>
      </w:r>
      <w:r w:rsidR="0071387D" w:rsidRPr="001C0DC5">
        <w:rPr>
          <w:color w:val="181818"/>
          <w:sz w:val="27"/>
          <w:szCs w:val="27"/>
          <w:lang w:val="ru-RU"/>
        </w:rPr>
        <w:t>ией</w:t>
      </w:r>
      <w:r w:rsidR="008F0FE6" w:rsidRPr="001C0DC5">
        <w:rPr>
          <w:color w:val="181818"/>
          <w:sz w:val="27"/>
          <w:szCs w:val="27"/>
          <w:lang w:val="ru-RU"/>
        </w:rPr>
        <w:t>. Телевидение, видео, радио, компьютерные сети в последнее время обрушивают на учащихся огромный объем информации. Актуальной задачей школы становится развитие самостоятельной оценки и отбора получаемой информации. Одной из форм обучения и воспитания, развивающей подобные умения, является игра, способствующая практическому использованию знаний, полученных на уроке.</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Внедрение в практику игровых методик напрямую связано с рядом общих </w:t>
      </w:r>
      <w:proofErr w:type="spellStart"/>
      <w:r w:rsidRPr="001C0DC5">
        <w:rPr>
          <w:color w:val="181818"/>
          <w:sz w:val="27"/>
          <w:szCs w:val="27"/>
          <w:lang w:val="ru-RU"/>
        </w:rPr>
        <w:t>социокультурных</w:t>
      </w:r>
      <w:proofErr w:type="spellEnd"/>
      <w:r w:rsidRPr="001C0DC5">
        <w:rPr>
          <w:color w:val="181818"/>
          <w:sz w:val="27"/>
          <w:szCs w:val="27"/>
          <w:lang w:val="ru-RU"/>
        </w:rPr>
        <w:t xml:space="preserve"> процессов, направленных на поиск новых форм социальной организованности и культуры взаимоотношений между учителем и учащимися.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 стимулирования их интереса к изучаемым предметам.</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В самых различных системах обучения игре отводится особое место. В игре ребенок делает открытия того, что давно известно взрослому. 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В играх ребенок осваивает окружающий предметный мир и отношения взрослых. Но он не только осваивает готовые способы действий, но и экспериментирует, приспосабливает предметы к своим потребностям, использует их в соответствии с развивающимся воображением. Это же характерно и для освоения отношений в мире взрослых: ребенок, воспроизводя в игре отношения взрослых, по-своему переживает их и трансформирует в соответствии со своей фантазией: возникающими представлениями о добре и справедливости. Через себя в игре ребенок начинает понимать другого </w:t>
      </w:r>
      <w:r w:rsidRPr="001C0DC5">
        <w:rPr>
          <w:color w:val="181818"/>
          <w:sz w:val="27"/>
          <w:szCs w:val="27"/>
          <w:lang w:val="ru-RU"/>
        </w:rPr>
        <w:lastRenderedPageBreak/>
        <w:t>человека, точно так же как через другого начинает понимать себя. Такое активное участие в освоении предметного мира и мира человеческих отношений способствует развитию творческих возможностей детей: «Два основных психических новообразования школьного возраста, формирующихся в игре, — ориентация на позицию другого человека и творческое воображение, — теснейшим образом связаны друг с другом. Можно даже сказать, что это две стороны одного и того же начала в ребенке, а именно — начала творческого».</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rFonts w:ascii="Arial" w:hAnsi="Arial" w:cs="Arial"/>
          <w:color w:val="181818"/>
          <w:sz w:val="16"/>
          <w:szCs w:val="16"/>
          <w:lang w:val="ru-RU"/>
        </w:rPr>
        <w:br/>
      </w:r>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b/>
          <w:bCs/>
          <w:color w:val="181818"/>
          <w:sz w:val="27"/>
          <w:szCs w:val="27"/>
          <w:lang w:val="ru-RU"/>
        </w:rPr>
        <w:t>2.Игра как средство воспитания.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В отличие от других видов деятельности игра содержит цель в самой себе; посторонних и отдаленных задач в игре ребенок не ставит и не решает. Игра часто и определяется как деятельность, которая выполняется ради самой себя, посторонних целей и задач не преследует. Следует иметь в виду, что по мере развития игр (от забав </w:t>
      </w:r>
      <w:proofErr w:type="gramStart"/>
      <w:r w:rsidRPr="001C0DC5">
        <w:rPr>
          <w:color w:val="181818"/>
          <w:sz w:val="27"/>
          <w:szCs w:val="27"/>
          <w:lang w:val="ru-RU"/>
        </w:rPr>
        <w:t>до</w:t>
      </w:r>
      <w:proofErr w:type="gramEnd"/>
      <w:r w:rsidRPr="001C0DC5">
        <w:rPr>
          <w:color w:val="181818"/>
          <w:sz w:val="27"/>
          <w:szCs w:val="27"/>
          <w:lang w:val="ru-RU"/>
        </w:rPr>
        <w:t xml:space="preserve"> сюжетно-ролевых, творческих) на определенном этапе появляется цель. Игровые действия становятся целесообразными: приступая к строительству «туннеля» в «горах» или к лечению «больного», ребенок знает, что и как он будет делать и что получится в результате игры. Точно так же и начиная игру в волейбол, футбол, дети ставят цель — выиграть. Но как в первом, так и во втором случае цель не выходит за рамки игры, заключена в ней самой и никаких посторонних задач в ней не ставится и не решается. Однако если для ученика цель — в самой игре, то для учителя, организующего игру, есть и другая цель — развитие детей, усвоение ими определенных знаний, формирование умений, выработка тех или иных качеств личности. В этом, между прочим, одно из основных противоречий игры как средства воспитания: с одной стороны — отсутствие цели в игре, а с другой — игра — есть средство целенаправленного формирования личности.</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О целесообразности использования игры в обучении существуют различные мнения. Учитывая большую сложность современного содержания образования и вообще то, что учение — дело серьезное, некоторые считают, что в обучении игре нет места. Но более обоснованным является все-таки другое мнение, сторонники которого утверждают, что обучение без игры не решит всех стоящих перед ним задач. Дело в том, что задачи обучения значительно шире, чем сообщение ученикам определенной суммы знаний и выработка умений применять эти знания. Главная задача обучения — подготовка детей к жизни. А в период ученичества дети фактически лишь в игре получают возможность трансформации окружающего мира в соответствии со своими желаниями, и, кроме того, игра, как справедливо утверждает </w:t>
      </w:r>
      <w:proofErr w:type="spellStart"/>
      <w:r w:rsidRPr="001C0DC5">
        <w:rPr>
          <w:color w:val="181818"/>
          <w:sz w:val="27"/>
          <w:szCs w:val="27"/>
          <w:lang w:val="ru-RU"/>
        </w:rPr>
        <w:t>Д.Брунер</w:t>
      </w:r>
      <w:proofErr w:type="spellEnd"/>
      <w:r w:rsidRPr="001C0DC5">
        <w:rPr>
          <w:color w:val="181818"/>
          <w:sz w:val="27"/>
          <w:szCs w:val="27"/>
          <w:lang w:val="ru-RU"/>
        </w:rPr>
        <w:t xml:space="preserve">, является источником удовольствия для ребенка, она способствует его безболезненной адаптации к условиям социальной жизни в дальнейшем. Особая ценность игры состоит в том, что «… игра означает для нас трансформацию окружающего мира согласно нашему желанию, тогда как учение изменяет нас самих для лучшей адаптации к внешним условиям»'. Отметим, что Я.А. Коменский очень высоко оценивал роль игры в обучении. Он писал в «Автобиографии»: «Весь мой метод направлен на то, чтобы </w:t>
      </w:r>
      <w:proofErr w:type="gramStart"/>
      <w:r w:rsidRPr="001C0DC5">
        <w:rPr>
          <w:color w:val="181818"/>
          <w:sz w:val="27"/>
          <w:szCs w:val="27"/>
          <w:lang w:val="ru-RU"/>
        </w:rPr>
        <w:t>школьная</w:t>
      </w:r>
      <w:proofErr w:type="gramEnd"/>
      <w:r w:rsidRPr="001C0DC5">
        <w:rPr>
          <w:color w:val="181818"/>
          <w:sz w:val="27"/>
          <w:szCs w:val="27"/>
          <w:lang w:val="ru-RU"/>
        </w:rPr>
        <w:t xml:space="preserve"> </w:t>
      </w:r>
      <w:proofErr w:type="spellStart"/>
      <w:r w:rsidRPr="001C0DC5">
        <w:rPr>
          <w:color w:val="181818"/>
          <w:sz w:val="27"/>
          <w:szCs w:val="27"/>
          <w:lang w:val="ru-RU"/>
        </w:rPr>
        <w:t>подневольшина</w:t>
      </w:r>
      <w:proofErr w:type="spellEnd"/>
      <w:r w:rsidRPr="001C0DC5">
        <w:rPr>
          <w:color w:val="181818"/>
          <w:sz w:val="27"/>
          <w:szCs w:val="27"/>
          <w:lang w:val="ru-RU"/>
        </w:rPr>
        <w:t xml:space="preserve"> превратилась в игру и забаву».</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lastRenderedPageBreak/>
        <w:t>И действительно, игра помогает активизировать учащихся в обучении, преодолевать скуку, уходить от шаблонных решений интеллектуальных и поведенческих задач, стимулирует инициативу и творчество.</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Все игры, которые используются в дидактических целях, можно разделить на два вида в зависимости от основного содержания игровых действий. В одном случае основу содержания игры составляет дидактический материал, действия с которым облекаются в игровую форму. Например, дети, разделившись на команды, соревнуются в скорости счета или нахождения ошибок в словах, вспоминании дат исторических событий и т.п. Они </w:t>
      </w:r>
      <w:proofErr w:type="gramStart"/>
      <w:r w:rsidRPr="001C0DC5">
        <w:rPr>
          <w:color w:val="181818"/>
          <w:sz w:val="27"/>
          <w:szCs w:val="27"/>
          <w:lang w:val="ru-RU"/>
        </w:rPr>
        <w:t>выполняют обычные учебные действия считают</w:t>
      </w:r>
      <w:proofErr w:type="gramEnd"/>
      <w:r w:rsidRPr="001C0DC5">
        <w:rPr>
          <w:color w:val="181818"/>
          <w:sz w:val="27"/>
          <w:szCs w:val="27"/>
          <w:lang w:val="ru-RU"/>
        </w:rPr>
        <w:t>, исправляют ошибки, вспоминают даты, — но выполняют эти действия в игре.</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В другом случае дидактический материал вводится как элемент в игровую деятельность, которая является как по форме, так и по содержанию основной. Так, в игру-драматизацию со сказочным сюжетом, где каждый играет роль, определенную содержанием сказки, может быть внесен дидактический материал: некоторые знания по географии, биологии, истории, математике или другим предметам. Дети играют роли Буратино, Незнайки, Красной Шапочки, Бабы-яги и упражняются в счете, узнают расположение частей света или получают сведения о строении растений.</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Ясно, что во втором случае дидактическая «нагрузка» значительно меньшая, чем в первом. Но это оправдывается тем, что на первый план выдвигается не усвоение дидактического материала, а воспитательные задачи, использование знаний в различных ситуациях или предварительное ознакомление с новыми знаниями. Такие игры используются чаще во внеурочное время и на уроках в начальных классах для отдыха детей от напряженной интеллектуальной работы.</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 xml:space="preserve">В средних классах игры на уроках используются реже, чем в младших, а всё больше проводятся во внеурочное время, в связи с тем, что перед подростками в обучении стоят более сложные задачи, да и сами подростки обладают, безусловно, большей способностью к систематическому целенаправленному труду. К традиционным соревнованиям, конкурсам, олимпиадам в 90-е гг. добавились игры по типу популярных телепередач: «Что? Где? Когда?», «Поле чудес», «Звездный час», «Аукцион» и др. В них сохранилась </w:t>
      </w:r>
      <w:proofErr w:type="spellStart"/>
      <w:r w:rsidRPr="001C0DC5">
        <w:rPr>
          <w:color w:val="181818"/>
          <w:sz w:val="27"/>
          <w:szCs w:val="27"/>
          <w:lang w:val="ru-RU"/>
        </w:rPr>
        <w:t>соревновательно-конкурсная</w:t>
      </w:r>
      <w:proofErr w:type="spellEnd"/>
      <w:r w:rsidRPr="001C0DC5">
        <w:rPr>
          <w:color w:val="181818"/>
          <w:sz w:val="27"/>
          <w:szCs w:val="27"/>
          <w:lang w:val="ru-RU"/>
        </w:rPr>
        <w:t xml:space="preserve"> основа, изменилось лишь игровое оформление. На неделе химии, например, можно провести химические турниры, в которых — примут участие все школьники, изучающие химию.</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В старших классах возможности использования игр на уроке еще более суживаются из-за увеличения объема и сложности изучаемого материала, поэтому все большее значение имеют игры, проводимые после занятий. Вместе с тем возможности самих учащихся разыгрывать достаточно быстро весьма сложный по содержанию материал значительно возрастают.</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В современных условиях кроме игр-соревнований и драматизации проводят игры-имитации, моделирующие определенные отношения реального мира.</w:t>
      </w:r>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b/>
          <w:bCs/>
          <w:color w:val="181818"/>
          <w:sz w:val="27"/>
          <w:szCs w:val="27"/>
          <w:lang w:val="ru-RU"/>
        </w:rPr>
        <w:t>3.Значение игры во всестороннем развитии школьников</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влияет как на умственное, так и на нравственное, эстетическое, трудовое и физическое воспитание.</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Рассмотрим данное влияние более подробно:</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b/>
          <w:bCs/>
          <w:i/>
          <w:iCs/>
          <w:color w:val="181818"/>
          <w:sz w:val="27"/>
          <w:szCs w:val="27"/>
          <w:lang w:val="ru-RU"/>
        </w:rPr>
        <w:lastRenderedPageBreak/>
        <w:t>Умственное воспитание</w:t>
      </w:r>
      <w:r w:rsidRPr="001C0DC5">
        <w:rPr>
          <w:b/>
          <w:bCs/>
          <w:color w:val="181818"/>
          <w:sz w:val="27"/>
          <w:szCs w:val="27"/>
          <w:lang w:val="ru-RU"/>
        </w:rPr>
        <w:t>.</w:t>
      </w:r>
      <w:r>
        <w:rPr>
          <w:color w:val="181818"/>
          <w:sz w:val="27"/>
          <w:szCs w:val="27"/>
        </w:rPr>
        <w:t> </w:t>
      </w:r>
      <w:r w:rsidRPr="001C0DC5">
        <w:rPr>
          <w:color w:val="181818"/>
          <w:sz w:val="27"/>
          <w:szCs w:val="27"/>
          <w:lang w:val="ru-RU"/>
        </w:rPr>
        <w:t>Содержание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Например, можно использовать игротеки по русскому языку и математике, где много карточек с логическими задачами. Ребёнок самостоятельно мыслит, собирает воедино все свои ранее полученные знания и находит правильный ответ или нужное слово.</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Задачи на смекалку, головоломки, ребусы, шарады, занимательные игры вызывают у детей большой интерес. В таких занятиях формируются важные качества личности ребёнка: самостоятельность, наблюдательность, находчивость, сообразительность, вырабатывается усидчивость, развиваются конструктивные знания и умения.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b/>
          <w:bCs/>
          <w:i/>
          <w:iCs/>
          <w:color w:val="181818"/>
          <w:sz w:val="27"/>
          <w:szCs w:val="27"/>
          <w:lang w:val="ru-RU"/>
        </w:rPr>
        <w:t>Нравственное воспитание.</w:t>
      </w:r>
      <w:r>
        <w:rPr>
          <w:color w:val="181818"/>
          <w:sz w:val="27"/>
          <w:szCs w:val="27"/>
        </w:rPr>
        <w:t> </w:t>
      </w:r>
      <w:r w:rsidRPr="001C0DC5">
        <w:rPr>
          <w:color w:val="181818"/>
          <w:sz w:val="27"/>
          <w:szCs w:val="27"/>
          <w:lang w:val="ru-RU"/>
        </w:rPr>
        <w:t>У младших 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качествах личности.</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Для воспитания моральных качеств важно не только поведение ребёнка в игре, но и чувства, которые он испытывает. Учителю необходимо учитывать характерную для игры двойственность переживаний и чувств детей и не допускать, чтобы благородные чувства и стремления, вызванные содержанием игры, разрушились эгоистическими мотивами, чувством обиды, несправедливости отдельных детей.</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b/>
          <w:bCs/>
          <w:i/>
          <w:iCs/>
          <w:color w:val="181818"/>
          <w:sz w:val="27"/>
          <w:szCs w:val="27"/>
          <w:lang w:val="ru-RU"/>
        </w:rPr>
        <w:t>Эстетическое воспитание.</w:t>
      </w:r>
      <w:r>
        <w:rPr>
          <w:color w:val="181818"/>
          <w:sz w:val="27"/>
          <w:szCs w:val="27"/>
        </w:rPr>
        <w:t> </w:t>
      </w:r>
      <w:r w:rsidRPr="001C0DC5">
        <w:rPr>
          <w:color w:val="181818"/>
          <w:sz w:val="27"/>
          <w:szCs w:val="27"/>
          <w:lang w:val="ru-RU"/>
        </w:rPr>
        <w:t>С помощью игры у младших школьников проявляется и развивается творческое воображение, способность к замыслу, развивается вкус и красота. Обдуманный подбор игрушек, необходимый для развития сюжета, помогает формированию художественного вкуса. Детям приятнее работать с красочно оформленной карточкой, с ярким ребусом и т.д.</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b/>
          <w:bCs/>
          <w:i/>
          <w:iCs/>
          <w:color w:val="181818"/>
          <w:sz w:val="27"/>
          <w:szCs w:val="27"/>
          <w:lang w:val="ru-RU"/>
        </w:rPr>
        <w:t>Трудовое воспитание.</w:t>
      </w:r>
      <w:r>
        <w:rPr>
          <w:color w:val="181818"/>
          <w:sz w:val="27"/>
          <w:szCs w:val="27"/>
        </w:rPr>
        <w:t> </w:t>
      </w:r>
      <w:r w:rsidRPr="001C0DC5">
        <w:rPr>
          <w:color w:val="181818"/>
          <w:sz w:val="27"/>
          <w:szCs w:val="27"/>
          <w:lang w:val="ru-RU"/>
        </w:rPr>
        <w:t>Через игру у детей формируется уважение к трудящемуся человеку, вызывается интерес к труду взрослого, желание самим трудиться.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Некоторые навыки труда дети приобретают при изготовлении материала для различных видов игр. Младшие школьники отбирают иллюстрированный природный материал, изготавливают карточки, фишки, коробочки. Если ребята сами готовят атрибуты для игр, они потом бережнее к ним относятся. При этом при изготовлении игрушек проявляется воспитание трудолюбия, бережного отношения к продуктам труда.</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b/>
          <w:bCs/>
          <w:i/>
          <w:iCs/>
          <w:color w:val="181818"/>
          <w:sz w:val="27"/>
          <w:szCs w:val="27"/>
          <w:lang w:val="ru-RU"/>
        </w:rPr>
        <w:t>Физическое воспитание.</w:t>
      </w:r>
      <w:r>
        <w:rPr>
          <w:color w:val="181818"/>
          <w:sz w:val="27"/>
          <w:szCs w:val="27"/>
        </w:rPr>
        <w:t> </w:t>
      </w:r>
      <w:r w:rsidRPr="001C0DC5">
        <w:rPr>
          <w:color w:val="181818"/>
          <w:sz w:val="27"/>
          <w:szCs w:val="27"/>
          <w:lang w:val="ru-RU"/>
        </w:rPr>
        <w:t>Игра создаёт положительный эмоциональный подъём, вызывает хорошее самочувствие и вместе с тем требует определённого напряжения нервной системы.</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развивает мозг ребёнка, формирует культурно-гигиенические навыки младших школьников.</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Интересные подвижные игры создают бодрое, радостное настроение, делают жизнь детей полной, удовлетворяют их потребности в активной деятельности. Даже в хороших условиях, при полноценном питании ребёнок будет плохо развиваться, станет вялым, если он лишён увлекательной игры.</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u w:val="single"/>
          <w:lang w:val="ru-RU"/>
        </w:rPr>
        <w:lastRenderedPageBreak/>
        <w:t>Важнейшее условие для успешного руководства игрой</w:t>
      </w:r>
      <w:r>
        <w:rPr>
          <w:color w:val="181818"/>
          <w:sz w:val="27"/>
          <w:szCs w:val="27"/>
        </w:rPr>
        <w:t> </w:t>
      </w:r>
      <w:r w:rsidRPr="001C0DC5">
        <w:rPr>
          <w:color w:val="181818"/>
          <w:sz w:val="27"/>
          <w:szCs w:val="27"/>
          <w:lang w:val="ru-RU"/>
        </w:rPr>
        <w:t>– умение завоевать доверие детей, установить с ними контакт. Это достигается только лишь в том случае, если учитель относится к игре серьёзно, с искренним интересом, понимает замыслы детей, их переживания. Такому учителю ребята охотно рассказывают о своих планах, обращаются к нему за советом и помощью.</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 эффективное средство воспитания младших школьников. Она стимулирует возникновение у ребёнка желания стать лучше, формирует первоначальное представление о том, что хорошо и что плохо, она обладает прекрасной диагностической функцией – показывает ребёнку, что он умеет, что знает, чего боится, что ему нравится, а что – нет. Играя, младшие школьники стремятся брать на себя роли, которые привлекают их в реальной жизни: как правило, связанные с проявлением положительных качеств.</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По окончании игры воспитатель обязательно должен подвести итоги. Большое воспитательное значение имеет коллективный анализ игры. При этом важно оценивать не только быстроту, но и качество выполнения того или иного задания. Анализ и оценка должны касаться таких проявлений личности, как выдержка, настойчивость в достижении цели, справедливость, взаимная выручка. Тактично отмечая достижения и недостатки в игровой деятельности школьников, учитель побуждает в них стремление к совершенствованию своих физических и психических качеств, к развитию творческих способностей, красоты движений и поступков. Умелое педагогическое руководство игрой вызывает встречную активность ребёнка в самовоспитании.</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rFonts w:ascii="Arial" w:hAnsi="Arial" w:cs="Arial"/>
          <w:color w:val="181818"/>
          <w:sz w:val="16"/>
          <w:szCs w:val="16"/>
          <w:lang w:val="ru-RU"/>
        </w:rPr>
        <w:br/>
      </w:r>
    </w:p>
    <w:p w:rsidR="008F0FE6" w:rsidRPr="001C0DC5" w:rsidRDefault="008F0FE6" w:rsidP="008F0FE6">
      <w:pPr>
        <w:pStyle w:val="a3"/>
        <w:shd w:val="clear" w:color="auto" w:fill="F5F5F5"/>
        <w:spacing w:before="0" w:beforeAutospacing="0" w:after="0" w:afterAutospacing="0"/>
        <w:jc w:val="center"/>
        <w:rPr>
          <w:rFonts w:ascii="Arial" w:hAnsi="Arial" w:cs="Arial"/>
          <w:color w:val="181818"/>
          <w:sz w:val="16"/>
          <w:szCs w:val="16"/>
          <w:lang w:val="ru-RU"/>
        </w:rPr>
      </w:pPr>
      <w:r w:rsidRPr="001C0DC5">
        <w:rPr>
          <w:b/>
          <w:bCs/>
          <w:color w:val="181818"/>
          <w:sz w:val="27"/>
          <w:szCs w:val="27"/>
          <w:lang w:val="ru-RU"/>
        </w:rPr>
        <w:t>Заключение</w:t>
      </w:r>
    </w:p>
    <w:p w:rsidR="001B06A6" w:rsidRDefault="0071387D" w:rsidP="0071387D">
      <w:pPr>
        <w:pStyle w:val="c1"/>
        <w:shd w:val="clear" w:color="auto" w:fill="FFFFFF"/>
        <w:spacing w:before="0" w:beforeAutospacing="0" w:after="0" w:afterAutospacing="0"/>
        <w:ind w:firstLine="708"/>
        <w:jc w:val="both"/>
        <w:rPr>
          <w:rStyle w:val="c4"/>
          <w:b/>
          <w:bCs/>
          <w:color w:val="000000"/>
          <w:sz w:val="28"/>
          <w:szCs w:val="28"/>
        </w:rPr>
      </w:pPr>
      <w:r>
        <w:rPr>
          <w:color w:val="181818"/>
          <w:sz w:val="27"/>
          <w:szCs w:val="27"/>
        </w:rPr>
        <w:t>Могу</w:t>
      </w:r>
      <w:r w:rsidR="008F0FE6">
        <w:rPr>
          <w:color w:val="181818"/>
          <w:sz w:val="27"/>
          <w:szCs w:val="27"/>
        </w:rPr>
        <w:t xml:space="preserve"> сказать, что использование игр как средства воспитания необходимо с целью стимулирования познавательного интереса школьников к учебному процессу и, как следствие этого, роста количественных и качественных показателей подготовленности учащихся, их успеваемости. Есть основание полагать, что при частом использовании различного рода игр во внеурочное время они будут иметь еще большую эффективность, формируя устойчивый интерес учащихся к новому и интересному.</w:t>
      </w:r>
      <w:r w:rsidRPr="0071387D">
        <w:rPr>
          <w:rStyle w:val="c4"/>
          <w:b/>
          <w:bCs/>
          <w:color w:val="000000"/>
          <w:sz w:val="28"/>
          <w:szCs w:val="28"/>
        </w:rPr>
        <w:t xml:space="preserve"> </w:t>
      </w:r>
    </w:p>
    <w:p w:rsidR="0071387D" w:rsidRDefault="0071387D" w:rsidP="0071387D">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sz w:val="28"/>
          <w:szCs w:val="28"/>
        </w:rPr>
        <w:t>Игра «Слова! Слова! Слова!» </w:t>
      </w:r>
      <w:r>
        <w:rPr>
          <w:rStyle w:val="c4"/>
          <w:color w:val="000000"/>
          <w:sz w:val="28"/>
          <w:szCs w:val="28"/>
        </w:rPr>
        <w:t>Нужно взять слово из не</w:t>
      </w:r>
      <w:r w:rsidR="001B06A6">
        <w:rPr>
          <w:rStyle w:val="c4"/>
          <w:color w:val="000000"/>
          <w:sz w:val="28"/>
          <w:szCs w:val="28"/>
        </w:rPr>
        <w:t>повторяющихся букв. Например «Со</w:t>
      </w:r>
      <w:r>
        <w:rPr>
          <w:rStyle w:val="c4"/>
          <w:color w:val="000000"/>
          <w:sz w:val="28"/>
          <w:szCs w:val="28"/>
        </w:rPr>
        <w:t>сна», потом под каждой буквой записать слова, которые с неё начинаются.</w:t>
      </w:r>
    </w:p>
    <w:tbl>
      <w:tblPr>
        <w:tblW w:w="9389" w:type="dxa"/>
        <w:tblCellMar>
          <w:left w:w="0" w:type="dxa"/>
          <w:right w:w="0" w:type="dxa"/>
        </w:tblCellMar>
        <w:tblLook w:val="04A0"/>
      </w:tblPr>
      <w:tblGrid>
        <w:gridCol w:w="1877"/>
        <w:gridCol w:w="1878"/>
        <w:gridCol w:w="1878"/>
        <w:gridCol w:w="1878"/>
        <w:gridCol w:w="1878"/>
      </w:tblGrid>
      <w:tr w:rsidR="0071387D" w:rsidTr="00455EBE">
        <w:trPr>
          <w:trHeight w:val="320"/>
        </w:trPr>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1B06A6" w:rsidP="00455EBE">
            <w:pPr>
              <w:pStyle w:val="c1"/>
              <w:spacing w:before="0" w:beforeAutospacing="0" w:after="0" w:afterAutospacing="0"/>
              <w:ind w:firstLine="708"/>
              <w:jc w:val="both"/>
              <w:rPr>
                <w:rFonts w:ascii="Arial" w:hAnsi="Arial" w:cs="Arial"/>
                <w:color w:val="000000"/>
                <w:sz w:val="22"/>
                <w:szCs w:val="22"/>
              </w:rPr>
            </w:pPr>
            <w:r>
              <w:rPr>
                <w:rStyle w:val="c13"/>
                <w:b/>
                <w:bCs/>
                <w:color w:val="FF0000"/>
                <w:sz w:val="28"/>
                <w:szCs w:val="28"/>
                <w:shd w:val="clear" w:color="auto" w:fill="00FF00"/>
              </w:rPr>
              <w:t>С</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1B06A6" w:rsidP="00455EBE">
            <w:pPr>
              <w:pStyle w:val="c1"/>
              <w:spacing w:before="0" w:beforeAutospacing="0" w:after="0" w:afterAutospacing="0"/>
              <w:ind w:firstLine="708"/>
              <w:jc w:val="both"/>
              <w:rPr>
                <w:rFonts w:ascii="Arial" w:hAnsi="Arial" w:cs="Arial"/>
                <w:color w:val="000000"/>
                <w:sz w:val="22"/>
                <w:szCs w:val="22"/>
              </w:rPr>
            </w:pPr>
            <w:r>
              <w:rPr>
                <w:rStyle w:val="c13"/>
                <w:b/>
                <w:bCs/>
                <w:color w:val="FF0000"/>
                <w:sz w:val="28"/>
                <w:szCs w:val="28"/>
                <w:shd w:val="clear" w:color="auto" w:fill="00FF00"/>
              </w:rPr>
              <w:t>О</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71387D" w:rsidP="00455EBE">
            <w:pPr>
              <w:pStyle w:val="c1"/>
              <w:spacing w:before="0" w:beforeAutospacing="0" w:after="0" w:afterAutospacing="0"/>
              <w:ind w:firstLine="708"/>
              <w:jc w:val="both"/>
              <w:rPr>
                <w:rFonts w:ascii="Arial" w:hAnsi="Arial" w:cs="Arial"/>
                <w:color w:val="000000"/>
                <w:sz w:val="22"/>
                <w:szCs w:val="22"/>
              </w:rPr>
            </w:pPr>
            <w:r>
              <w:rPr>
                <w:rStyle w:val="c4"/>
                <w:b/>
                <w:bCs/>
                <w:color w:val="FF0000"/>
                <w:sz w:val="28"/>
                <w:szCs w:val="28"/>
                <w:shd w:val="clear" w:color="auto" w:fill="00FF00"/>
              </w:rPr>
              <w:t>С</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71387D" w:rsidP="00455EBE">
            <w:pPr>
              <w:pStyle w:val="c1"/>
              <w:spacing w:before="0" w:beforeAutospacing="0" w:after="0" w:afterAutospacing="0"/>
              <w:ind w:firstLine="708"/>
              <w:jc w:val="both"/>
              <w:rPr>
                <w:rFonts w:ascii="Arial" w:hAnsi="Arial" w:cs="Arial"/>
                <w:color w:val="000000"/>
                <w:sz w:val="22"/>
                <w:szCs w:val="22"/>
              </w:rPr>
            </w:pPr>
            <w:r>
              <w:rPr>
                <w:rStyle w:val="c13"/>
                <w:b/>
                <w:bCs/>
                <w:color w:val="FF0000"/>
                <w:sz w:val="28"/>
                <w:szCs w:val="28"/>
                <w:shd w:val="clear" w:color="auto" w:fill="00FF00"/>
              </w:rPr>
              <w:t>Н</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71387D" w:rsidP="00455EBE">
            <w:pPr>
              <w:pStyle w:val="c1"/>
              <w:spacing w:before="0" w:beforeAutospacing="0" w:after="0" w:afterAutospacing="0"/>
              <w:ind w:firstLine="708"/>
              <w:jc w:val="both"/>
              <w:rPr>
                <w:rFonts w:ascii="Arial" w:hAnsi="Arial" w:cs="Arial"/>
                <w:color w:val="000000"/>
                <w:sz w:val="22"/>
                <w:szCs w:val="22"/>
              </w:rPr>
            </w:pPr>
            <w:r>
              <w:rPr>
                <w:rStyle w:val="c13"/>
                <w:b/>
                <w:bCs/>
                <w:color w:val="FF0000"/>
                <w:sz w:val="28"/>
                <w:szCs w:val="28"/>
                <w:shd w:val="clear" w:color="auto" w:fill="00FF00"/>
              </w:rPr>
              <w:t>А</w:t>
            </w:r>
          </w:p>
        </w:tc>
      </w:tr>
      <w:tr w:rsidR="0071387D" w:rsidTr="00455EBE">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1B06A6" w:rsidP="00455EBE">
            <w:pPr>
              <w:pStyle w:val="c1"/>
              <w:spacing w:before="0" w:beforeAutospacing="0" w:after="0" w:afterAutospacing="0" w:line="0" w:lineRule="atLeast"/>
              <w:ind w:firstLine="708"/>
              <w:jc w:val="both"/>
              <w:rPr>
                <w:rFonts w:ascii="Arial" w:hAnsi="Arial" w:cs="Arial"/>
                <w:color w:val="000000"/>
                <w:sz w:val="22"/>
                <w:szCs w:val="22"/>
              </w:rPr>
            </w:pPr>
            <w:r>
              <w:rPr>
                <w:rStyle w:val="c4"/>
                <w:color w:val="000000"/>
                <w:sz w:val="28"/>
                <w:szCs w:val="28"/>
              </w:rPr>
              <w:t>с</w:t>
            </w:r>
            <w:r w:rsidR="0071387D">
              <w:rPr>
                <w:rStyle w:val="c4"/>
                <w:color w:val="000000"/>
                <w:sz w:val="28"/>
                <w:szCs w:val="28"/>
              </w:rPr>
              <w:t>ода</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1B06A6" w:rsidP="00455EBE">
            <w:pPr>
              <w:pStyle w:val="c1"/>
              <w:spacing w:before="0" w:beforeAutospacing="0" w:after="0" w:afterAutospacing="0" w:line="0" w:lineRule="atLeast"/>
              <w:ind w:firstLine="708"/>
              <w:jc w:val="both"/>
              <w:rPr>
                <w:rFonts w:ascii="Arial" w:hAnsi="Arial" w:cs="Arial"/>
                <w:color w:val="000000"/>
                <w:sz w:val="22"/>
                <w:szCs w:val="22"/>
              </w:rPr>
            </w:pPr>
            <w:r>
              <w:rPr>
                <w:rStyle w:val="c4"/>
                <w:color w:val="000000"/>
                <w:sz w:val="28"/>
                <w:szCs w:val="28"/>
              </w:rPr>
              <w:t>окно</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71387D" w:rsidP="00455EBE">
            <w:pPr>
              <w:pStyle w:val="c1"/>
              <w:spacing w:before="0" w:beforeAutospacing="0" w:after="0" w:afterAutospacing="0" w:line="0" w:lineRule="atLeast"/>
              <w:ind w:firstLine="708"/>
              <w:jc w:val="both"/>
              <w:rPr>
                <w:rFonts w:ascii="Arial" w:hAnsi="Arial" w:cs="Arial"/>
                <w:color w:val="000000"/>
                <w:sz w:val="22"/>
                <w:szCs w:val="22"/>
              </w:rPr>
            </w:pPr>
            <w:r>
              <w:rPr>
                <w:rStyle w:val="c4"/>
                <w:color w:val="000000"/>
                <w:sz w:val="28"/>
                <w:szCs w:val="28"/>
              </w:rPr>
              <w:t>сосна</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71387D" w:rsidP="00455EBE">
            <w:pPr>
              <w:pStyle w:val="c1"/>
              <w:spacing w:before="0" w:beforeAutospacing="0" w:after="0" w:afterAutospacing="0" w:line="0" w:lineRule="atLeast"/>
              <w:ind w:firstLine="708"/>
              <w:jc w:val="both"/>
              <w:rPr>
                <w:rFonts w:ascii="Arial" w:hAnsi="Arial" w:cs="Arial"/>
                <w:color w:val="000000"/>
                <w:sz w:val="22"/>
                <w:szCs w:val="22"/>
              </w:rPr>
            </w:pPr>
            <w:r>
              <w:rPr>
                <w:rStyle w:val="c4"/>
                <w:color w:val="000000"/>
                <w:sz w:val="28"/>
                <w:szCs w:val="28"/>
              </w:rPr>
              <w:t>нора</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Default="0071387D" w:rsidP="00455EBE">
            <w:pPr>
              <w:pStyle w:val="c1"/>
              <w:spacing w:before="0" w:beforeAutospacing="0" w:after="0" w:afterAutospacing="0" w:line="0" w:lineRule="atLeast"/>
              <w:ind w:firstLine="708"/>
              <w:jc w:val="both"/>
              <w:rPr>
                <w:rFonts w:ascii="Arial" w:hAnsi="Arial" w:cs="Arial"/>
                <w:color w:val="000000"/>
                <w:sz w:val="22"/>
                <w:szCs w:val="22"/>
              </w:rPr>
            </w:pPr>
            <w:r>
              <w:rPr>
                <w:rStyle w:val="c4"/>
                <w:color w:val="000000"/>
                <w:sz w:val="28"/>
                <w:szCs w:val="28"/>
              </w:rPr>
              <w:t>астра</w:t>
            </w:r>
          </w:p>
        </w:tc>
      </w:tr>
      <w:tr w:rsidR="0071387D" w:rsidRPr="001B06A6" w:rsidTr="00455EBE">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Pr="001B06A6" w:rsidRDefault="001B06A6" w:rsidP="00455EBE">
            <w:pPr>
              <w:pStyle w:val="c1"/>
              <w:spacing w:before="0" w:beforeAutospacing="0" w:after="0" w:afterAutospacing="0" w:line="0" w:lineRule="atLeast"/>
              <w:ind w:firstLine="708"/>
              <w:jc w:val="both"/>
              <w:rPr>
                <w:rFonts w:ascii="Arial" w:hAnsi="Arial" w:cs="Arial"/>
                <w:b/>
                <w:color w:val="000000"/>
                <w:sz w:val="22"/>
                <w:szCs w:val="22"/>
              </w:rPr>
            </w:pPr>
            <w:r>
              <w:rPr>
                <w:rStyle w:val="c4"/>
                <w:b/>
                <w:color w:val="000000"/>
                <w:sz w:val="28"/>
                <w:szCs w:val="28"/>
              </w:rPr>
              <w:t>сорока</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Pr="001B06A6" w:rsidRDefault="001B06A6" w:rsidP="001B06A6">
            <w:pPr>
              <w:pStyle w:val="c1"/>
              <w:spacing w:before="0" w:beforeAutospacing="0" w:after="0" w:afterAutospacing="0" w:line="0" w:lineRule="atLeast"/>
              <w:jc w:val="both"/>
              <w:rPr>
                <w:rFonts w:ascii="Arial" w:hAnsi="Arial" w:cs="Arial"/>
                <w:b/>
                <w:color w:val="000000"/>
                <w:sz w:val="22"/>
                <w:szCs w:val="22"/>
              </w:rPr>
            </w:pPr>
            <w:r>
              <w:rPr>
                <w:rStyle w:val="c4"/>
                <w:sz w:val="28"/>
                <w:szCs w:val="28"/>
              </w:rPr>
              <w:t xml:space="preserve">        окунь</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Pr="001B06A6" w:rsidRDefault="0071387D" w:rsidP="00455EBE">
            <w:pPr>
              <w:pStyle w:val="c1"/>
              <w:spacing w:before="0" w:beforeAutospacing="0" w:after="0" w:afterAutospacing="0" w:line="0" w:lineRule="atLeast"/>
              <w:ind w:firstLine="708"/>
              <w:jc w:val="both"/>
              <w:rPr>
                <w:rFonts w:ascii="Arial" w:hAnsi="Arial" w:cs="Arial"/>
                <w:b/>
                <w:color w:val="000000"/>
                <w:sz w:val="22"/>
                <w:szCs w:val="22"/>
              </w:rPr>
            </w:pPr>
            <w:r w:rsidRPr="001B06A6">
              <w:rPr>
                <w:rStyle w:val="c4"/>
                <w:b/>
                <w:color w:val="000000"/>
                <w:sz w:val="28"/>
                <w:szCs w:val="28"/>
              </w:rPr>
              <w:t>снег</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Pr="001B06A6" w:rsidRDefault="0071387D" w:rsidP="00455EBE">
            <w:pPr>
              <w:pStyle w:val="c1"/>
              <w:spacing w:before="0" w:beforeAutospacing="0" w:after="0" w:afterAutospacing="0" w:line="0" w:lineRule="atLeast"/>
              <w:ind w:firstLine="708"/>
              <w:jc w:val="both"/>
              <w:rPr>
                <w:rFonts w:ascii="Arial" w:hAnsi="Arial" w:cs="Arial"/>
                <w:b/>
                <w:color w:val="000000"/>
                <w:sz w:val="22"/>
                <w:szCs w:val="22"/>
              </w:rPr>
            </w:pPr>
            <w:r w:rsidRPr="001B06A6">
              <w:rPr>
                <w:rStyle w:val="c4"/>
                <w:b/>
                <w:color w:val="000000"/>
                <w:sz w:val="28"/>
                <w:szCs w:val="28"/>
              </w:rPr>
              <w:t>невод</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87D" w:rsidRPr="001B06A6" w:rsidRDefault="0071387D" w:rsidP="00455EBE">
            <w:pPr>
              <w:pStyle w:val="c1"/>
              <w:spacing w:before="0" w:beforeAutospacing="0" w:after="0" w:afterAutospacing="0" w:line="0" w:lineRule="atLeast"/>
              <w:ind w:firstLine="708"/>
              <w:jc w:val="both"/>
              <w:rPr>
                <w:rFonts w:ascii="Arial" w:hAnsi="Arial" w:cs="Arial"/>
                <w:b/>
                <w:color w:val="000000"/>
                <w:sz w:val="22"/>
                <w:szCs w:val="22"/>
              </w:rPr>
            </w:pPr>
            <w:r w:rsidRPr="001B06A6">
              <w:rPr>
                <w:rStyle w:val="c4"/>
                <w:b/>
                <w:color w:val="000000"/>
                <w:sz w:val="28"/>
                <w:szCs w:val="28"/>
              </w:rPr>
              <w:t>арбуз</w:t>
            </w:r>
          </w:p>
        </w:tc>
      </w:tr>
    </w:tbl>
    <w:p w:rsidR="0071387D" w:rsidRDefault="0071387D" w:rsidP="0071387D">
      <w:pPr>
        <w:pStyle w:val="c1"/>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Выигрывает тот, кто больше напишет слов.</w:t>
      </w:r>
    </w:p>
    <w:p w:rsidR="008F0FE6" w:rsidRPr="001C0DC5" w:rsidRDefault="0071387D" w:rsidP="0071387D">
      <w:pPr>
        <w:pStyle w:val="a3"/>
        <w:shd w:val="clear" w:color="auto" w:fill="F5F5F5"/>
        <w:spacing w:before="0" w:beforeAutospacing="0" w:after="0" w:afterAutospacing="0"/>
        <w:rPr>
          <w:rFonts w:ascii="Arial" w:hAnsi="Arial" w:cs="Arial"/>
          <w:color w:val="181818"/>
          <w:sz w:val="16"/>
          <w:szCs w:val="16"/>
          <w:lang w:val="ru-RU"/>
        </w:rPr>
      </w:pPr>
      <w:r>
        <w:rPr>
          <w:rStyle w:val="c4"/>
          <w:color w:val="000000"/>
          <w:sz w:val="28"/>
          <w:szCs w:val="28"/>
        </w:rPr>
        <w:t>     </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t>Игра учит. В педагогическом процессе игра выступает как средство воспитания, передачи накопленного опыта, начиная уже с первых шагов человеческого общества по пути своего развития.</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r w:rsidRPr="001C0DC5">
        <w:rPr>
          <w:color w:val="181818"/>
          <w:sz w:val="27"/>
          <w:szCs w:val="27"/>
          <w:lang w:val="ru-RU"/>
        </w:rPr>
        <w:lastRenderedPageBreak/>
        <w:t xml:space="preserve">Привлекательность игры заключается в возникновении новых возможностей у учащихся. Эти возможности можно реализовать на уроках и во внеурочное время, в свободной и интересной для детей форме — в форме игры, </w:t>
      </w:r>
      <w:proofErr w:type="gramStart"/>
      <w:r w:rsidRPr="001C0DC5">
        <w:rPr>
          <w:color w:val="181818"/>
          <w:sz w:val="27"/>
          <w:szCs w:val="27"/>
          <w:lang w:val="ru-RU"/>
        </w:rPr>
        <w:t>которая</w:t>
      </w:r>
      <w:proofErr w:type="gramEnd"/>
      <w:r w:rsidRPr="001C0DC5">
        <w:rPr>
          <w:color w:val="181818"/>
          <w:sz w:val="27"/>
          <w:szCs w:val="27"/>
          <w:lang w:val="ru-RU"/>
        </w:rPr>
        <w:t xml:space="preserve"> безусловно воспитывает школьников, раскрывает их таланты, учит общению со сверстниками.</w:t>
      </w:r>
    </w:p>
    <w:p w:rsidR="008F0FE6" w:rsidRPr="001C0DC5" w:rsidRDefault="008F0FE6" w:rsidP="008F0FE6">
      <w:pPr>
        <w:pStyle w:val="a3"/>
        <w:shd w:val="clear" w:color="auto" w:fill="F5F5F5"/>
        <w:spacing w:before="0" w:beforeAutospacing="0" w:after="0" w:afterAutospacing="0"/>
        <w:rPr>
          <w:rFonts w:ascii="Arial" w:hAnsi="Arial" w:cs="Arial"/>
          <w:color w:val="181818"/>
          <w:sz w:val="16"/>
          <w:szCs w:val="16"/>
          <w:lang w:val="ru-RU"/>
        </w:rPr>
      </w:pPr>
    </w:p>
    <w:p w:rsidR="008F0FE6" w:rsidRDefault="008F0FE6">
      <w:pPr>
        <w:rPr>
          <w:lang w:val="ru-RU"/>
        </w:rPr>
      </w:pPr>
    </w:p>
    <w:p w:rsidR="008F0FE6" w:rsidRDefault="008F0FE6">
      <w:pPr>
        <w:rPr>
          <w:lang w:val="ru-RU"/>
        </w:rPr>
      </w:pPr>
    </w:p>
    <w:p w:rsidR="008F0FE6" w:rsidRDefault="008F0FE6">
      <w:pPr>
        <w:rPr>
          <w:lang w:val="ru-RU"/>
        </w:rPr>
      </w:pPr>
    </w:p>
    <w:p w:rsidR="008F0FE6" w:rsidRDefault="008F0FE6">
      <w:pPr>
        <w:rPr>
          <w:lang w:val="ru-RU"/>
        </w:rPr>
      </w:pPr>
    </w:p>
    <w:p w:rsidR="008F0FE6" w:rsidRDefault="008F0FE6">
      <w:pPr>
        <w:rPr>
          <w:lang w:val="ru-RU"/>
        </w:rPr>
      </w:pPr>
    </w:p>
    <w:p w:rsidR="008F0FE6" w:rsidRDefault="008F0FE6">
      <w:pPr>
        <w:rPr>
          <w:lang w:val="ru-RU"/>
        </w:rPr>
      </w:pPr>
    </w:p>
    <w:p w:rsidR="008F0FE6" w:rsidRDefault="008F0FE6">
      <w:pPr>
        <w:rPr>
          <w:lang w:val="ru-RU"/>
        </w:rPr>
      </w:pPr>
    </w:p>
    <w:p w:rsidR="008F0FE6" w:rsidRDefault="008F0FE6">
      <w:pPr>
        <w:rPr>
          <w:lang w:val="ru-RU"/>
        </w:rPr>
      </w:pPr>
    </w:p>
    <w:p w:rsidR="007B36EF" w:rsidRDefault="007B36EF">
      <w:pPr>
        <w:rPr>
          <w:lang w:val="ru-RU"/>
        </w:rPr>
      </w:pPr>
    </w:p>
    <w:p w:rsidR="007B36EF" w:rsidRPr="007B36EF" w:rsidRDefault="007B36EF" w:rsidP="007B36EF">
      <w:pPr>
        <w:rPr>
          <w:lang w:val="ru-RU"/>
        </w:rPr>
      </w:pPr>
    </w:p>
    <w:sectPr w:rsidR="007B36EF" w:rsidRPr="007B36EF" w:rsidSect="00B23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0496"/>
    <w:multiLevelType w:val="multilevel"/>
    <w:tmpl w:val="463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91BE8"/>
    <w:multiLevelType w:val="multilevel"/>
    <w:tmpl w:val="79B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F1475"/>
    <w:multiLevelType w:val="multilevel"/>
    <w:tmpl w:val="E77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D50806"/>
    <w:multiLevelType w:val="multilevel"/>
    <w:tmpl w:val="143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B6933"/>
    <w:rsid w:val="00011C02"/>
    <w:rsid w:val="000B23D5"/>
    <w:rsid w:val="00152E1F"/>
    <w:rsid w:val="00162851"/>
    <w:rsid w:val="001B06A6"/>
    <w:rsid w:val="001B6933"/>
    <w:rsid w:val="001C0DC5"/>
    <w:rsid w:val="00314B58"/>
    <w:rsid w:val="003A4EA7"/>
    <w:rsid w:val="003E4C79"/>
    <w:rsid w:val="00455EBE"/>
    <w:rsid w:val="005539ED"/>
    <w:rsid w:val="005E62A4"/>
    <w:rsid w:val="0071387D"/>
    <w:rsid w:val="007148CC"/>
    <w:rsid w:val="007B36EF"/>
    <w:rsid w:val="008F0FE6"/>
    <w:rsid w:val="00926F49"/>
    <w:rsid w:val="00A10801"/>
    <w:rsid w:val="00A32E55"/>
    <w:rsid w:val="00A411E1"/>
    <w:rsid w:val="00B235D5"/>
    <w:rsid w:val="00BD5E2D"/>
    <w:rsid w:val="00D1193A"/>
    <w:rsid w:val="00D40452"/>
    <w:rsid w:val="00DA236B"/>
    <w:rsid w:val="00DC4456"/>
    <w:rsid w:val="00E045A5"/>
    <w:rsid w:val="00E37DD4"/>
    <w:rsid w:val="00E51DBB"/>
    <w:rsid w:val="00ED1C87"/>
    <w:rsid w:val="00F3660C"/>
    <w:rsid w:val="00FC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A4"/>
  </w:style>
  <w:style w:type="paragraph" w:styleId="1">
    <w:name w:val="heading 1"/>
    <w:basedOn w:val="a"/>
    <w:next w:val="a"/>
    <w:link w:val="10"/>
    <w:uiPriority w:val="9"/>
    <w:qFormat/>
    <w:rsid w:val="005E62A4"/>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E62A4"/>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E62A4"/>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E62A4"/>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E62A4"/>
    <w:pPr>
      <w:spacing w:after="0" w:line="271" w:lineRule="auto"/>
      <w:outlineLvl w:val="4"/>
    </w:pPr>
    <w:rPr>
      <w:i/>
      <w:iCs/>
      <w:sz w:val="24"/>
      <w:szCs w:val="24"/>
    </w:rPr>
  </w:style>
  <w:style w:type="paragraph" w:styleId="6">
    <w:name w:val="heading 6"/>
    <w:basedOn w:val="a"/>
    <w:next w:val="a"/>
    <w:link w:val="60"/>
    <w:uiPriority w:val="9"/>
    <w:semiHidden/>
    <w:unhideWhenUsed/>
    <w:qFormat/>
    <w:rsid w:val="005E62A4"/>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E62A4"/>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E62A4"/>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E62A4"/>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693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B6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933"/>
    <w:rPr>
      <w:rFonts w:ascii="Tahoma" w:hAnsi="Tahoma" w:cs="Tahoma"/>
      <w:sz w:val="16"/>
      <w:szCs w:val="16"/>
    </w:rPr>
  </w:style>
  <w:style w:type="character" w:customStyle="1" w:styleId="10">
    <w:name w:val="Заголовок 1 Знак"/>
    <w:basedOn w:val="a0"/>
    <w:link w:val="1"/>
    <w:uiPriority w:val="9"/>
    <w:rsid w:val="005E62A4"/>
    <w:rPr>
      <w:smallCaps/>
      <w:spacing w:val="5"/>
      <w:sz w:val="36"/>
      <w:szCs w:val="36"/>
    </w:rPr>
  </w:style>
  <w:style w:type="paragraph" w:styleId="a6">
    <w:name w:val="Title"/>
    <w:basedOn w:val="a"/>
    <w:next w:val="a"/>
    <w:link w:val="a7"/>
    <w:uiPriority w:val="10"/>
    <w:qFormat/>
    <w:rsid w:val="005E62A4"/>
    <w:pPr>
      <w:spacing w:after="300" w:line="240" w:lineRule="auto"/>
      <w:contextualSpacing/>
    </w:pPr>
    <w:rPr>
      <w:smallCaps/>
      <w:sz w:val="52"/>
      <w:szCs w:val="52"/>
    </w:rPr>
  </w:style>
  <w:style w:type="character" w:customStyle="1" w:styleId="a7">
    <w:name w:val="Название Знак"/>
    <w:basedOn w:val="a0"/>
    <w:link w:val="a6"/>
    <w:uiPriority w:val="10"/>
    <w:rsid w:val="005E62A4"/>
    <w:rPr>
      <w:smallCaps/>
      <w:sz w:val="52"/>
      <w:szCs w:val="52"/>
    </w:rPr>
  </w:style>
  <w:style w:type="character" w:customStyle="1" w:styleId="20">
    <w:name w:val="Заголовок 2 Знак"/>
    <w:basedOn w:val="a0"/>
    <w:link w:val="2"/>
    <w:uiPriority w:val="9"/>
    <w:semiHidden/>
    <w:rsid w:val="005E62A4"/>
    <w:rPr>
      <w:smallCaps/>
      <w:sz w:val="28"/>
      <w:szCs w:val="28"/>
    </w:rPr>
  </w:style>
  <w:style w:type="character" w:customStyle="1" w:styleId="30">
    <w:name w:val="Заголовок 3 Знак"/>
    <w:basedOn w:val="a0"/>
    <w:link w:val="3"/>
    <w:uiPriority w:val="9"/>
    <w:semiHidden/>
    <w:rsid w:val="005E62A4"/>
    <w:rPr>
      <w:i/>
      <w:iCs/>
      <w:smallCaps/>
      <w:spacing w:val="5"/>
      <w:sz w:val="26"/>
      <w:szCs w:val="26"/>
    </w:rPr>
  </w:style>
  <w:style w:type="character" w:customStyle="1" w:styleId="40">
    <w:name w:val="Заголовок 4 Знак"/>
    <w:basedOn w:val="a0"/>
    <w:link w:val="4"/>
    <w:uiPriority w:val="9"/>
    <w:semiHidden/>
    <w:rsid w:val="005E62A4"/>
    <w:rPr>
      <w:b/>
      <w:bCs/>
      <w:spacing w:val="5"/>
      <w:sz w:val="24"/>
      <w:szCs w:val="24"/>
    </w:rPr>
  </w:style>
  <w:style w:type="character" w:customStyle="1" w:styleId="50">
    <w:name w:val="Заголовок 5 Знак"/>
    <w:basedOn w:val="a0"/>
    <w:link w:val="5"/>
    <w:uiPriority w:val="9"/>
    <w:semiHidden/>
    <w:rsid w:val="005E62A4"/>
    <w:rPr>
      <w:i/>
      <w:iCs/>
      <w:sz w:val="24"/>
      <w:szCs w:val="24"/>
    </w:rPr>
  </w:style>
  <w:style w:type="character" w:customStyle="1" w:styleId="60">
    <w:name w:val="Заголовок 6 Знак"/>
    <w:basedOn w:val="a0"/>
    <w:link w:val="6"/>
    <w:uiPriority w:val="9"/>
    <w:semiHidden/>
    <w:rsid w:val="005E62A4"/>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2A4"/>
    <w:rPr>
      <w:b/>
      <w:bCs/>
      <w:i/>
      <w:iCs/>
      <w:color w:val="5A5A5A" w:themeColor="text1" w:themeTint="A5"/>
      <w:sz w:val="20"/>
      <w:szCs w:val="20"/>
    </w:rPr>
  </w:style>
  <w:style w:type="character" w:customStyle="1" w:styleId="80">
    <w:name w:val="Заголовок 8 Знак"/>
    <w:basedOn w:val="a0"/>
    <w:link w:val="8"/>
    <w:uiPriority w:val="9"/>
    <w:semiHidden/>
    <w:rsid w:val="005E62A4"/>
    <w:rPr>
      <w:b/>
      <w:bCs/>
      <w:color w:val="7F7F7F" w:themeColor="text1" w:themeTint="80"/>
      <w:sz w:val="20"/>
      <w:szCs w:val="20"/>
    </w:rPr>
  </w:style>
  <w:style w:type="character" w:customStyle="1" w:styleId="90">
    <w:name w:val="Заголовок 9 Знак"/>
    <w:basedOn w:val="a0"/>
    <w:link w:val="9"/>
    <w:uiPriority w:val="9"/>
    <w:semiHidden/>
    <w:rsid w:val="005E62A4"/>
    <w:rPr>
      <w:b/>
      <w:bCs/>
      <w:i/>
      <w:iCs/>
      <w:color w:val="7F7F7F" w:themeColor="text1" w:themeTint="80"/>
      <w:sz w:val="18"/>
      <w:szCs w:val="18"/>
    </w:rPr>
  </w:style>
  <w:style w:type="paragraph" w:styleId="a8">
    <w:name w:val="Subtitle"/>
    <w:basedOn w:val="a"/>
    <w:next w:val="a"/>
    <w:link w:val="a9"/>
    <w:uiPriority w:val="11"/>
    <w:qFormat/>
    <w:rsid w:val="005E62A4"/>
    <w:rPr>
      <w:i/>
      <w:iCs/>
      <w:smallCaps/>
      <w:spacing w:val="10"/>
      <w:sz w:val="28"/>
      <w:szCs w:val="28"/>
    </w:rPr>
  </w:style>
  <w:style w:type="character" w:customStyle="1" w:styleId="a9">
    <w:name w:val="Подзаголовок Знак"/>
    <w:basedOn w:val="a0"/>
    <w:link w:val="a8"/>
    <w:uiPriority w:val="11"/>
    <w:rsid w:val="005E62A4"/>
    <w:rPr>
      <w:i/>
      <w:iCs/>
      <w:smallCaps/>
      <w:spacing w:val="10"/>
      <w:sz w:val="28"/>
      <w:szCs w:val="28"/>
    </w:rPr>
  </w:style>
  <w:style w:type="character" w:styleId="aa">
    <w:name w:val="Strong"/>
    <w:uiPriority w:val="22"/>
    <w:qFormat/>
    <w:rsid w:val="005E62A4"/>
    <w:rPr>
      <w:b/>
      <w:bCs/>
    </w:rPr>
  </w:style>
  <w:style w:type="character" w:styleId="ab">
    <w:name w:val="Emphasis"/>
    <w:uiPriority w:val="20"/>
    <w:qFormat/>
    <w:rsid w:val="005E62A4"/>
    <w:rPr>
      <w:b/>
      <w:bCs/>
      <w:i/>
      <w:iCs/>
      <w:spacing w:val="10"/>
    </w:rPr>
  </w:style>
  <w:style w:type="paragraph" w:styleId="ac">
    <w:name w:val="No Spacing"/>
    <w:basedOn w:val="a"/>
    <w:uiPriority w:val="1"/>
    <w:qFormat/>
    <w:rsid w:val="005E62A4"/>
    <w:pPr>
      <w:spacing w:after="0" w:line="240" w:lineRule="auto"/>
    </w:pPr>
  </w:style>
  <w:style w:type="paragraph" w:styleId="ad">
    <w:name w:val="List Paragraph"/>
    <w:basedOn w:val="a"/>
    <w:uiPriority w:val="34"/>
    <w:qFormat/>
    <w:rsid w:val="005E62A4"/>
    <w:pPr>
      <w:ind w:left="720"/>
      <w:contextualSpacing/>
    </w:pPr>
  </w:style>
  <w:style w:type="paragraph" w:styleId="21">
    <w:name w:val="Quote"/>
    <w:basedOn w:val="a"/>
    <w:next w:val="a"/>
    <w:link w:val="22"/>
    <w:uiPriority w:val="29"/>
    <w:qFormat/>
    <w:rsid w:val="005E62A4"/>
    <w:rPr>
      <w:i/>
      <w:iCs/>
    </w:rPr>
  </w:style>
  <w:style w:type="character" w:customStyle="1" w:styleId="22">
    <w:name w:val="Цитата 2 Знак"/>
    <w:basedOn w:val="a0"/>
    <w:link w:val="21"/>
    <w:uiPriority w:val="29"/>
    <w:rsid w:val="005E62A4"/>
    <w:rPr>
      <w:i/>
      <w:iCs/>
    </w:rPr>
  </w:style>
  <w:style w:type="paragraph" w:styleId="ae">
    <w:name w:val="Intense Quote"/>
    <w:basedOn w:val="a"/>
    <w:next w:val="a"/>
    <w:link w:val="af"/>
    <w:uiPriority w:val="30"/>
    <w:qFormat/>
    <w:rsid w:val="005E62A4"/>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5E62A4"/>
    <w:rPr>
      <w:i/>
      <w:iCs/>
    </w:rPr>
  </w:style>
  <w:style w:type="character" w:styleId="af0">
    <w:name w:val="Subtle Emphasis"/>
    <w:uiPriority w:val="19"/>
    <w:qFormat/>
    <w:rsid w:val="005E62A4"/>
    <w:rPr>
      <w:i/>
      <w:iCs/>
    </w:rPr>
  </w:style>
  <w:style w:type="character" w:styleId="af1">
    <w:name w:val="Intense Emphasis"/>
    <w:uiPriority w:val="21"/>
    <w:qFormat/>
    <w:rsid w:val="005E62A4"/>
    <w:rPr>
      <w:b/>
      <w:bCs/>
      <w:i/>
      <w:iCs/>
    </w:rPr>
  </w:style>
  <w:style w:type="character" w:styleId="af2">
    <w:name w:val="Subtle Reference"/>
    <w:basedOn w:val="a0"/>
    <w:uiPriority w:val="31"/>
    <w:qFormat/>
    <w:rsid w:val="005E62A4"/>
    <w:rPr>
      <w:smallCaps/>
    </w:rPr>
  </w:style>
  <w:style w:type="character" w:styleId="af3">
    <w:name w:val="Intense Reference"/>
    <w:uiPriority w:val="32"/>
    <w:qFormat/>
    <w:rsid w:val="005E62A4"/>
    <w:rPr>
      <w:b/>
      <w:bCs/>
      <w:smallCaps/>
    </w:rPr>
  </w:style>
  <w:style w:type="character" w:styleId="af4">
    <w:name w:val="Book Title"/>
    <w:basedOn w:val="a0"/>
    <w:uiPriority w:val="33"/>
    <w:qFormat/>
    <w:rsid w:val="005E62A4"/>
    <w:rPr>
      <w:i/>
      <w:iCs/>
      <w:smallCaps/>
      <w:spacing w:val="5"/>
    </w:rPr>
  </w:style>
  <w:style w:type="paragraph" w:styleId="af5">
    <w:name w:val="TOC Heading"/>
    <w:basedOn w:val="1"/>
    <w:next w:val="a"/>
    <w:uiPriority w:val="39"/>
    <w:semiHidden/>
    <w:unhideWhenUsed/>
    <w:qFormat/>
    <w:rsid w:val="005E62A4"/>
    <w:pPr>
      <w:outlineLvl w:val="9"/>
    </w:pPr>
  </w:style>
  <w:style w:type="paragraph" w:customStyle="1" w:styleId="c12">
    <w:name w:val="c12"/>
    <w:basedOn w:val="a"/>
    <w:rsid w:val="00152E1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4">
    <w:name w:val="c4"/>
    <w:basedOn w:val="a0"/>
    <w:rsid w:val="00152E1F"/>
  </w:style>
  <w:style w:type="paragraph" w:customStyle="1" w:styleId="c1">
    <w:name w:val="c1"/>
    <w:basedOn w:val="a"/>
    <w:rsid w:val="00152E1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152E1F"/>
  </w:style>
  <w:style w:type="character" w:customStyle="1" w:styleId="c2">
    <w:name w:val="c2"/>
    <w:basedOn w:val="a0"/>
    <w:rsid w:val="00152E1F"/>
  </w:style>
  <w:style w:type="character" w:customStyle="1" w:styleId="c13">
    <w:name w:val="c13"/>
    <w:basedOn w:val="a0"/>
    <w:rsid w:val="00152E1F"/>
  </w:style>
</w:styles>
</file>

<file path=word/webSettings.xml><?xml version="1.0" encoding="utf-8"?>
<w:webSettings xmlns:r="http://schemas.openxmlformats.org/officeDocument/2006/relationships" xmlns:w="http://schemas.openxmlformats.org/wordprocessingml/2006/main">
  <w:divs>
    <w:div w:id="372392504">
      <w:bodyDiv w:val="1"/>
      <w:marLeft w:val="0"/>
      <w:marRight w:val="0"/>
      <w:marTop w:val="0"/>
      <w:marBottom w:val="0"/>
      <w:divBdr>
        <w:top w:val="none" w:sz="0" w:space="0" w:color="auto"/>
        <w:left w:val="none" w:sz="0" w:space="0" w:color="auto"/>
        <w:bottom w:val="none" w:sz="0" w:space="0" w:color="auto"/>
        <w:right w:val="none" w:sz="0" w:space="0" w:color="auto"/>
      </w:divBdr>
    </w:div>
    <w:div w:id="810174344">
      <w:bodyDiv w:val="1"/>
      <w:marLeft w:val="0"/>
      <w:marRight w:val="0"/>
      <w:marTop w:val="0"/>
      <w:marBottom w:val="0"/>
      <w:divBdr>
        <w:top w:val="none" w:sz="0" w:space="0" w:color="auto"/>
        <w:left w:val="none" w:sz="0" w:space="0" w:color="auto"/>
        <w:bottom w:val="none" w:sz="0" w:space="0" w:color="auto"/>
        <w:right w:val="none" w:sz="0" w:space="0" w:color="auto"/>
      </w:divBdr>
    </w:div>
    <w:div w:id="912352604">
      <w:bodyDiv w:val="1"/>
      <w:marLeft w:val="0"/>
      <w:marRight w:val="0"/>
      <w:marTop w:val="0"/>
      <w:marBottom w:val="0"/>
      <w:divBdr>
        <w:top w:val="none" w:sz="0" w:space="0" w:color="auto"/>
        <w:left w:val="none" w:sz="0" w:space="0" w:color="auto"/>
        <w:bottom w:val="none" w:sz="0" w:space="0" w:color="auto"/>
        <w:right w:val="none" w:sz="0" w:space="0" w:color="auto"/>
      </w:divBdr>
    </w:div>
    <w:div w:id="1186484185">
      <w:bodyDiv w:val="1"/>
      <w:marLeft w:val="0"/>
      <w:marRight w:val="0"/>
      <w:marTop w:val="0"/>
      <w:marBottom w:val="0"/>
      <w:divBdr>
        <w:top w:val="none" w:sz="0" w:space="0" w:color="auto"/>
        <w:left w:val="none" w:sz="0" w:space="0" w:color="auto"/>
        <w:bottom w:val="none" w:sz="0" w:space="0" w:color="auto"/>
        <w:right w:val="none" w:sz="0" w:space="0" w:color="auto"/>
      </w:divBdr>
      <w:divsChild>
        <w:div w:id="1330407428">
          <w:marLeft w:val="0"/>
          <w:marRight w:val="0"/>
          <w:marTop w:val="0"/>
          <w:marBottom w:val="360"/>
          <w:divBdr>
            <w:top w:val="none" w:sz="0" w:space="0" w:color="auto"/>
            <w:left w:val="none" w:sz="0" w:space="0" w:color="auto"/>
            <w:bottom w:val="none" w:sz="0" w:space="0" w:color="auto"/>
            <w:right w:val="none" w:sz="0" w:space="0" w:color="auto"/>
          </w:divBdr>
          <w:divsChild>
            <w:div w:id="2072775479">
              <w:marLeft w:val="0"/>
              <w:marRight w:val="0"/>
              <w:marTop w:val="0"/>
              <w:marBottom w:val="0"/>
              <w:divBdr>
                <w:top w:val="none" w:sz="0" w:space="0" w:color="auto"/>
                <w:left w:val="none" w:sz="0" w:space="0" w:color="auto"/>
                <w:bottom w:val="none" w:sz="0" w:space="0" w:color="auto"/>
                <w:right w:val="none" w:sz="0" w:space="0" w:color="auto"/>
              </w:divBdr>
              <w:divsChild>
                <w:div w:id="918708391">
                  <w:marLeft w:val="0"/>
                  <w:marRight w:val="0"/>
                  <w:marTop w:val="0"/>
                  <w:marBottom w:val="0"/>
                  <w:divBdr>
                    <w:top w:val="none" w:sz="0" w:space="0" w:color="auto"/>
                    <w:left w:val="none" w:sz="0" w:space="0" w:color="auto"/>
                    <w:bottom w:val="none" w:sz="0" w:space="0" w:color="auto"/>
                    <w:right w:val="none" w:sz="0" w:space="0" w:color="auto"/>
                  </w:divBdr>
                  <w:divsChild>
                    <w:div w:id="2098355601">
                      <w:marLeft w:val="0"/>
                      <w:marRight w:val="0"/>
                      <w:marTop w:val="0"/>
                      <w:marBottom w:val="0"/>
                      <w:divBdr>
                        <w:top w:val="none" w:sz="0" w:space="0" w:color="auto"/>
                        <w:left w:val="none" w:sz="0" w:space="0" w:color="auto"/>
                        <w:bottom w:val="none" w:sz="0" w:space="0" w:color="auto"/>
                        <w:right w:val="none" w:sz="0" w:space="0" w:color="auto"/>
                      </w:divBdr>
                      <w:divsChild>
                        <w:div w:id="13221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1754">
          <w:marLeft w:val="0"/>
          <w:marRight w:val="0"/>
          <w:marTop w:val="0"/>
          <w:marBottom w:val="360"/>
          <w:divBdr>
            <w:top w:val="none" w:sz="0" w:space="0" w:color="auto"/>
            <w:left w:val="none" w:sz="0" w:space="0" w:color="auto"/>
            <w:bottom w:val="none" w:sz="0" w:space="0" w:color="auto"/>
            <w:right w:val="none" w:sz="0" w:space="0" w:color="auto"/>
          </w:divBdr>
          <w:divsChild>
            <w:div w:id="1261449032">
              <w:marLeft w:val="0"/>
              <w:marRight w:val="0"/>
              <w:marTop w:val="0"/>
              <w:marBottom w:val="0"/>
              <w:divBdr>
                <w:top w:val="none" w:sz="0" w:space="0" w:color="auto"/>
                <w:left w:val="none" w:sz="0" w:space="0" w:color="auto"/>
                <w:bottom w:val="none" w:sz="0" w:space="0" w:color="auto"/>
                <w:right w:val="none" w:sz="0" w:space="0" w:color="auto"/>
              </w:divBdr>
              <w:divsChild>
                <w:div w:id="181553950">
                  <w:marLeft w:val="0"/>
                  <w:marRight w:val="0"/>
                  <w:marTop w:val="0"/>
                  <w:marBottom w:val="0"/>
                  <w:divBdr>
                    <w:top w:val="none" w:sz="0" w:space="0" w:color="auto"/>
                    <w:left w:val="none" w:sz="0" w:space="0" w:color="auto"/>
                    <w:bottom w:val="none" w:sz="0" w:space="0" w:color="auto"/>
                    <w:right w:val="none" w:sz="0" w:space="0" w:color="auto"/>
                  </w:divBdr>
                  <w:divsChild>
                    <w:div w:id="2585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Карина</cp:lastModifiedBy>
  <cp:revision>3</cp:revision>
  <cp:lastPrinted>2019-11-14T15:53:00Z</cp:lastPrinted>
  <dcterms:created xsi:type="dcterms:W3CDTF">2022-03-31T04:08:00Z</dcterms:created>
  <dcterms:modified xsi:type="dcterms:W3CDTF">2022-04-03T06:49:00Z</dcterms:modified>
</cp:coreProperties>
</file>