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1268" w14:textId="77777777" w:rsidR="00A54B90" w:rsidRDefault="00A54B90" w:rsidP="00A54B90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40"/>
          <w:szCs w:val="40"/>
        </w:rPr>
        <w:t>Конспект занятия по развитию речи  </w:t>
      </w:r>
    </w:p>
    <w:p w14:paraId="1831D4E8" w14:textId="77777777" w:rsidR="00A54B90" w:rsidRDefault="00A54B90" w:rsidP="00A54B90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40"/>
          <w:szCs w:val="40"/>
        </w:rPr>
        <w:t>в подготовительной группе детского сада </w:t>
      </w:r>
    </w:p>
    <w:p w14:paraId="4AC199CE" w14:textId="77777777" w:rsidR="00A54B90" w:rsidRDefault="00A54B90" w:rsidP="00A54B90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40"/>
          <w:szCs w:val="40"/>
        </w:rPr>
        <w:t>«Встреча умных и находчивых»</w:t>
      </w:r>
    </w:p>
    <w:p w14:paraId="00363F4B" w14:textId="16C09580" w:rsidR="00A54B90" w:rsidRPr="00A54B90" w:rsidRDefault="00A54B90" w:rsidP="00A54B9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Style w:val="c6"/>
          <w:b/>
          <w:bCs/>
          <w:color w:val="000000"/>
          <w:sz w:val="32"/>
          <w:szCs w:val="32"/>
          <w:lang w:val="ru-RU"/>
        </w:rPr>
        <w:t>Логопед: Ленская В.В.</w:t>
      </w:r>
      <w:r>
        <w:rPr>
          <w:rStyle w:val="c6"/>
          <w:b/>
          <w:bCs/>
          <w:color w:val="000000"/>
          <w:sz w:val="32"/>
          <w:szCs w:val="32"/>
        </w:rPr>
        <w:t>г.</w:t>
      </w:r>
    </w:p>
    <w:p w14:paraId="3C26D05A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Calibri" w:hAnsi="Calibri" w:cs="Calibri"/>
          <w:color w:val="000000"/>
          <w:sz w:val="28"/>
          <w:szCs w:val="28"/>
        </w:rPr>
        <w:t> </w:t>
      </w:r>
      <w:r>
        <w:rPr>
          <w:rStyle w:val="c5"/>
          <w:rFonts w:ascii="Calibri" w:hAnsi="Calibri" w:cs="Calibri"/>
          <w:b/>
          <w:bCs/>
          <w:color w:val="000000"/>
          <w:sz w:val="28"/>
          <w:szCs w:val="28"/>
        </w:rPr>
        <w:t>Цели занятия:</w:t>
      </w:r>
    </w:p>
    <w:p w14:paraId="3813D7B3" w14:textId="77777777" w:rsidR="00A54B90" w:rsidRDefault="00A54B90" w:rsidP="00A54B90">
      <w:pPr>
        <w:pStyle w:val="c2"/>
        <w:numPr>
          <w:ilvl w:val="0"/>
          <w:numId w:val="1"/>
        </w:numPr>
        <w:ind w:left="12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Учить подбирать и употреблять в речи слова с обобщающим значением.</w:t>
      </w:r>
    </w:p>
    <w:p w14:paraId="6C46CF6F" w14:textId="77777777" w:rsidR="00A54B90" w:rsidRDefault="00A54B90" w:rsidP="00A54B90">
      <w:pPr>
        <w:pStyle w:val="c8"/>
        <w:numPr>
          <w:ilvl w:val="0"/>
          <w:numId w:val="1"/>
        </w:numPr>
        <w:ind w:left="12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Обогащать словарный запас детей синонимами и антонимами, уметь подбирать примеры.</w:t>
      </w:r>
    </w:p>
    <w:p w14:paraId="7390B441" w14:textId="77777777" w:rsidR="00A54B90" w:rsidRDefault="00A54B90" w:rsidP="00A54B90">
      <w:pPr>
        <w:pStyle w:val="c4"/>
        <w:numPr>
          <w:ilvl w:val="0"/>
          <w:numId w:val="1"/>
        </w:numPr>
        <w:ind w:left="12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Вспомнить и назвать сказки по сказочным героям, развивать фантазию и речевое творчество детей.</w:t>
      </w:r>
    </w:p>
    <w:p w14:paraId="11602737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Задачи:</w:t>
      </w:r>
    </w:p>
    <w:p w14:paraId="30CD175D" w14:textId="77777777" w:rsidR="00A54B90" w:rsidRDefault="00A54B90" w:rsidP="00A54B90">
      <w:pPr>
        <w:pStyle w:val="c2"/>
        <w:numPr>
          <w:ilvl w:val="0"/>
          <w:numId w:val="2"/>
        </w:numPr>
        <w:ind w:left="12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Выработать умение образовывать от данных воспитателем существительных уменьшительно-ласкательные слова. Игра «Назови ласково».</w:t>
      </w:r>
    </w:p>
    <w:p w14:paraId="47060EF8" w14:textId="77777777" w:rsidR="00A54B90" w:rsidRDefault="00A54B90" w:rsidP="00A54B90">
      <w:pPr>
        <w:pStyle w:val="c8"/>
        <w:numPr>
          <w:ilvl w:val="0"/>
          <w:numId w:val="2"/>
        </w:numPr>
        <w:ind w:left="12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Дидактическая игра «Назови свой домик» - научить называть правильно жилище (дом)животного.</w:t>
      </w:r>
    </w:p>
    <w:p w14:paraId="4E79252C" w14:textId="77777777" w:rsidR="00A54B90" w:rsidRDefault="00A54B90" w:rsidP="00A54B90">
      <w:pPr>
        <w:pStyle w:val="c8"/>
        <w:numPr>
          <w:ilvl w:val="0"/>
          <w:numId w:val="2"/>
        </w:numPr>
        <w:ind w:left="12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Научить образовывать от существительных прилагательные (лиса – лисий).</w:t>
      </w:r>
    </w:p>
    <w:p w14:paraId="1893E41A" w14:textId="77777777" w:rsidR="00A54B90" w:rsidRDefault="00A54B90" w:rsidP="00A54B90">
      <w:pPr>
        <w:pStyle w:val="c8"/>
        <w:numPr>
          <w:ilvl w:val="0"/>
          <w:numId w:val="2"/>
        </w:numPr>
        <w:ind w:left="12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Учить использовать в своей речи сравнительные слова и обороты.</w:t>
      </w:r>
    </w:p>
    <w:p w14:paraId="7CA2681F" w14:textId="77777777" w:rsidR="00A54B90" w:rsidRDefault="00A54B90" w:rsidP="00A54B90">
      <w:pPr>
        <w:pStyle w:val="c8"/>
        <w:numPr>
          <w:ilvl w:val="0"/>
          <w:numId w:val="2"/>
        </w:numPr>
        <w:ind w:left="12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Развивать умение узнавать животного по описанию (шерсть, носик, глазки) – метод сравнения.</w:t>
      </w:r>
    </w:p>
    <w:p w14:paraId="7D8173AE" w14:textId="77777777" w:rsidR="00A54B90" w:rsidRDefault="00A54B90" w:rsidP="00A54B90">
      <w:pPr>
        <w:pStyle w:val="c4"/>
        <w:numPr>
          <w:ilvl w:val="0"/>
          <w:numId w:val="2"/>
        </w:numPr>
        <w:ind w:left="12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Повторение домашнего адреса и телефона.</w:t>
      </w:r>
    </w:p>
    <w:p w14:paraId="6A3FD551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rFonts w:ascii="Calibri" w:hAnsi="Calibri" w:cs="Calibri"/>
          <w:b/>
          <w:bCs/>
          <w:color w:val="000000"/>
          <w:sz w:val="28"/>
          <w:szCs w:val="28"/>
        </w:rPr>
        <w:t>Оборудование и материалы</w:t>
      </w:r>
      <w:r>
        <w:rPr>
          <w:rStyle w:val="c1"/>
          <w:rFonts w:ascii="Calibri" w:hAnsi="Calibri" w:cs="Calibri"/>
          <w:color w:val="000000"/>
          <w:sz w:val="28"/>
          <w:szCs w:val="28"/>
        </w:rPr>
        <w:t>:</w:t>
      </w:r>
    </w:p>
    <w:p w14:paraId="2DE76F0D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Небольшой мяч, демонстрационные картинки.</w:t>
      </w:r>
    </w:p>
    <w:p w14:paraId="229C0B68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Calibri" w:hAnsi="Calibri" w:cs="Calibri"/>
          <w:b/>
          <w:bCs/>
          <w:color w:val="000000"/>
          <w:sz w:val="28"/>
          <w:szCs w:val="28"/>
        </w:rPr>
        <w:t>Методы и приемы работы с детьми:</w:t>
      </w:r>
    </w:p>
    <w:p w14:paraId="576E6BC6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Наглядные: демонстрация иллюстраций, показ способа действий, показ образца; словесные: рассказ воспитателя, объяснение детей; практические: выполнение заданий.</w:t>
      </w:r>
    </w:p>
    <w:p w14:paraId="42296059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Calibri" w:hAnsi="Calibri" w:cs="Calibri"/>
          <w:b/>
          <w:bCs/>
          <w:color w:val="000000"/>
          <w:sz w:val="28"/>
          <w:szCs w:val="28"/>
        </w:rPr>
        <w:t>Ход занятия:</w:t>
      </w:r>
    </w:p>
    <w:p w14:paraId="486212DE" w14:textId="17E6A54A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Ребята встают полукругом. </w:t>
      </w:r>
      <w:r>
        <w:rPr>
          <w:rStyle w:val="c1"/>
          <w:rFonts w:ascii="Calibri" w:hAnsi="Calibri" w:cs="Calibri"/>
          <w:color w:val="000000"/>
          <w:sz w:val="28"/>
          <w:szCs w:val="28"/>
          <w:lang w:val="ru-RU"/>
        </w:rPr>
        <w:t xml:space="preserve">Логопед </w:t>
      </w:r>
      <w:r>
        <w:rPr>
          <w:rStyle w:val="c1"/>
          <w:rFonts w:ascii="Calibri" w:hAnsi="Calibri" w:cs="Calibri"/>
          <w:color w:val="000000"/>
          <w:sz w:val="28"/>
          <w:szCs w:val="28"/>
        </w:rPr>
        <w:t>– в центре с небольшим мячиком в руках.</w:t>
      </w:r>
    </w:p>
    <w:p w14:paraId="757AB4FF" w14:textId="4FDFD4E0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  <w:lang w:val="ru-RU"/>
        </w:rPr>
        <w:t>логопед</w:t>
      </w:r>
      <w:r>
        <w:rPr>
          <w:rStyle w:val="c1"/>
          <w:rFonts w:ascii="Calibri" w:hAnsi="Calibri" w:cs="Calibri"/>
          <w:color w:val="000000"/>
          <w:sz w:val="28"/>
          <w:szCs w:val="28"/>
        </w:rPr>
        <w:t>: Ребята!</w:t>
      </w:r>
    </w:p>
    <w:p w14:paraId="7F7E9F7B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Мы все за руки возьмемся</w:t>
      </w:r>
    </w:p>
    <w:p w14:paraId="37B933D6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И друг другу улыбнёмся.</w:t>
      </w:r>
    </w:p>
    <w:p w14:paraId="57065FD9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Справа друг и слева друг,</w:t>
      </w:r>
    </w:p>
    <w:p w14:paraId="2A97F022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Улыбнемся всем вокруг!</w:t>
      </w:r>
    </w:p>
    <w:p w14:paraId="21E41C33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- Замечательно! От ваших улыбок в зале стало светлее.</w:t>
      </w:r>
    </w:p>
    <w:p w14:paraId="471A8DD2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Давайте подумаем, как вы хотели бы, чтобы вас называли в группе и как вас ласково называет мама. Передавая мячик, пожалуйста, громко и чётко назовите ласково своё имя.</w:t>
      </w:r>
    </w:p>
    <w:p w14:paraId="60BF7B17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lastRenderedPageBreak/>
        <w:t>Дети передают мячик друг другу и называют ласково свои имена (Света – Светочка).</w:t>
      </w:r>
    </w:p>
    <w:p w14:paraId="2CE21E56" w14:textId="66893ECD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  <w:lang w:val="ru-RU"/>
        </w:rPr>
        <w:t>Логопед</w:t>
      </w:r>
      <w:r>
        <w:rPr>
          <w:rStyle w:val="c1"/>
          <w:rFonts w:ascii="Calibri" w:hAnsi="Calibri" w:cs="Calibri"/>
          <w:color w:val="000000"/>
          <w:sz w:val="28"/>
          <w:szCs w:val="28"/>
        </w:rPr>
        <w:t>: Ребята! Но ласково можно называть не только вас, но и окружающие нас предметы. Давайте попробуем образуем уменьшительно-ласкательные слова, т. е. поиграем в игру «Назови ласково».</w:t>
      </w:r>
    </w:p>
    <w:p w14:paraId="79B2A22E" w14:textId="4EEC00E5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  <w:lang w:val="ru-RU"/>
        </w:rPr>
        <w:t>Логопед</w:t>
      </w:r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 называет слово и передаёт мяч ребёнку, который образует от него уменьшительно-ласкательную форму. Например, цветок – цветочек, нос – носик, платье – платьице и т. д. Затем дети тихо садятся на стульчики за столы.</w:t>
      </w:r>
    </w:p>
    <w:p w14:paraId="5504AFDA" w14:textId="37E5C7E1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  <w:lang w:val="ru-RU"/>
        </w:rPr>
        <w:t>Логопед</w:t>
      </w:r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 проверяет дальнейшую готовность детей к занятию (спинка прямая, ножки стоят ровно, руки – сложены – правая наверху).</w:t>
      </w:r>
    </w:p>
    <w:p w14:paraId="2FDB22D3" w14:textId="0E88E549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  <w:lang w:val="ru-RU"/>
        </w:rPr>
        <w:t>Логопед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</w:rPr>
        <w:t>: На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 прошлом занятии мы с вами вспоминали слова, которые называются синонимами, то есть подбирали слова, близкие по смыслу.</w:t>
      </w:r>
    </w:p>
    <w:p w14:paraId="04D3D053" w14:textId="77777777" w:rsidR="00A54B90" w:rsidRDefault="00A54B90" w:rsidP="00A54B90">
      <w:pPr>
        <w:pStyle w:val="c2"/>
        <w:numPr>
          <w:ilvl w:val="0"/>
          <w:numId w:val="3"/>
        </w:numPr>
        <w:ind w:left="12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Просит кого-нибудь из детей напомнить и привести примеры. Дети подбирают синонимы к словам «враг» Недруг, неприятель, противник, злоумышленник, недоброжелатель, ненавистник, обидчик,</w:t>
      </w:r>
    </w:p>
    <w:p w14:paraId="4CEBA132" w14:textId="77777777" w:rsidR="00A54B90" w:rsidRDefault="00A54B90" w:rsidP="00A54B90">
      <w:pPr>
        <w:pStyle w:val="c8"/>
        <w:numPr>
          <w:ilvl w:val="0"/>
          <w:numId w:val="3"/>
        </w:numPr>
        <w:ind w:left="12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«трудиться» Заниматься Работать Стараться Упражняться Усердствовать</w:t>
      </w:r>
    </w:p>
    <w:p w14:paraId="0693D8FA" w14:textId="77777777" w:rsidR="00A54B90" w:rsidRDefault="00A54B90" w:rsidP="00A54B90">
      <w:pPr>
        <w:pStyle w:val="c4"/>
        <w:numPr>
          <w:ilvl w:val="0"/>
          <w:numId w:val="3"/>
        </w:numPr>
        <w:ind w:left="12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"</w:t>
      </w:r>
      <w:proofErr w:type="spellStart"/>
      <w:r>
        <w:rPr>
          <w:rStyle w:val="c1"/>
          <w:rFonts w:ascii="Calibri" w:hAnsi="Calibri" w:cs="Calibri"/>
          <w:color w:val="000000"/>
          <w:sz w:val="28"/>
          <w:szCs w:val="28"/>
        </w:rPr>
        <w:t>лентяй"Бездельник</w:t>
      </w:r>
      <w:proofErr w:type="spellEnd"/>
      <w:r>
        <w:rPr>
          <w:rStyle w:val="c1"/>
          <w:rFonts w:ascii="Calibri" w:hAnsi="Calibri" w:cs="Calibri"/>
          <w:color w:val="000000"/>
          <w:sz w:val="28"/>
          <w:szCs w:val="28"/>
        </w:rPr>
        <w:t>, белоручка, вертопрах, лежебок, лежень, ленивый, лодырь.</w:t>
      </w:r>
    </w:p>
    <w:p w14:paraId="70F7B22E" w14:textId="7B566E16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  <w:lang w:val="ru-RU"/>
        </w:rPr>
        <w:t>Логопед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</w:rPr>
        <w:t>: Сегодня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 мы с вами поработаем над словами работать – бездельничать. Какие, ребята, это слова по смыслу, по значению? Как называются такие слова?</w:t>
      </w:r>
    </w:p>
    <w:p w14:paraId="697B73DD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Просит одного из детей дать определение антонимов, привести примеры.</w:t>
      </w:r>
    </w:p>
    <w:p w14:paraId="4018C784" w14:textId="6B86EA1D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  <w:lang w:val="ru-RU"/>
        </w:rPr>
        <w:t>Логопед</w:t>
      </w:r>
      <w:r>
        <w:rPr>
          <w:rStyle w:val="c1"/>
          <w:rFonts w:ascii="Calibri" w:hAnsi="Calibri" w:cs="Calibri"/>
          <w:color w:val="000000"/>
          <w:sz w:val="28"/>
          <w:szCs w:val="28"/>
        </w:rPr>
        <w:t>: Давайте, ребята, попробуем подобрать антонимы, то есть слова, противоположные по смыслу к данным словам: день – ночь; добрый – злой; вперёд – назад; вежливый – грубый; трудолюбивый – ленивый; высоко – низко; аккуратный – неряшливый; узкий – широкий; верх – вниз; вправо – влево; друг – враг; храбрец – трус.</w:t>
      </w:r>
    </w:p>
    <w:p w14:paraId="11AAF1D1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Для лучшего понимания и запоминания воспитатель обращается к стихотворной форме.</w:t>
      </w:r>
    </w:p>
    <w:p w14:paraId="660B90C0" w14:textId="604E88AE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  <w:lang w:val="ru-RU"/>
        </w:rPr>
        <w:t>Логопед</w:t>
      </w:r>
      <w:r>
        <w:rPr>
          <w:rStyle w:val="c1"/>
          <w:rFonts w:ascii="Calibri" w:hAnsi="Calibri" w:cs="Calibri"/>
          <w:color w:val="000000"/>
          <w:sz w:val="28"/>
          <w:szCs w:val="28"/>
        </w:rPr>
        <w:t>: «Скажу я слово «высоко», а ты ответишь… (низко).</w:t>
      </w:r>
    </w:p>
    <w:p w14:paraId="64BD0DEF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Скажу я слово «далеко», а ты ответишь… (близко).</w:t>
      </w:r>
    </w:p>
    <w:p w14:paraId="43CC7127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Скажу тебе я слово «трус», ответишь ты… (храбрец).</w:t>
      </w:r>
    </w:p>
    <w:p w14:paraId="151DAB27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Теперь «начало» я скажу,-</w:t>
      </w:r>
    </w:p>
    <w:p w14:paraId="2E3BC3AC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Ну, отвечай… (конец!»</w:t>
      </w:r>
    </w:p>
    <w:p w14:paraId="45CE626B" w14:textId="4986DB4A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  <w:lang w:val="ru-RU"/>
        </w:rPr>
        <w:t>Логопед</w:t>
      </w:r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 в конце игры в антонимы хвалит детей.</w:t>
      </w:r>
    </w:p>
    <w:p w14:paraId="19A280E9" w14:textId="69096FE4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  <w:lang w:val="ru-RU"/>
        </w:rPr>
        <w:t>Логопед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</w:rPr>
        <w:t>: Посмотрите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 теперь, ребята, на мольберт. Давайте вспомним стихотворение Ирины  Токмаковой «Рыбка, рыбка, где ты спишь?»</w:t>
      </w:r>
    </w:p>
    <w:p w14:paraId="0A381C8D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На мольберт поставить две демонстрационные картинки.</w:t>
      </w:r>
    </w:p>
    <w:p w14:paraId="25ABFFA7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Воспитатель: Ребята! Кто из вас может прочитать нам это стихотворение? Пожалуйста, ответы.</w:t>
      </w:r>
    </w:p>
    <w:p w14:paraId="527B6682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 «Рыбка, рыбка, где ты спишь?»</w:t>
      </w:r>
    </w:p>
    <w:p w14:paraId="631875F2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Ночью темень. Ночью тишь. 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1"/>
          <w:rFonts w:ascii="Calibri" w:hAnsi="Calibri" w:cs="Calibri"/>
          <w:color w:val="000000"/>
          <w:sz w:val="28"/>
          <w:szCs w:val="28"/>
        </w:rPr>
        <w:t>Рыбка, рыбка, где ты спишь?</w:t>
      </w:r>
    </w:p>
    <w:p w14:paraId="3C71B442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lastRenderedPageBreak/>
        <w:t>Лисий след ведёт к норе, 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1"/>
          <w:rFonts w:ascii="Calibri" w:hAnsi="Calibri" w:cs="Calibri"/>
          <w:color w:val="000000"/>
          <w:sz w:val="28"/>
          <w:szCs w:val="28"/>
        </w:rPr>
        <w:t>След собачий - к конуре.</w:t>
      </w:r>
    </w:p>
    <w:p w14:paraId="711D1EAA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Белкин след ведёт к дуплу, 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1"/>
          <w:rFonts w:ascii="Calibri" w:hAnsi="Calibri" w:cs="Calibri"/>
          <w:color w:val="000000"/>
          <w:sz w:val="28"/>
          <w:szCs w:val="28"/>
        </w:rPr>
        <w:t>Мышкин - к дырочке в полу.</w:t>
      </w:r>
    </w:p>
    <w:p w14:paraId="052E6609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Жаль, что в речке, на воде, 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1"/>
          <w:rFonts w:ascii="Calibri" w:hAnsi="Calibri" w:cs="Calibri"/>
          <w:color w:val="000000"/>
          <w:sz w:val="28"/>
          <w:szCs w:val="28"/>
        </w:rPr>
        <w:t>Нет следов твоих нигде. 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1"/>
          <w:rFonts w:ascii="Calibri" w:hAnsi="Calibri" w:cs="Calibri"/>
          <w:color w:val="000000"/>
          <w:sz w:val="28"/>
          <w:szCs w:val="28"/>
        </w:rPr>
        <w:t>Только темень, только тишь. 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1"/>
          <w:rFonts w:ascii="Calibri" w:hAnsi="Calibri" w:cs="Calibri"/>
          <w:color w:val="000000"/>
          <w:sz w:val="28"/>
          <w:szCs w:val="28"/>
        </w:rPr>
        <w:t>Рыбка, рыбка, где ты спишь?</w:t>
      </w:r>
    </w:p>
    <w:p w14:paraId="600D0790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 </w:t>
      </w:r>
    </w:p>
    <w:p w14:paraId="6EE8042A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 Я не случайно вызвала к мольберту (имя ребенка). Она очень хорошо прочитала это стихотворение и выделила голосом все окончания в словах. Давайте вместе повторим: у лисы – след лисий. (Голосом подчеркнуть окончание прилагательного).</w:t>
      </w:r>
    </w:p>
    <w:p w14:paraId="55F4ABD4" w14:textId="1058D2D4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  <w:lang w:val="ru-RU"/>
        </w:rPr>
        <w:t>Логопед</w:t>
      </w:r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 с помощью мячика проводит игру «Чей след?» Дети передают мяч друг другу, говорят ответ:</w:t>
      </w:r>
    </w:p>
    <w:p w14:paraId="2670C580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Корова - коровий</w:t>
      </w:r>
    </w:p>
    <w:p w14:paraId="4F557F0A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Заяц – заячий</w:t>
      </w:r>
    </w:p>
    <w:p w14:paraId="1DF77DAC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Овца – овечий</w:t>
      </w:r>
    </w:p>
    <w:p w14:paraId="3A9CFD8F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Лошадь – лошадиный</w:t>
      </w:r>
    </w:p>
    <w:p w14:paraId="33B83B21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Кошка – кошачий</w:t>
      </w:r>
    </w:p>
    <w:p w14:paraId="3DC13535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Коза – козий</w:t>
      </w:r>
    </w:p>
    <w:p w14:paraId="38231263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Поросенок – поросячий</w:t>
      </w:r>
    </w:p>
    <w:p w14:paraId="34853B87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Ёж – ежиный</w:t>
      </w:r>
    </w:p>
    <w:p w14:paraId="76498288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Белка – беличий</w:t>
      </w:r>
    </w:p>
    <w:p w14:paraId="7D218919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Волк – волчий</w:t>
      </w:r>
    </w:p>
    <w:p w14:paraId="0A95814A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Лиса – лисий</w:t>
      </w:r>
    </w:p>
    <w:p w14:paraId="248DBB71" w14:textId="4C5653CA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  <w:lang w:val="ru-RU"/>
        </w:rPr>
        <w:t>Логопед</w:t>
      </w:r>
      <w:proofErr w:type="gramStart"/>
      <w:r>
        <w:rPr>
          <w:rStyle w:val="c1"/>
          <w:rFonts w:ascii="Calibri" w:hAnsi="Calibri" w:cs="Calibri"/>
          <w:color w:val="000000"/>
          <w:sz w:val="28"/>
          <w:szCs w:val="28"/>
        </w:rPr>
        <w:t>: Из</w:t>
      </w:r>
      <w:proofErr w:type="gramEnd"/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 стихотворения мы узнали, что животные живут в домиках. Как же называются их домики?</w:t>
      </w:r>
    </w:p>
    <w:p w14:paraId="6C5CA36F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С помощью мяча проводится игра «Кто где живёт?»: муравей – в муравейнике, птичка – в гнезде, медведь – в берлоге, акула – в море, щука – в реке, пчёлы – в улье, лиса – в норе, белка – в дупле, волк - в логове, бобр – в хатке, на плотине, собака – в конуре, курица – в курятнике, овца – в овчарне, конь – в конюшне.</w:t>
      </w:r>
    </w:p>
    <w:p w14:paraId="38F6BACF" w14:textId="0422BF16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  <w:lang w:val="ru-RU"/>
        </w:rPr>
        <w:t>Логопед</w:t>
      </w:r>
      <w:r>
        <w:rPr>
          <w:rStyle w:val="c1"/>
          <w:rFonts w:ascii="Calibri" w:hAnsi="Calibri" w:cs="Calibri"/>
          <w:color w:val="000000"/>
          <w:sz w:val="28"/>
          <w:szCs w:val="28"/>
        </w:rPr>
        <w:t>: А где живут мои ребята? Кто может назвать свой домашний адрес?</w:t>
      </w:r>
    </w:p>
    <w:p w14:paraId="6C6956D0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Заслушивают ответы 3 - 4 детей.</w:t>
      </w:r>
    </w:p>
    <w:p w14:paraId="20344B92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В конце игры нужно похвалить ребят. Затем дети тихо встают около своих мест, воспитатель проводит физкультминутку:</w:t>
      </w:r>
    </w:p>
    <w:p w14:paraId="1143E9FF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5"/>
          <w:rFonts w:ascii="Calibri" w:hAnsi="Calibri" w:cs="Calibri"/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rStyle w:val="c5"/>
          <w:rFonts w:ascii="Calibri" w:hAnsi="Calibri" w:cs="Calibri"/>
          <w:b/>
          <w:bCs/>
          <w:color w:val="000000"/>
          <w:sz w:val="28"/>
          <w:szCs w:val="28"/>
        </w:rPr>
        <w:t>-   «На лесной опушке в ряд».</w:t>
      </w:r>
    </w:p>
    <w:p w14:paraId="757499D3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На лесной опушке в ряд</w:t>
      </w:r>
    </w:p>
    <w:p w14:paraId="153E2AB7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Звери делают зарядку.</w:t>
      </w:r>
    </w:p>
    <w:p w14:paraId="0CF97A16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Заяц головой вращает –</w:t>
      </w:r>
    </w:p>
    <w:p w14:paraId="59CD5C08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Мышцы шеи разминает.</w:t>
      </w:r>
    </w:p>
    <w:p w14:paraId="36508808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Делает старательно каждое движение –</w:t>
      </w:r>
    </w:p>
    <w:p w14:paraId="4A7F6EAD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Очень ему нравится это упражнение.</w:t>
      </w:r>
    </w:p>
    <w:p w14:paraId="15C5BF89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rFonts w:ascii="Calibri" w:hAnsi="Calibri" w:cs="Calibri"/>
          <w:color w:val="000000"/>
          <w:sz w:val="28"/>
          <w:szCs w:val="28"/>
        </w:rPr>
        <w:t>Полосатенький</w:t>
      </w:r>
      <w:proofErr w:type="spellEnd"/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 енот изображает вертолет –</w:t>
      </w:r>
    </w:p>
    <w:p w14:paraId="5E51B8B2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lastRenderedPageBreak/>
        <w:t>Лапками машет назад и вперед,</w:t>
      </w:r>
    </w:p>
    <w:p w14:paraId="00275AE9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Словно собрался в далекий полет.</w:t>
      </w:r>
    </w:p>
    <w:p w14:paraId="00D752BF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Серый волк немного сонный,</w:t>
      </w:r>
    </w:p>
    <w:p w14:paraId="5F8E2268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Выполняет он наклоны.</w:t>
      </w:r>
    </w:p>
    <w:p w14:paraId="6ACAE0C2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Ты, </w:t>
      </w:r>
      <w:proofErr w:type="spellStart"/>
      <w:r>
        <w:rPr>
          <w:rStyle w:val="c1"/>
          <w:rFonts w:ascii="Calibri" w:hAnsi="Calibri" w:cs="Calibri"/>
          <w:color w:val="000000"/>
          <w:sz w:val="28"/>
          <w:szCs w:val="28"/>
        </w:rPr>
        <w:t>волчишка</w:t>
      </w:r>
      <w:proofErr w:type="spellEnd"/>
      <w:r>
        <w:rPr>
          <w:rStyle w:val="c1"/>
          <w:rFonts w:ascii="Calibri" w:hAnsi="Calibri" w:cs="Calibri"/>
          <w:color w:val="000000"/>
          <w:sz w:val="28"/>
          <w:szCs w:val="28"/>
        </w:rPr>
        <w:t>, не ленись,</w:t>
      </w:r>
    </w:p>
    <w:p w14:paraId="041D63FF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Вправо-влево поклонись,</w:t>
      </w:r>
    </w:p>
    <w:p w14:paraId="7691E84D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А потом вперед-назад</w:t>
      </w:r>
    </w:p>
    <w:p w14:paraId="5689DACA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Получишь бодрости заряд.</w:t>
      </w:r>
    </w:p>
    <w:p w14:paraId="019B6B4D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Медвежонок приседает,</w:t>
      </w:r>
    </w:p>
    <w:p w14:paraId="42701C60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От пола пятки отрывает.</w:t>
      </w:r>
    </w:p>
    <w:p w14:paraId="61FD5994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Спину держит прямо-прямо,</w:t>
      </w:r>
    </w:p>
    <w:p w14:paraId="4F626BBD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Как учила его мама.</w:t>
      </w:r>
    </w:p>
    <w:p w14:paraId="0DCC1DDC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 xml:space="preserve">Ну а белки, все </w:t>
      </w:r>
      <w:proofErr w:type="spellStart"/>
      <w:r>
        <w:rPr>
          <w:rStyle w:val="c1"/>
          <w:rFonts w:ascii="Calibri" w:hAnsi="Calibri" w:cs="Calibri"/>
          <w:color w:val="000000"/>
          <w:sz w:val="28"/>
          <w:szCs w:val="28"/>
        </w:rPr>
        <w:t>маячут</w:t>
      </w:r>
      <w:proofErr w:type="spellEnd"/>
    </w:p>
    <w:p w14:paraId="6AA23F7C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Дружно прыгают и скачут.</w:t>
      </w:r>
    </w:p>
    <w:p w14:paraId="6D6A6B95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Дети выполняют движения по тексту.</w:t>
      </w:r>
    </w:p>
    <w:p w14:paraId="26AE36C8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 </w:t>
      </w:r>
    </w:p>
    <w:p w14:paraId="04784FAE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А теперь, ребята, давайте посмотрим, как вы знаете сказки. Я буду называть сказочных героев, а вы мне скажите название сказки. Слушайте внимательно:</w:t>
      </w:r>
    </w:p>
    <w:p w14:paraId="16958275" w14:textId="77777777" w:rsidR="00A54B90" w:rsidRDefault="00A54B90" w:rsidP="00A54B90">
      <w:pPr>
        <w:pStyle w:val="c2"/>
        <w:numPr>
          <w:ilvl w:val="0"/>
          <w:numId w:val="4"/>
        </w:numPr>
        <w:ind w:left="12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Царь, три сына, Сивка-бурка, царевна – «Сивка-бурка».</w:t>
      </w:r>
    </w:p>
    <w:p w14:paraId="00BA777B" w14:textId="77777777" w:rsidR="00A54B90" w:rsidRDefault="00A54B90" w:rsidP="00A54B90">
      <w:pPr>
        <w:pStyle w:val="c8"/>
        <w:numPr>
          <w:ilvl w:val="0"/>
          <w:numId w:val="4"/>
        </w:numPr>
        <w:ind w:left="12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Злая мачеха, две дочери, Дед мороз – «Морозко».</w:t>
      </w:r>
    </w:p>
    <w:p w14:paraId="0C866D46" w14:textId="77777777" w:rsidR="00A54B90" w:rsidRDefault="00A54B90" w:rsidP="00A54B90">
      <w:pPr>
        <w:pStyle w:val="c8"/>
        <w:numPr>
          <w:ilvl w:val="0"/>
          <w:numId w:val="4"/>
        </w:numPr>
        <w:ind w:left="12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Царь, три сына, Иванушка, конёк-горбунок, царевна – «Конёк-горбунок».</w:t>
      </w:r>
    </w:p>
    <w:p w14:paraId="1C1AC3C4" w14:textId="77777777" w:rsidR="00A54B90" w:rsidRDefault="00A54B90" w:rsidP="00A54B90">
      <w:pPr>
        <w:pStyle w:val="c8"/>
        <w:numPr>
          <w:ilvl w:val="0"/>
          <w:numId w:val="4"/>
        </w:numPr>
        <w:ind w:left="12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Царь, три сына, стрела, болото, лягушка – «Царевна – лягушка».</w:t>
      </w:r>
    </w:p>
    <w:p w14:paraId="49D4F10F" w14:textId="77777777" w:rsidR="00A54B90" w:rsidRDefault="00A54B90" w:rsidP="00A54B90">
      <w:pPr>
        <w:pStyle w:val="c4"/>
        <w:numPr>
          <w:ilvl w:val="0"/>
          <w:numId w:val="4"/>
        </w:numPr>
        <w:ind w:left="121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«Отец, мачеха, три дочери, царь, принц, фея – «Золушка».</w:t>
      </w:r>
    </w:p>
    <w:p w14:paraId="0930AD26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На мольберт поставить картинку с изображением лесных сказочных животных. (Приложение)</w:t>
      </w:r>
    </w:p>
    <w:p w14:paraId="2B6F3AC3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Задание детям: внимательно посмотреть на картинку, выбрать понравившееся животное, описать его, сказать при этом, чем он отличается от других зверей. Как его называют в сказках и в каких сказках он встречается? Дети выходят и рассказывают про выбранных ими зверей.</w:t>
      </w:r>
    </w:p>
    <w:p w14:paraId="652E07E8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Например, лиса – хитрая, обманщица, рыжая, пушистая, очень красивый хвост, ушки на макушке. Называют её лисичка-сестричка, лиса-Патрикеевна. Встречается в сказках: «Колобок», «Лисичка-сестричка и серый волк», «Лисичка со скалочкой»; мышка – маленькая, серенькая, длинный хвостик, глазки – как бусинки. Мышка-норушка. Сказки: «Теремок», «Репка», «Курочка Ряба»; волк – серый волк, зубами щёлк, когда он голодный, то воет на луну, глаза злые. Серый волчище. Сказки: «Теремок», «Лисичка-сестричка и Серый волк», «Красная Шапочка».</w:t>
      </w:r>
    </w:p>
    <w:p w14:paraId="31F22A8C" w14:textId="77777777" w:rsidR="00A54B90" w:rsidRDefault="00A54B90" w:rsidP="00A54B90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  <w:sz w:val="28"/>
          <w:szCs w:val="28"/>
        </w:rPr>
        <w:t>Воспитатель: Молодцы, ребята. Хорошо справились с заданием. Чем мы занимались сегодня? Что нового вы узнали?</w:t>
      </w:r>
    </w:p>
    <w:p w14:paraId="629A6B25" w14:textId="77777777" w:rsidR="00291149" w:rsidRPr="00A54B90" w:rsidRDefault="00291149">
      <w:pPr>
        <w:rPr>
          <w:lang w:val="ru-KZ"/>
        </w:rPr>
      </w:pPr>
    </w:p>
    <w:sectPr w:rsidR="00291149" w:rsidRPr="00A54B90" w:rsidSect="00A54B9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7936"/>
    <w:multiLevelType w:val="multilevel"/>
    <w:tmpl w:val="AA423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5E59A2"/>
    <w:multiLevelType w:val="multilevel"/>
    <w:tmpl w:val="B4720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BB57A4"/>
    <w:multiLevelType w:val="multilevel"/>
    <w:tmpl w:val="13BA4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F4466"/>
    <w:multiLevelType w:val="multilevel"/>
    <w:tmpl w:val="6FF45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1802934">
    <w:abstractNumId w:val="0"/>
  </w:num>
  <w:num w:numId="2" w16cid:durableId="316418248">
    <w:abstractNumId w:val="2"/>
  </w:num>
  <w:num w:numId="3" w16cid:durableId="1508252416">
    <w:abstractNumId w:val="1"/>
  </w:num>
  <w:num w:numId="4" w16cid:durableId="135536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90"/>
    <w:rsid w:val="001B57B0"/>
    <w:rsid w:val="00291149"/>
    <w:rsid w:val="00577F9C"/>
    <w:rsid w:val="00A54B90"/>
    <w:rsid w:val="00B5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F199"/>
  <w15:chartTrackingRefBased/>
  <w15:docId w15:val="{C59F4B43-9073-4CB2-898E-B20FEB7D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ind w:left="-567" w:right="-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4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B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B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B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B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4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4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4B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4B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4B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4B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4B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4B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4B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4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B90"/>
    <w:pPr>
      <w:numPr>
        <w:ilvl w:val="1"/>
      </w:numPr>
      <w:spacing w:after="160"/>
      <w:ind w:left="-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4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4B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4B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4B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4B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4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4B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4B90"/>
    <w:rPr>
      <w:b/>
      <w:bCs/>
      <w:smallCaps/>
      <w:color w:val="0F4761" w:themeColor="accent1" w:themeShade="BF"/>
      <w:spacing w:val="5"/>
    </w:rPr>
  </w:style>
  <w:style w:type="paragraph" w:customStyle="1" w:styleId="c7">
    <w:name w:val="c7"/>
    <w:basedOn w:val="a"/>
    <w:rsid w:val="00A54B90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customStyle="1" w:styleId="c9">
    <w:name w:val="c9"/>
    <w:basedOn w:val="a0"/>
    <w:rsid w:val="00A54B90"/>
  </w:style>
  <w:style w:type="paragraph" w:customStyle="1" w:styleId="c3">
    <w:name w:val="c3"/>
    <w:basedOn w:val="a"/>
    <w:rsid w:val="00A54B90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customStyle="1" w:styleId="c6">
    <w:name w:val="c6"/>
    <w:basedOn w:val="a0"/>
    <w:rsid w:val="00A54B90"/>
  </w:style>
  <w:style w:type="paragraph" w:customStyle="1" w:styleId="c0">
    <w:name w:val="c0"/>
    <w:basedOn w:val="a"/>
    <w:rsid w:val="00A54B90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customStyle="1" w:styleId="c11">
    <w:name w:val="c11"/>
    <w:basedOn w:val="a0"/>
    <w:rsid w:val="00A54B90"/>
  </w:style>
  <w:style w:type="character" w:customStyle="1" w:styleId="c5">
    <w:name w:val="c5"/>
    <w:basedOn w:val="a0"/>
    <w:rsid w:val="00A54B90"/>
  </w:style>
  <w:style w:type="paragraph" w:customStyle="1" w:styleId="c2">
    <w:name w:val="c2"/>
    <w:basedOn w:val="a"/>
    <w:rsid w:val="00A54B90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customStyle="1" w:styleId="c1">
    <w:name w:val="c1"/>
    <w:basedOn w:val="a0"/>
    <w:rsid w:val="00A54B90"/>
  </w:style>
  <w:style w:type="paragraph" w:customStyle="1" w:styleId="c8">
    <w:name w:val="c8"/>
    <w:basedOn w:val="a"/>
    <w:rsid w:val="00A54B90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paragraph" w:customStyle="1" w:styleId="c4">
    <w:name w:val="c4"/>
    <w:basedOn w:val="a"/>
    <w:rsid w:val="00A54B90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1085</Words>
  <Characters>6188</Characters>
  <Application>Microsoft Office Word</Application>
  <DocSecurity>0</DocSecurity>
  <Lines>51</Lines>
  <Paragraphs>14</Paragraphs>
  <ScaleCrop>false</ScaleCrop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Lenskaya</dc:creator>
  <cp:keywords/>
  <dc:description/>
  <cp:lastModifiedBy>Valentina Lenskaya</cp:lastModifiedBy>
  <cp:revision>1</cp:revision>
  <dcterms:created xsi:type="dcterms:W3CDTF">2026-05-08T06:09:00Z</dcterms:created>
  <dcterms:modified xsi:type="dcterms:W3CDTF">2026-05-08T06:13:00Z</dcterms:modified>
</cp:coreProperties>
</file>