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6630F" w14:textId="77777777" w:rsidR="00CF4808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Преодоление разрыва между </w:t>
      </w:r>
    </w:p>
    <w:p w14:paraId="67131621" w14:textId="77777777" w:rsidR="00CF4808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практическими навыками и теоретическими знаниями учащихся </w:t>
      </w:r>
    </w:p>
    <w:p w14:paraId="6244EE77" w14:textId="77777777" w:rsidR="00CF4808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уроках информатики через метод «Код-как-Текст»</w:t>
      </w:r>
    </w:p>
    <w:p w14:paraId="097D3C73" w14:textId="77777777" w:rsidR="00CF4808" w:rsidRPr="00FD5573" w:rsidRDefault="00CF480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7EBF61E" w14:textId="674E5981" w:rsidR="008C4FF8" w:rsidRDefault="008C4FF8" w:rsidP="008C4FF8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Ембергенов Нұрсұлтан Мұратұлы</w:t>
      </w:r>
    </w:p>
    <w:p w14:paraId="61A22E6E" w14:textId="77777777" w:rsidR="00C4511F" w:rsidRPr="00C4511F" w:rsidRDefault="00C4511F" w:rsidP="00C4511F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Магистр </w:t>
      </w:r>
      <w:proofErr w:type="spellStart"/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>технических</w:t>
      </w:r>
      <w:proofErr w:type="spellEnd"/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>наук</w:t>
      </w:r>
      <w:proofErr w:type="spellEnd"/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proofErr w:type="spellStart"/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>учитель</w:t>
      </w:r>
      <w:proofErr w:type="spellEnd"/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>информатики</w:t>
      </w:r>
      <w:proofErr w:type="spellEnd"/>
    </w:p>
    <w:p w14:paraId="100095F0" w14:textId="7E710369" w:rsidR="008C4FF8" w:rsidRPr="00C4511F" w:rsidRDefault="00C4511F" w:rsidP="00C4511F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НИШ ЕМН г. </w:t>
      </w:r>
      <w:proofErr w:type="spellStart"/>
      <w:r w:rsidRPr="00C4511F">
        <w:rPr>
          <w:rFonts w:ascii="Times New Roman" w:eastAsia="Times New Roman" w:hAnsi="Times New Roman" w:cs="Times New Roman"/>
          <w:sz w:val="24"/>
          <w:szCs w:val="24"/>
          <w:lang w:val="kk-KZ"/>
        </w:rPr>
        <w:t>Актобе</w:t>
      </w:r>
      <w:proofErr w:type="spellEnd"/>
    </w:p>
    <w:p w14:paraId="6FD254FA" w14:textId="7269EC52" w:rsidR="008C4FF8" w:rsidRPr="00FD5573" w:rsidRDefault="00C4511F" w:rsidP="00C4511F">
      <w:pPr>
        <w:pStyle w:val="3"/>
        <w:keepNext w:val="0"/>
        <w:keepLines w:val="0"/>
        <w:spacing w:before="0" w:after="0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ru-RU"/>
        </w:rPr>
      </w:pPr>
      <w:bookmarkStart w:id="0" w:name="_q2jes1si4rwb" w:colFirst="0" w:colLast="0"/>
      <w:bookmarkEnd w:id="0"/>
      <w:proofErr w:type="spellStart"/>
      <w:r w:rsidRPr="00C4511F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en-US"/>
        </w:rPr>
        <w:t>nursultan</w:t>
      </w:r>
      <w:proofErr w:type="spellEnd"/>
      <w:r w:rsidRPr="00FD5573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ru-RU"/>
        </w:rPr>
        <w:t>28102@</w:t>
      </w:r>
      <w:proofErr w:type="spellStart"/>
      <w:r w:rsidRPr="00C4511F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en-US"/>
        </w:rPr>
        <w:t>gmail</w:t>
      </w:r>
      <w:proofErr w:type="spellEnd"/>
      <w:r w:rsidRPr="00FD5573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ru-RU"/>
        </w:rPr>
        <w:t>.</w:t>
      </w:r>
      <w:r w:rsidRPr="00C4511F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en-US"/>
        </w:rPr>
        <w:t>com</w:t>
      </w:r>
    </w:p>
    <w:p w14:paraId="283A338D" w14:textId="77777777" w:rsidR="00C4511F" w:rsidRDefault="00C4511F">
      <w:pPr>
        <w:pStyle w:val="3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</w:p>
    <w:p w14:paraId="3AE152A5" w14:textId="77777777" w:rsidR="00AB0C2D" w:rsidRPr="00FD5573" w:rsidRDefault="00AB0C2D">
      <w:pPr>
        <w:pStyle w:val="3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484CCDD" w14:textId="61E8CBDA" w:rsidR="00CF4808" w:rsidRPr="00C4511F" w:rsidRDefault="00000000">
      <w:pPr>
        <w:pStyle w:val="3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Аннотация</w:t>
      </w:r>
    </w:p>
    <w:p w14:paraId="356CC437" w14:textId="77777777" w:rsidR="00CF4808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данной статье описывается опыт проведения исследования в действии (Action Research), направленного на преодоление разрыва между практическими навыками программирования и теоретическими знаниями учащихся старших классов. Автором исследуется проблема снижения успеваемости одаренных учащихся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суммативном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оценивании из-за трудностей с академической формулировкой ответов. В качестве решения предложен и апробирован метод «Код-как-Текст» (обязательное комментирование кода с использованием глоссария). Приведены результаты 6-недельного эксперимента, показавшие качественные изменения в структуре ответов учащихся и необходимость пролонгации исследования для закрепления навыка.</w:t>
      </w:r>
    </w:p>
    <w:p w14:paraId="28B04B86" w14:textId="77777777" w:rsidR="00CF480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1F">
        <w:rPr>
          <w:rFonts w:ascii="Times New Roman" w:eastAsia="Times New Roman" w:hAnsi="Times New Roman" w:cs="Times New Roman"/>
          <w:b/>
          <w:bCs/>
          <w:sz w:val="24"/>
          <w:szCs w:val="24"/>
        </w:rPr>
        <w:t>Ключевые слова: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информатика, Action Research, программирование, Python, критериальное оценивание, академическая грамотность.</w:t>
      </w:r>
    </w:p>
    <w:p w14:paraId="0E4E097B" w14:textId="77777777" w:rsidR="00CF4808" w:rsidRDefault="00CF4808">
      <w:pPr>
        <w:pStyle w:val="4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u3zeo4ow69ar" w:colFirst="0" w:colLast="0"/>
      <w:bookmarkEnd w:id="1"/>
    </w:p>
    <w:p w14:paraId="62CE7731" w14:textId="77777777" w:rsidR="00CF4808" w:rsidRDefault="00CF4808">
      <w:pPr>
        <w:rPr>
          <w:sz w:val="24"/>
          <w:szCs w:val="24"/>
        </w:rPr>
      </w:pPr>
    </w:p>
    <w:p w14:paraId="25BF85E4" w14:textId="3E83D0D8" w:rsidR="00CF4808" w:rsidRPr="00C4511F" w:rsidRDefault="00000000">
      <w:pPr>
        <w:pStyle w:val="4"/>
        <w:keepNext w:val="0"/>
        <w:keepLines w:val="0"/>
        <w:spacing w:before="0"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kk-KZ"/>
        </w:rPr>
      </w:pPr>
      <w:bookmarkStart w:id="2" w:name="_5nob6hilj3te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</w:rPr>
        <w:t>1. Введение и контекст исследования</w:t>
      </w:r>
    </w:p>
    <w:p w14:paraId="0C7996FF" w14:textId="77777777" w:rsidR="00C4511F" w:rsidRPr="00FD5573" w:rsidRDefault="00000000" w:rsidP="00C4511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1.1. Контекст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F8055AB" w14:textId="5A1FAE96" w:rsidR="00CF4808" w:rsidRPr="00C4511F" w:rsidRDefault="00000000" w:rsidP="00C4511F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Исследование проводилось на базе 11-го класса, изучающего информатику на углубленном уровне. Группа состоит из учащихся, демонстрирующих высокую мотивацию к изучению программирования на языке Python. Специфика учебной программы предполагает не только написание работающего кода, но и глубокое понимание теоретических основ алгоритмизации, что проверяется в рамках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суммативного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оценивания и внешних экзаменов</w:t>
      </w:r>
      <w:r w:rsidR="00C4511F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14:paraId="784ADC4B" w14:textId="77777777" w:rsidR="00C4511F" w:rsidRDefault="00000000" w:rsidP="00C4511F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1.2. Постановка проблемы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528D7A" w14:textId="17E747DD" w:rsidR="00FD5573" w:rsidRDefault="00FD5573" w:rsidP="00FD5573">
      <w:pPr>
        <w:pStyle w:val="a7"/>
        <w:spacing w:before="0" w:beforeAutospacing="0" w:after="0" w:afterAutospacing="0" w:line="276" w:lineRule="auto"/>
        <w:ind w:firstLine="720"/>
        <w:jc w:val="both"/>
      </w:pPr>
      <w:r>
        <w:t xml:space="preserve">В ходе педагогического наблюдения и анализа результатов суммативных работ было выявлено существенное противоречие. Учащиеся успешно справляются с практическими задачами высокого уровня сложности (использование библиотек </w:t>
      </w:r>
      <w:r w:rsidRPr="00FD5573">
        <w:t>Pygame</w:t>
      </w:r>
      <w:r>
        <w:t>, работа со сложными структурами данных), однако демонстрируют низкие результаты в теоретических секциях экзамена.</w:t>
      </w:r>
      <w:r>
        <w:t xml:space="preserve"> </w:t>
      </w:r>
      <w:r>
        <w:t xml:space="preserve">Основная проблема заключается в </w:t>
      </w:r>
      <w:r w:rsidRPr="00FD5573">
        <w:t>терминологическом дефиците:</w:t>
      </w:r>
      <w:r>
        <w:t xml:space="preserve"> учащиеся интуитивно понимают логику работы кода («оно работает, потому что я так написал»), но не могут вербализировать этот процесс, используя академический язык.</w:t>
      </w:r>
    </w:p>
    <w:p w14:paraId="2DE1930C" w14:textId="77777777" w:rsidR="00FD5573" w:rsidRDefault="00FD5573" w:rsidP="00FD5573">
      <w:pPr>
        <w:pStyle w:val="a7"/>
        <w:spacing w:before="0" w:beforeAutospacing="0" w:after="0" w:afterAutospacing="0" w:line="276" w:lineRule="auto"/>
        <w:ind w:firstLine="720"/>
        <w:jc w:val="both"/>
      </w:pPr>
      <w:r w:rsidRPr="00FD5573">
        <w:t xml:space="preserve">Данная проблема не является уникальной и находит отражение в теории педагогической психологии. Согласно Л.С. Выготскому [3], развитие высших психических функций неразрывно связано с речью: мысль не просто выражается в слове, но и совершается в слове. В контексте обучения информатике это означает, что без умения проговаривать (или </w:t>
      </w:r>
      <w:r w:rsidRPr="00FD5573">
        <w:lastRenderedPageBreak/>
        <w:t>прописывать) алгоритм учащийся не может сформировать глубокое осознанное понимание предмета, оставаясь на уровне механического навыка.</w:t>
      </w:r>
      <w:r>
        <w:t xml:space="preserve"> </w:t>
      </w:r>
    </w:p>
    <w:p w14:paraId="2767957E" w14:textId="4E6C5ABB" w:rsidR="00FD5573" w:rsidRDefault="00FD5573" w:rsidP="00FD5573">
      <w:pPr>
        <w:pStyle w:val="a7"/>
        <w:spacing w:before="0" w:beforeAutospacing="0" w:after="0" w:afterAutospacing="0" w:line="276" w:lineRule="auto"/>
        <w:ind w:firstLine="720"/>
        <w:jc w:val="both"/>
      </w:pPr>
      <w:r>
        <w:t>Это приводит к потере баллов в заданиях, требующих объяснения, обоснования выбора алгоритма или описания работы программы, даже если сам код написан верно.</w:t>
      </w:r>
    </w:p>
    <w:p w14:paraId="45AB83F2" w14:textId="77777777" w:rsidR="00FD5573" w:rsidRPr="00FD5573" w:rsidRDefault="00FD557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F431874" w14:textId="1EBCA24F" w:rsidR="00C4511F" w:rsidRPr="00FD557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1.3. Цель и вопрос 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6C0F23" w14:textId="0FBF0C2F" w:rsidR="00CF4808" w:rsidRDefault="00000000" w:rsidP="00C4511F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Целью данного исследования является поиск эффективного метода, позволяющего трансформировать практические навыки учащихся в осознанные теоретические знания.</w:t>
      </w:r>
    </w:p>
    <w:p w14:paraId="7C9DE9A4" w14:textId="511922AD" w:rsidR="00C4511F" w:rsidRPr="00FD557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Исследовательский вопрос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720C4E" w14:textId="3C0DE884" w:rsidR="00CF4808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Как внедрение метода обязательного академического комментирования кода («Код-как-Текст») влияет на качество теоретических ответов учащихся в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суммативном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оценивании?</w:t>
      </w:r>
    </w:p>
    <w:p w14:paraId="0B4ED864" w14:textId="77777777" w:rsidR="00CF4808" w:rsidRPr="00B411A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выдвигаем гипотезу, что принудительное связывание строк кода с их текстовым описанием в момент написания программы поможет учащимся закрепить предметную терминологию и улучшить навыки письменного обоснования своих решений.</w:t>
      </w:r>
    </w:p>
    <w:p w14:paraId="6AD035D0" w14:textId="77777777" w:rsidR="00CF4808" w:rsidRDefault="00CF4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wt5599fge1hq" w:colFirst="0" w:colLast="0"/>
      <w:bookmarkStart w:id="4" w:name="_eyrdlaof3k4j" w:colFirst="0" w:colLast="0"/>
      <w:bookmarkEnd w:id="3"/>
      <w:bookmarkEnd w:id="4"/>
    </w:p>
    <w:p w14:paraId="3B191D66" w14:textId="77777777" w:rsidR="00AB0C2D" w:rsidRPr="00FD5573" w:rsidRDefault="00AB0C2D">
      <w:pPr>
        <w:pStyle w:val="4"/>
        <w:keepNext w:val="0"/>
        <w:keepLines w:val="0"/>
        <w:spacing w:before="0"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</w:p>
    <w:p w14:paraId="26C83D3F" w14:textId="3C203835" w:rsidR="00CF4808" w:rsidRPr="00FD5573" w:rsidRDefault="00000000">
      <w:pPr>
        <w:pStyle w:val="4"/>
        <w:keepNext w:val="0"/>
        <w:keepLines w:val="0"/>
        <w:spacing w:before="0"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 Методология исследования</w:t>
      </w:r>
    </w:p>
    <w:p w14:paraId="69814CC2" w14:textId="77777777" w:rsidR="00C4511F" w:rsidRPr="00FD557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 Организация исследования и сроки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E26869" w14:textId="156BF421" w:rsidR="00CF4808" w:rsidRDefault="00000000" w:rsidP="00C451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проводилось в течение одной учебной четверти (7–8 недель).</w:t>
      </w:r>
    </w:p>
    <w:p w14:paraId="0ACC6BC6" w14:textId="77777777" w:rsidR="00CF4808" w:rsidRDefault="00000000" w:rsidP="00C4511F">
      <w:pPr>
        <w:numPr>
          <w:ilvl w:val="0"/>
          <w:numId w:val="3"/>
        </w:numPr>
        <w:ind w:left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Активная фаза (Интервенция):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1–6 неделя. В этот период на каждом уроке программирования применялась новая методика работы с кодом.</w:t>
      </w:r>
    </w:p>
    <w:p w14:paraId="5F4F467F" w14:textId="77777777" w:rsidR="00CF4808" w:rsidRDefault="00000000" w:rsidP="00C4511F">
      <w:pPr>
        <w:numPr>
          <w:ilvl w:val="0"/>
          <w:numId w:val="3"/>
        </w:numPr>
        <w:ind w:left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фаза: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7–8 неделя. Проведение итогового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суммативного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оценивания за четверть (СОЧ) и анализ результатов.</w:t>
      </w:r>
    </w:p>
    <w:p w14:paraId="3677497F" w14:textId="1375DC0F" w:rsidR="00C4511F" w:rsidRPr="00C4511F" w:rsidRDefault="00000000">
      <w:pPr>
        <w:spacing w:before="2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 Описание метода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505F7B" w14:textId="206AA637" w:rsidR="00CF4808" w:rsidRDefault="00000000" w:rsidP="00C4511F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качестве основного инструмента решения проблемы был внедрен метод </w:t>
      </w:r>
      <w:r w:rsidRPr="000E7284">
        <w:rPr>
          <w:rFonts w:ascii="Times New Roman" w:eastAsia="Times New Roman" w:hAnsi="Times New Roman" w:cs="Times New Roman"/>
          <w:sz w:val="24"/>
          <w:szCs w:val="24"/>
        </w:rPr>
        <w:t>«Код-как-Текст» (Code-</w:t>
      </w:r>
      <w:proofErr w:type="spellStart"/>
      <w:r w:rsidRPr="000E7284">
        <w:rPr>
          <w:rFonts w:ascii="Times New Roman" w:eastAsia="Times New Roman" w:hAnsi="Times New Roman" w:cs="Times New Roman"/>
          <w:sz w:val="24"/>
          <w:szCs w:val="24"/>
        </w:rPr>
        <w:t>as</w:t>
      </w:r>
      <w:proofErr w:type="spellEnd"/>
      <w:r w:rsidRPr="000E7284">
        <w:rPr>
          <w:rFonts w:ascii="Times New Roman" w:eastAsia="Times New Roman" w:hAnsi="Times New Roman" w:cs="Times New Roman"/>
          <w:sz w:val="24"/>
          <w:szCs w:val="24"/>
        </w:rPr>
        <w:t>-Text).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Суть метода заключалась в изменении требований к выполнению практических заданий.</w:t>
      </w:r>
    </w:p>
    <w:p w14:paraId="496C00B9" w14:textId="77777777" w:rsidR="00CF480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 строился по следующему алгоритму:</w:t>
      </w:r>
    </w:p>
    <w:p w14:paraId="4F64899B" w14:textId="36E83B17" w:rsidR="00CF4808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Ввод глоссария: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начале каждой темы учитель предоставлял список обязательных академических терминов</w:t>
      </w:r>
      <w:r w:rsidR="000E7284" w:rsidRPr="000E72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Например: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итерация, инициализация переменной, вложенный цикл, индекс массива, условный оператор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FFD553" w14:textId="77777777" w:rsidR="00CF4808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Условие валидации: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Практическая работа считалась невыполненной, если код работал верно, но отсутствовали комментарии.</w:t>
      </w:r>
    </w:p>
    <w:p w14:paraId="17A7BF13" w14:textId="77777777" w:rsidR="00CF4808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Правило комментирования: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Учащиеся были обязаны комментировать </w:t>
      </w:r>
      <w:r w:rsidRPr="000E7284">
        <w:rPr>
          <w:rFonts w:ascii="Times New Roman" w:eastAsia="Times New Roman" w:hAnsi="Times New Roman" w:cs="Times New Roman"/>
          <w:sz w:val="24"/>
          <w:szCs w:val="24"/>
        </w:rPr>
        <w:t>каждую строку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(или логический блок) кода, обязательно используя слова из предоставленного списка терминов.</w:t>
      </w:r>
    </w:p>
    <w:p w14:paraId="195A014A" w14:textId="77777777" w:rsidR="00CF4808" w:rsidRDefault="00000000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Вместо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комментария </w:t>
      </w:r>
      <w:r>
        <w:rPr>
          <w:rFonts w:ascii="Times New Roman" w:eastAsia="Times New Roman" w:hAnsi="Times New Roman" w:cs="Times New Roman"/>
          <w:color w:val="188038"/>
          <w:sz w:val="24"/>
          <w:szCs w:val="24"/>
        </w:rPr>
        <w:t># проверяем число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ученик должен был написать </w:t>
      </w:r>
      <w:r>
        <w:rPr>
          <w:rFonts w:ascii="Times New Roman" w:eastAsia="Times New Roman" w:hAnsi="Times New Roman" w:cs="Times New Roman"/>
          <w:color w:val="188038"/>
          <w:sz w:val="24"/>
          <w:szCs w:val="24"/>
        </w:rPr>
        <w:t># используем условный оператор IF для валидации введенного значения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F7F7B6" w14:textId="2C33575D" w:rsidR="00C4511F" w:rsidRPr="00FD5573" w:rsidRDefault="00000000">
      <w:pPr>
        <w:spacing w:before="2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 Сбор и анализ данных</w:t>
      </w:r>
    </w:p>
    <w:p w14:paraId="2CF02F01" w14:textId="7098B22A" w:rsidR="00CF4808" w:rsidRDefault="00000000" w:rsidP="00C451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оценки эффективности метода использовались следующие инструменты:</w:t>
      </w:r>
    </w:p>
    <w:p w14:paraId="1547F8E8" w14:textId="06348DC2" w:rsidR="00CF4808" w:rsidRDefault="00000000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Еженедельный мониторинг: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Анализ качества комментариев в коде на уроках (</w:t>
      </w:r>
      <w:r w:rsidR="008B1D14" w:rsidRPr="008B1D14">
        <w:rPr>
          <w:rFonts w:ascii="Times New Roman" w:eastAsia="Times New Roman" w:hAnsi="Times New Roman" w:cs="Times New Roman"/>
          <w:sz w:val="24"/>
          <w:szCs w:val="24"/>
        </w:rPr>
        <w:t xml:space="preserve">в течение </w:t>
      </w:r>
      <w:proofErr w:type="gramStart"/>
      <w:r w:rsidR="008B1D14" w:rsidRPr="008B1D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8B1D14">
        <w:rPr>
          <w:rFonts w:ascii="Times New Roman" w:eastAsia="Times New Roman" w:hAnsi="Times New Roman" w:cs="Times New Roman"/>
          <w:sz w:val="24"/>
          <w:szCs w:val="24"/>
          <w:lang w:val="kk-KZ"/>
        </w:rPr>
        <w:t>-</w:t>
      </w:r>
      <w:r w:rsidR="008B1D14" w:rsidRPr="008B1D14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 w:rsidR="008B1D14" w:rsidRPr="008B1D14">
        <w:rPr>
          <w:rFonts w:ascii="Times New Roman" w:eastAsia="Times New Roman" w:hAnsi="Times New Roman" w:cs="Times New Roman"/>
          <w:sz w:val="24"/>
          <w:szCs w:val="24"/>
        </w:rPr>
        <w:t xml:space="preserve"> недель</w:t>
      </w:r>
      <w:r>
        <w:rPr>
          <w:rFonts w:ascii="Times New Roman" w:eastAsia="Times New Roman" w:hAnsi="Times New Roman" w:cs="Times New Roman"/>
          <w:sz w:val="24"/>
          <w:szCs w:val="24"/>
        </w:rPr>
        <w:t>). Оценивался прогресс в использовании профессиональной лексики.</w:t>
      </w:r>
    </w:p>
    <w:p w14:paraId="052490F6" w14:textId="3C404A9D" w:rsidR="00CF4808" w:rsidRDefault="00000000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Сравнительный анализ: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Сравнение результатов СОЧ текущей четверти с результатами предыдущей четверти. Основной фокус был сделан на баллах, полученных за теоретические вопросы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6D9D514" w14:textId="77777777" w:rsidR="00CF4808" w:rsidRPr="00B411A1" w:rsidRDefault="00CF4808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9DE9DA2" w14:textId="705718BD" w:rsidR="00CF4808" w:rsidRPr="00FD5573" w:rsidRDefault="00000000">
      <w:pPr>
        <w:pStyle w:val="4"/>
        <w:keepNext w:val="0"/>
        <w:keepLines w:val="0"/>
        <w:spacing w:before="0"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bookmarkStart w:id="5" w:name="_shpuuueqv9ud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</w:rPr>
        <w:t>3. Результаты исследования</w:t>
      </w:r>
    </w:p>
    <w:p w14:paraId="7C522FFB" w14:textId="77777777" w:rsidR="00CF4808" w:rsidRDefault="00000000" w:rsidP="008B1D1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данных, полученных в ходе 6-недельного эксперимента, показал смешанную динамику, которую можно разделить на поведенческий и академический аспекты.</w:t>
      </w:r>
    </w:p>
    <w:p w14:paraId="11EEAA25" w14:textId="77777777" w:rsidR="00AB0C2D" w:rsidRPr="00FD5573" w:rsidRDefault="00000000">
      <w:pPr>
        <w:spacing w:before="2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 Поведенческие изменения и адаптация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07B21B" w14:textId="0A76FDAE" w:rsidR="00CF4808" w:rsidRDefault="00000000" w:rsidP="00AB0C2D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начальном этапе (1–2 неделя) наблюдалось выраженное сопротивление со стороны «сильных» учащихся. Основная претензия заключалась в том, что требование детального комментирования искусственно замедляет процесс решения задач. Учащиеся воспринимали это как лишнюю бюрократию, так как их код и так работал корректно.</w:t>
      </w:r>
    </w:p>
    <w:p w14:paraId="5A48B4A9" w14:textId="77777777" w:rsidR="00CF480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Однако к 4-й неделе произошел переломный момент (адаптация). Использование терминологии из глоссария начало переходить из категории «принудительного действия» в автоматический навык. Учащиеся стали тратить меньше времени на подбор слов, используя шаблонные академические конструкции.</w:t>
      </w:r>
    </w:p>
    <w:p w14:paraId="357A6307" w14:textId="77777777" w:rsidR="00AB0C2D" w:rsidRPr="00FD5573" w:rsidRDefault="00000000">
      <w:pPr>
        <w:spacing w:before="2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 Академические результаты (Сравнение СОЧ)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47A52A" w14:textId="4D89AB38" w:rsidR="00CF4808" w:rsidRDefault="00000000" w:rsidP="00AB0C2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Сравнение итогов текущей четверти с предыдущей выявило следующие тенденции:</w:t>
      </w:r>
    </w:p>
    <w:p w14:paraId="7E98E862" w14:textId="77777777" w:rsidR="008B1D14" w:rsidRPr="008B1D14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часть: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981A12" w14:textId="4C734E8A" w:rsidR="00CF4808" w:rsidRDefault="00000000" w:rsidP="008B1D14">
      <w:pPr>
        <w:ind w:left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Баллы за написание кода остались на прежнем высоком уровне (изменений нет, навык стабилен).</w:t>
      </w:r>
    </w:p>
    <w:p w14:paraId="5CD6FEB7" w14:textId="1DB4C513" w:rsidR="008B1D14" w:rsidRPr="008B1D14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Теоретическая часть:</w:t>
      </w:r>
    </w:p>
    <w:p w14:paraId="432CE7E6" w14:textId="628C0DAC" w:rsidR="00CF4808" w:rsidRDefault="00000000" w:rsidP="008B1D14">
      <w:pPr>
        <w:ind w:left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Средний балл за вопросы типа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вырос на 10%. Это не является радикальным скачком, но качественный анализ ответов показывает изменение структуры речи.</w:t>
      </w:r>
    </w:p>
    <w:p w14:paraId="2CC947B6" w14:textId="77777777" w:rsidR="00CF4808" w:rsidRDefault="00000000">
      <w:pPr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 эксперимента: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Учащиеся использовали бытовой язык (например: «цикл крутится, пока число не станет 5»).</w:t>
      </w:r>
    </w:p>
    <w:p w14:paraId="40D0D84D" w14:textId="77777777" w:rsidR="00CF4808" w:rsidRDefault="00000000">
      <w:pPr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После эксперимента: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ответах появились точные формулировки (например: «цикл выполняется, пока истинно условие x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&lt; 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»).</w:t>
      </w:r>
    </w:p>
    <w:p w14:paraId="2706CAE1" w14:textId="77777777" w:rsidR="00CF4808" w:rsidRDefault="00CF4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A1E976" w14:textId="77777777" w:rsidR="00CF480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1. Детальный анализ результатов теоретической секции СОЧ (по 10 учащимся)</w:t>
      </w:r>
    </w:p>
    <w:tbl>
      <w:tblPr>
        <w:tblStyle w:val="a5"/>
        <w:tblW w:w="96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1500"/>
        <w:gridCol w:w="1380"/>
        <w:gridCol w:w="1395"/>
        <w:gridCol w:w="4021"/>
      </w:tblGrid>
      <w:tr w:rsidR="00CF4808" w14:paraId="0DC526BE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8637E6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(ID)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56B7FD" w14:textId="77777777" w:rsidR="008B1D14" w:rsidRPr="00FD5573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 xml:space="preserve">Балл за теорию </w:t>
            </w:r>
          </w:p>
          <w:p w14:paraId="637B0065" w14:textId="77777777" w:rsidR="008B1D14" w:rsidRPr="00FD5573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 xml:space="preserve">(До) </w:t>
            </w:r>
          </w:p>
          <w:p w14:paraId="781B38D6" w14:textId="15DD3D0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(макс. 10)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0521E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Балл за теорию (После) (макс. 10)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3B23C9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Динамика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D8BC85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Комментарий учителя (Наблюдение)</w:t>
            </w:r>
          </w:p>
        </w:tc>
      </w:tr>
      <w:tr w:rsidR="00CF4808" w14:paraId="3954A675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6BF421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01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17D2A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B92AB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6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67EDD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+20%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DDCED5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Начал использовать термины «итерация» и «аргумент» вместо бытовых слов.</w:t>
            </w:r>
          </w:p>
        </w:tc>
      </w:tr>
      <w:tr w:rsidR="00CF4808" w14:paraId="68C09815" w14:textId="77777777" w:rsidTr="00AB0C2D">
        <w:trPr>
          <w:trHeight w:val="717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2B19D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02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E4CF71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70230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8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BA0A4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-10%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EE65B5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Сильный ученик. Слишком сосредоточился на подборе терминов и не успел полностью ответить на последний вопрос (тайм-менеджмент).</w:t>
            </w:r>
          </w:p>
        </w:tc>
      </w:tr>
      <w:tr w:rsidR="00CF4808" w14:paraId="7131CAF0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975AD6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03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848B3A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DEE7C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5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12F0A7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+20%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6F5D6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Существенный прогресс. Раньше оставлял теоретические вопросы пустыми.</w:t>
            </w:r>
          </w:p>
        </w:tc>
      </w:tr>
      <w:tr w:rsidR="00CF4808" w14:paraId="169104D1" w14:textId="77777777" w:rsidTr="008B1D14">
        <w:trPr>
          <w:trHeight w:val="23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433BDF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lastRenderedPageBreak/>
              <w:t>Ученик 04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5C9608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F47757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6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93148E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85E27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8B1D14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Сопротивление.</w:t>
            </w: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Писал комментарии формально, не вдумываясь. Прогресса нет.</w:t>
            </w:r>
          </w:p>
        </w:tc>
      </w:tr>
      <w:tr w:rsidR="00CF4808" w14:paraId="2B62DFB7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28923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05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3DAEE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2C6C9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7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C0DD32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+20%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F28848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Хорошо усвоил структуру «IF-THEN» при описании алгоритмов.</w:t>
            </w:r>
          </w:p>
        </w:tc>
      </w:tr>
      <w:tr w:rsidR="00CF4808" w14:paraId="2CD1C8DE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2D33BE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06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26C5B5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B87BF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8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137FCF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+10%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ADE60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Исчезли ошибки в терминологии типов данных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String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Integer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).</w:t>
            </w:r>
          </w:p>
        </w:tc>
      </w:tr>
      <w:tr w:rsidR="00CF4808" w14:paraId="5F183E5E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3B26E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07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0D5BB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425C3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5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297C3A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+10%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8F78C1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Всё еще путается в сложных терминах, но базовые определения пишет верно.</w:t>
            </w:r>
          </w:p>
        </w:tc>
      </w:tr>
      <w:tr w:rsidR="00CF4808" w14:paraId="5DF47FBA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1D91D3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08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01C93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0513D5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9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6C9D0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091EEF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Отличник. Метод не повлиял на балл (потолок), но структурировал мышление.</w:t>
            </w:r>
          </w:p>
        </w:tc>
      </w:tr>
      <w:tr w:rsidR="00CF4808" w14:paraId="063FA5F2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4F8A9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09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542910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B81119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4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74AE18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+20%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7A989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Слабый ученик. Начал понимать связь кода и задачи благодаря глоссарию.</w:t>
            </w:r>
          </w:p>
        </w:tc>
      </w:tr>
      <w:tr w:rsidR="00CF4808" w14:paraId="7920EA22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DD8BB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Ученик 10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05108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31643E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6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DF6B2C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+10%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1F7038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Медленный прогресс, требуется больше времени на адаптацию.</w:t>
            </w:r>
          </w:p>
        </w:tc>
      </w:tr>
      <w:tr w:rsidR="00CF4808" w14:paraId="00E742B4" w14:textId="77777777" w:rsidTr="008B1D14">
        <w:trPr>
          <w:trHeight w:val="20"/>
        </w:trPr>
        <w:tc>
          <w:tcPr>
            <w:tcW w:w="13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C319BA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СРЕДНЕЕ</w:t>
            </w:r>
          </w:p>
        </w:tc>
        <w:tc>
          <w:tcPr>
            <w:tcW w:w="150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BEECAF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5.4 (54%)</w:t>
            </w:r>
          </w:p>
        </w:tc>
        <w:tc>
          <w:tcPr>
            <w:tcW w:w="13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8AAFA5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6.4 (64%)</w:t>
            </w:r>
          </w:p>
        </w:tc>
        <w:tc>
          <w:tcPr>
            <w:tcW w:w="13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811E04" w14:textId="77777777" w:rsidR="00CF4808" w:rsidRDefault="00000000" w:rsidP="008B1D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+10%</w:t>
            </w:r>
          </w:p>
        </w:tc>
        <w:tc>
          <w:tcPr>
            <w:tcW w:w="402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94776" w14:textId="77777777" w:rsidR="00CF4808" w:rsidRDefault="00000000" w:rsidP="008B1D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0"/>
                <w:szCs w:val="20"/>
              </w:rPr>
              <w:t>Общий рост показателей группы</w:t>
            </w:r>
          </w:p>
        </w:tc>
      </w:tr>
    </w:tbl>
    <w:p w14:paraId="42F695C8" w14:textId="77777777" w:rsidR="00CF4808" w:rsidRDefault="00CF4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8E1861" w14:textId="77777777" w:rsidR="00AB0C2D" w:rsidRPr="00AB0C2D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Общий итог:</w:t>
      </w:r>
      <w:r w:rsidR="00AB0C2D" w:rsidRPr="00AB0C2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8DD01D0" w14:textId="24342C24" w:rsidR="00CF4808" w:rsidRDefault="00000000" w:rsidP="00AB0C2D">
      <w:pPr>
        <w:ind w:left="360" w:firstLine="36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Несмотря на улучшение качества ответов, общий средний балл группы вырос незначительно. Это свидетельствует о том, что 6 недель недостаточно для полного формирования устойчивого навыка связывания теории и практики. Разрыв сократился, но не исчез полностью.</w:t>
      </w:r>
    </w:p>
    <w:p w14:paraId="219B3393" w14:textId="77777777" w:rsidR="00CF4808" w:rsidRDefault="00CF4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64BEB" w14:textId="77777777" w:rsidR="00CF4808" w:rsidRDefault="00CF4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9n0ucx51m727" w:colFirst="0" w:colLast="0"/>
      <w:bookmarkEnd w:id="6"/>
    </w:p>
    <w:p w14:paraId="246B5515" w14:textId="0F9EDD91" w:rsidR="00CF4808" w:rsidRPr="00FD5573" w:rsidRDefault="00000000">
      <w:pPr>
        <w:pStyle w:val="4"/>
        <w:keepNext w:val="0"/>
        <w:keepLines w:val="0"/>
        <w:spacing w:before="0"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4. Обсуждение и Рефлексия</w:t>
      </w:r>
    </w:p>
    <w:p w14:paraId="44ABD0E2" w14:textId="77777777" w:rsidR="00CF4808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проведенного исследования позволяет сделать несколько ключевых выводов относительно природы разрыва между практикой и теорией.</w:t>
      </w:r>
    </w:p>
    <w:p w14:paraId="0E79482B" w14:textId="77777777" w:rsidR="00CF4808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Во-первых, подтвердилась гипотеза о том, что практические навыки программирования не перерастают в теоретические знания автоматически. Без специальных педагогических интервенций (как метод «Код-как-Текст») учащиеся остаются на уровне интуитивного понимания, что недостаточно для академического успеха.</w:t>
      </w:r>
    </w:p>
    <w:p w14:paraId="5DD259D5" w14:textId="77777777" w:rsidR="00CF4808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Во-вторых, первоначальное сопротивление учащихся объясняется резким возрастанием когнитивной нагрузки. Необходимость комментировать код заставляет ученика переключаться между двумя режимами мышления: алгоритмическим (как это сделать?) и лингвистическим (как это назвать?). Именно этот процесс «переключения» и является ключевым механизмом закрепления терминологии.</w:t>
      </w:r>
    </w:p>
    <w:p w14:paraId="69CD33C4" w14:textId="77777777" w:rsidR="00CF4808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Тот факт, что результаты улучшились, но не достигли максимума, указывает на инерционность процесса обучения. Шести недель оказалось достаточно для ознакомления с методом, но недостаточно для формирования устойчивого автоматизма.</w:t>
      </w:r>
    </w:p>
    <w:p w14:paraId="0047DBEB" w14:textId="77777777" w:rsidR="00CF4808" w:rsidRDefault="00CF4808">
      <w:pPr>
        <w:pStyle w:val="4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7" w:name="_joi689fbj869" w:colFirst="0" w:colLast="0"/>
      <w:bookmarkEnd w:id="7"/>
    </w:p>
    <w:p w14:paraId="5FCC878F" w14:textId="607CC959" w:rsidR="00CF4808" w:rsidRPr="00FD5573" w:rsidRDefault="00000000">
      <w:pPr>
        <w:pStyle w:val="4"/>
        <w:keepNext w:val="0"/>
        <w:keepLines w:val="0"/>
        <w:spacing w:before="0"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bookmarkStart w:id="8" w:name="_84d6rb8o3zst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</w:rPr>
        <w:t>5. Заключение и дальнейшие шаги</w:t>
      </w:r>
    </w:p>
    <w:p w14:paraId="447953D7" w14:textId="77777777" w:rsidR="00CF4808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 «Код-как-Текст» показал свою потенциальную эффективность как инструмент развития академической грамотности на уроках информатики. Несмотря на смешанные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результаты первого цикла исследования, наблюдается качественное изменение в структуре ответов учащихся: использование профессиональной лексики становится более осознанным.</w:t>
      </w:r>
    </w:p>
    <w:p w14:paraId="7D922DA0" w14:textId="77777777" w:rsidR="00CF4808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Однако, принимая во внимание, что полный переход от навыка к привычке требует большего времени, было принято решение не завершать исследование, а перейти ко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второму циклу Action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следующей учебной четверти.</w:t>
      </w:r>
    </w:p>
    <w:p w14:paraId="06F5A92C" w14:textId="77777777" w:rsidR="00AB0C2D" w:rsidRPr="00FD5573" w:rsidRDefault="00AB0C2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CB37778" w14:textId="58DF3B60" w:rsidR="00CF4808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на следующий этап:</w:t>
      </w:r>
    </w:p>
    <w:p w14:paraId="5BFAF9A7" w14:textId="77777777" w:rsidR="00CF4808" w:rsidRDefault="0000000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Продолжить использование метода комментирования.</w:t>
      </w:r>
    </w:p>
    <w:p w14:paraId="46486B50" w14:textId="5A6C38DE" w:rsidR="00CF4808" w:rsidRDefault="0000000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Модифицировать подход, добавив элемент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взаимного оценивания</w:t>
      </w:r>
      <w:r>
        <w:rPr>
          <w:rFonts w:ascii="Times New Roman" w:eastAsia="Times New Roman" w:hAnsi="Times New Roman" w:cs="Times New Roman"/>
          <w:sz w:val="24"/>
          <w:szCs w:val="24"/>
        </w:rPr>
        <w:t>: учащиеся будут обмениваться кодом и проверять корректность комментариев друг друга. Это позволит разнообразить деятельность и снизить эффект монотонности.</w:t>
      </w:r>
    </w:p>
    <w:p w14:paraId="6349A843" w14:textId="77777777" w:rsidR="00CF4808" w:rsidRDefault="00CF4808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A49A226" w14:textId="1A72CD65" w:rsidR="00CF4808" w:rsidRPr="00A8095F" w:rsidRDefault="00000000">
      <w:pPr>
        <w:pStyle w:val="4"/>
        <w:keepNext w:val="0"/>
        <w:keepLines w:val="0"/>
        <w:spacing w:before="240" w:after="40"/>
        <w:jc w:val="both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bookmarkStart w:id="9" w:name="_z40rfz3m8q76" w:colFirst="0" w:colLast="0"/>
      <w:bookmarkStart w:id="10" w:name="_vr8d6rsb2ka9" w:colFirst="0" w:colLast="0"/>
      <w:bookmarkEnd w:id="9"/>
      <w:bookmarkEnd w:id="10"/>
      <w:r>
        <w:rPr>
          <w:rFonts w:ascii="Times New Roman" w:eastAsia="Times New Roman" w:hAnsi="Times New Roman" w:cs="Times New Roman"/>
          <w:b/>
          <w:bCs/>
          <w:color w:val="000000"/>
        </w:rPr>
        <w:t>Список использованной литературы</w:t>
      </w:r>
    </w:p>
    <w:p w14:paraId="5FC9F036" w14:textId="77777777" w:rsidR="00892F37" w:rsidRDefault="00892F37" w:rsidP="00892F37">
      <w:pPr>
        <w:pStyle w:val="a7"/>
        <w:numPr>
          <w:ilvl w:val="0"/>
          <w:numId w:val="7"/>
        </w:numPr>
        <w:jc w:val="both"/>
      </w:pPr>
      <w:r>
        <w:rPr>
          <w:b/>
          <w:bCs/>
        </w:rPr>
        <w:t>Cambridge Assessment International Education.</w:t>
      </w:r>
      <w:r>
        <w:t xml:space="preserve"> (2023). </w:t>
      </w:r>
      <w:r>
        <w:rPr>
          <w:i/>
          <w:iCs/>
        </w:rPr>
        <w:t>Syllabus Cambridge IGCSE™ Computer Science (0478)</w:t>
      </w:r>
      <w:r>
        <w:t>. Cambridge University Press.</w:t>
      </w:r>
    </w:p>
    <w:p w14:paraId="611131A4" w14:textId="77777777" w:rsidR="00892F37" w:rsidRDefault="00892F37" w:rsidP="00892F37">
      <w:pPr>
        <w:pStyle w:val="a7"/>
        <w:numPr>
          <w:ilvl w:val="0"/>
          <w:numId w:val="7"/>
        </w:numPr>
        <w:jc w:val="both"/>
      </w:pPr>
      <w:r>
        <w:rPr>
          <w:b/>
          <w:bCs/>
        </w:rPr>
        <w:t>Sagor, R.</w:t>
      </w:r>
      <w:r>
        <w:t xml:space="preserve"> (2000). </w:t>
      </w:r>
      <w:r>
        <w:rPr>
          <w:i/>
          <w:iCs/>
        </w:rPr>
        <w:t>Guiding School Improvement with Action Research</w:t>
      </w:r>
      <w:r>
        <w:t>. ASCD.</w:t>
      </w:r>
    </w:p>
    <w:p w14:paraId="6BAA3B3D" w14:textId="6A3668A8" w:rsidR="00892F37" w:rsidRDefault="00892F37" w:rsidP="00892F37">
      <w:pPr>
        <w:pStyle w:val="a7"/>
        <w:numPr>
          <w:ilvl w:val="0"/>
          <w:numId w:val="7"/>
        </w:numPr>
        <w:jc w:val="both"/>
      </w:pPr>
      <w:r>
        <w:rPr>
          <w:b/>
          <w:bCs/>
        </w:rPr>
        <w:t>Выготский, Л. С.</w:t>
      </w:r>
      <w:r>
        <w:t xml:space="preserve"> (2019). </w:t>
      </w:r>
      <w:r>
        <w:rPr>
          <w:i/>
          <w:iCs/>
        </w:rPr>
        <w:t>Мышление и речь</w:t>
      </w:r>
      <w:r>
        <w:t>. Изд-во «Питер».</w:t>
      </w:r>
    </w:p>
    <w:p w14:paraId="53797259" w14:textId="4A63ED7E" w:rsidR="00CF4808" w:rsidRPr="00892F37" w:rsidRDefault="00892F37" w:rsidP="00892F37">
      <w:pPr>
        <w:pStyle w:val="a7"/>
        <w:numPr>
          <w:ilvl w:val="0"/>
          <w:numId w:val="7"/>
        </w:numPr>
        <w:jc w:val="both"/>
      </w:pPr>
      <w:r>
        <w:rPr>
          <w:b/>
          <w:bCs/>
        </w:rPr>
        <w:t>Свейгарт, Э.</w:t>
      </w:r>
      <w:r>
        <w:t xml:space="preserve"> (2017). </w:t>
      </w:r>
      <w:r>
        <w:rPr>
          <w:i/>
          <w:iCs/>
        </w:rPr>
        <w:t>Автоматизация рутинных задач с помощью Python: практическое руководство для начинающих</w:t>
      </w:r>
      <w:r>
        <w:t>.</w:t>
      </w:r>
    </w:p>
    <w:sectPr w:rsidR="00CF4808" w:rsidRPr="00892F37" w:rsidSect="008C4FF8">
      <w:pgSz w:w="11909" w:h="16834"/>
      <w:pgMar w:top="1134" w:right="851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EDE62B-566B-3947-8825-CA88A53F8E63}"/>
    <w:embedBold r:id="rId2" w:fontKey="{8BA0A13D-03E1-A941-99E3-BFAB08A3D38D}"/>
    <w:embedItalic r:id="rId3" w:fontKey="{2015E176-F50D-9E4C-B105-4DCC8EC65F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990E4A3-54E2-AB45-9C4C-C352F72DE244}"/>
    <w:embedItalic r:id="rId5" w:fontKey="{87201A3E-3170-9F4F-8C98-613CDF642B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07E6C0D-CD8C-564D-A7E8-D5A2CB01C5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222A64-984C-684F-851E-205C21A6A0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32BA8"/>
    <w:multiLevelType w:val="multilevel"/>
    <w:tmpl w:val="FC062748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" w15:restartNumberingAfterBreak="0">
    <w:nsid w:val="338F29BA"/>
    <w:multiLevelType w:val="multilevel"/>
    <w:tmpl w:val="0C823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8566A9"/>
    <w:multiLevelType w:val="multilevel"/>
    <w:tmpl w:val="830835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1B5075"/>
    <w:multiLevelType w:val="multilevel"/>
    <w:tmpl w:val="B48872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DE6116"/>
    <w:multiLevelType w:val="multilevel"/>
    <w:tmpl w:val="B360DA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222086"/>
    <w:multiLevelType w:val="multilevel"/>
    <w:tmpl w:val="FDD6AA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DE47B0"/>
    <w:multiLevelType w:val="multilevel"/>
    <w:tmpl w:val="F05CB8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26260444">
    <w:abstractNumId w:val="3"/>
  </w:num>
  <w:num w:numId="2" w16cid:durableId="37707014">
    <w:abstractNumId w:val="2"/>
  </w:num>
  <w:num w:numId="3" w16cid:durableId="194125353">
    <w:abstractNumId w:val="0"/>
  </w:num>
  <w:num w:numId="4" w16cid:durableId="1156610837">
    <w:abstractNumId w:val="5"/>
  </w:num>
  <w:num w:numId="5" w16cid:durableId="2043940118">
    <w:abstractNumId w:val="6"/>
  </w:num>
  <w:num w:numId="6" w16cid:durableId="1045057317">
    <w:abstractNumId w:val="4"/>
  </w:num>
  <w:num w:numId="7" w16cid:durableId="1286813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808"/>
    <w:rsid w:val="000E7284"/>
    <w:rsid w:val="00362AC7"/>
    <w:rsid w:val="00892F37"/>
    <w:rsid w:val="008B1D14"/>
    <w:rsid w:val="008C4FF8"/>
    <w:rsid w:val="009A028A"/>
    <w:rsid w:val="00A8095F"/>
    <w:rsid w:val="00AB0C2D"/>
    <w:rsid w:val="00B411A1"/>
    <w:rsid w:val="00C4511F"/>
    <w:rsid w:val="00CF4808"/>
    <w:rsid w:val="00FD5573"/>
    <w:rsid w:val="00FE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5C82FF"/>
  <w15:docId w15:val="{6591F424-3742-4C48-8278-DD7704BE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8B1D1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D5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1285</Words>
  <Characters>9076</Characters>
  <Application>Microsoft Office Word</Application>
  <DocSecurity>0</DocSecurity>
  <Lines>245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Ембергенов Нұрсұлтан Мұратұлы</cp:lastModifiedBy>
  <cp:revision>4</cp:revision>
  <dcterms:created xsi:type="dcterms:W3CDTF">2026-01-23T13:30:00Z</dcterms:created>
  <dcterms:modified xsi:type="dcterms:W3CDTF">2026-01-23T16:31:00Z</dcterms:modified>
</cp:coreProperties>
</file>