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408C3" w14:textId="77777777" w:rsidR="006E4230" w:rsidRDefault="006E4230" w:rsidP="008D05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val="kk-KZ" w:eastAsia="en-US" w:bidi="en-US"/>
        </w:rPr>
      </w:pPr>
    </w:p>
    <w:p w14:paraId="731DE87E" w14:textId="6BC6897A" w:rsidR="006E4230" w:rsidRPr="00D01E84" w:rsidRDefault="006E4230" w:rsidP="00C77EA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bookmarkStart w:id="0" w:name="z118"/>
      <w:r>
        <w:rPr>
          <w:rFonts w:ascii="Times New Roman" w:hAnsi="Times New Roman"/>
          <w:b/>
          <w:sz w:val="28"/>
          <w:szCs w:val="24"/>
          <w:lang w:val="kk-KZ"/>
        </w:rPr>
        <w:t>«</w:t>
      </w:r>
      <w:r w:rsidRPr="00D01E84">
        <w:rPr>
          <w:rFonts w:ascii="Times New Roman" w:hAnsi="Times New Roman"/>
          <w:b/>
          <w:sz w:val="28"/>
          <w:szCs w:val="24"/>
          <w:lang w:val="kk-KZ"/>
        </w:rPr>
        <w:t xml:space="preserve">Жамбыл облысы әкімдігінің білім басқармасының </w:t>
      </w:r>
      <w:r>
        <w:rPr>
          <w:rFonts w:ascii="Times New Roman" w:hAnsi="Times New Roman"/>
          <w:b/>
          <w:sz w:val="28"/>
          <w:szCs w:val="24"/>
          <w:lang w:val="kk-KZ"/>
        </w:rPr>
        <w:t>№ 3</w:t>
      </w:r>
    </w:p>
    <w:p w14:paraId="2501CD1C" w14:textId="77777777" w:rsidR="006E4230" w:rsidRDefault="006E4230" w:rsidP="00C77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kk-KZ" w:eastAsia="en-US"/>
        </w:rPr>
      </w:pPr>
      <w:r w:rsidRPr="00D01E84">
        <w:rPr>
          <w:rFonts w:ascii="Times New Roman" w:hAnsi="Times New Roman"/>
          <w:b/>
          <w:sz w:val="28"/>
          <w:szCs w:val="24"/>
          <w:lang w:val="kk-KZ"/>
        </w:rPr>
        <w:t>«Мейірім»</w:t>
      </w:r>
      <w:r>
        <w:rPr>
          <w:rFonts w:ascii="Times New Roman" w:hAnsi="Times New Roman"/>
          <w:b/>
          <w:sz w:val="28"/>
          <w:szCs w:val="24"/>
          <w:lang w:val="kk-KZ"/>
        </w:rPr>
        <w:t xml:space="preserve"> мектеп-интернаты» коммуналдык мемлекеттік мекемесі.</w:t>
      </w:r>
      <w:r w:rsidRPr="006E4230">
        <w:rPr>
          <w:rFonts w:ascii="Times New Roman" w:eastAsia="Times New Roman" w:hAnsi="Times New Roman" w:cs="Times New Roman"/>
          <w:lang w:eastAsia="en-US"/>
        </w:rPr>
        <w:br/>
      </w:r>
      <w:r w:rsidRPr="006E4230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(наименование организации образования)</w:t>
      </w:r>
    </w:p>
    <w:p w14:paraId="3C335D14" w14:textId="7524B18D" w:rsidR="001773A3" w:rsidRPr="008B2208" w:rsidRDefault="006E4230" w:rsidP="00827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</w:pPr>
      <w:r w:rsidRPr="008B2208">
        <w:rPr>
          <w:rFonts w:ascii="Times New Roman" w:eastAsia="Times New Roman" w:hAnsi="Times New Roman" w:cs="Times New Roman"/>
          <w:b/>
          <w:color w:val="000000"/>
          <w:sz w:val="28"/>
          <w:lang w:eastAsia="en-US"/>
        </w:rPr>
        <w:t>Краткосрочный (поурочный) план</w:t>
      </w:r>
    </w:p>
    <w:p w14:paraId="74F477A4" w14:textId="0327E1A4" w:rsidR="00091E6B" w:rsidRPr="00091E6B" w:rsidRDefault="00091E6B" w:rsidP="0009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E6B">
        <w:rPr>
          <w:rFonts w:ascii="Times New Roman" w:eastAsia="Times New Roman" w:hAnsi="Times New Roman" w:cs="Times New Roman"/>
          <w:b/>
          <w:sz w:val="24"/>
          <w:szCs w:val="24"/>
        </w:rPr>
        <w:t>ФП.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1E6B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Дифференциация звонких и глухих Б-П, Д-Т</w:t>
      </w:r>
    </w:p>
    <w:p w14:paraId="219410A1" w14:textId="3E3FBB9B" w:rsidR="00E86923" w:rsidRPr="002E47D6" w:rsidRDefault="00091E6B" w:rsidP="0009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E6B">
        <w:rPr>
          <w:rFonts w:ascii="Times New Roman" w:eastAsia="Times New Roman" w:hAnsi="Times New Roman" w:cs="Times New Roman"/>
          <w:b/>
          <w:sz w:val="24"/>
          <w:szCs w:val="24"/>
        </w:rPr>
        <w:t>РСВ: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1E6B">
        <w:rPr>
          <w:rFonts w:ascii="Times New Roman" w:eastAsia="Times New Roman" w:hAnsi="Times New Roman" w:cs="Times New Roman"/>
          <w:sz w:val="24"/>
          <w:szCs w:val="24"/>
        </w:rPr>
        <w:t>«Организация учебной деятельности. Поручения»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0"/>
        <w:gridCol w:w="2551"/>
        <w:gridCol w:w="2391"/>
      </w:tblGrid>
      <w:tr w:rsidR="00A04D1C" w:rsidRPr="005F177C" w14:paraId="0284F82C" w14:textId="77777777" w:rsidTr="008B2208">
        <w:trPr>
          <w:trHeight w:val="321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1FCD5362" w14:textId="77777777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94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49997" w14:textId="43C7D7D0" w:rsidR="00A04D1C" w:rsidRPr="00091E6B" w:rsidRDefault="00091E6B" w:rsidP="00091E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В здоровом теле - здоровый дух</w:t>
            </w:r>
            <w:r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</w:tr>
      <w:tr w:rsidR="00A04D1C" w:rsidRPr="005F177C" w14:paraId="1325516A" w14:textId="77777777" w:rsidTr="004A6C8A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59F2" w14:textId="77777777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Ф.И.О (при его наличии) педагога</w:t>
            </w:r>
          </w:p>
        </w:tc>
        <w:tc>
          <w:tcPr>
            <w:tcW w:w="49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67F6" w14:textId="222C055E" w:rsidR="00A04D1C" w:rsidRPr="005F177C" w:rsidRDefault="00A04D1C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Каранда  Наталья Геннадьевна</w:t>
            </w:r>
          </w:p>
        </w:tc>
      </w:tr>
      <w:tr w:rsidR="00A04D1C" w:rsidRPr="005F177C" w14:paraId="72631844" w14:textId="77777777" w:rsidTr="004A6C8A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0B87" w14:textId="77777777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9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007A" w14:textId="07833D79" w:rsidR="00DA39E8" w:rsidRPr="005F177C" w:rsidRDefault="00091E6B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08.01.2024/ 09.02.2024 / 10.01.2024 / 11</w:t>
            </w:r>
            <w:r w:rsidR="005440F0"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01.2024 / 12.01.2024</w:t>
            </w:r>
          </w:p>
        </w:tc>
      </w:tr>
      <w:tr w:rsidR="00A04D1C" w:rsidRPr="005F177C" w14:paraId="093F783F" w14:textId="77777777" w:rsidTr="004A6C8A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E1A3" w14:textId="1D5117AE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 </w:t>
            </w:r>
            <w:r w:rsidR="008B2208"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</w:t>
            </w: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0AA6" w14:textId="35D12BDF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="00A07424"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присутствующих  </w:t>
            </w:r>
          </w:p>
        </w:tc>
        <w:tc>
          <w:tcPr>
            <w:tcW w:w="23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5360" w14:textId="319FAD5D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отсутствующих  нет</w:t>
            </w:r>
          </w:p>
        </w:tc>
      </w:tr>
      <w:tr w:rsidR="00A04D1C" w:rsidRPr="005F177C" w14:paraId="55D3FDBB" w14:textId="77777777" w:rsidTr="004A6C8A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D1B7" w14:textId="77777777" w:rsidR="00A04D1C" w:rsidRPr="005F177C" w:rsidRDefault="00A04D1C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9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4899" w14:textId="7269E1EC" w:rsidR="00A04D1C" w:rsidRPr="005F177C" w:rsidRDefault="00091E6B" w:rsidP="00091E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звонких и глухих Б-П, Д-Т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РСВ: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E6B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учебной деятельности. Поручения»</w:t>
            </w:r>
          </w:p>
        </w:tc>
      </w:tr>
      <w:tr w:rsidR="000736F0" w:rsidRPr="005F177C" w14:paraId="72511F6F" w14:textId="77777777" w:rsidTr="005440F0">
        <w:trPr>
          <w:trHeight w:val="30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DB35" w14:textId="77777777" w:rsidR="000736F0" w:rsidRPr="005F177C" w:rsidRDefault="000736F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595AD" w14:textId="77777777" w:rsidR="00091E6B" w:rsidRPr="00091E6B" w:rsidRDefault="00091E6B" w:rsidP="00091E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2.1.1.5 различать произношение звуков в словах (дифференциация звонких и глухих Б-П, Д-</w:t>
            </w:r>
            <w:proofErr w:type="gramStart"/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Т)\</w:t>
            </w:r>
            <w:proofErr w:type="gramEnd"/>
          </w:p>
          <w:p w14:paraId="72EBEB5B" w14:textId="77777777" w:rsidR="00091E6B" w:rsidRPr="00091E6B" w:rsidRDefault="00091E6B" w:rsidP="00091E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2.2.2.2 воспринимать, различать, опознавать и распознавать в условиях ситуации и вне ее знакомые по значению слова, словосочетания и фразы, связанные с учебной деятельностью</w:t>
            </w:r>
          </w:p>
          <w:p w14:paraId="351B45CA" w14:textId="39787BD8" w:rsidR="000736F0" w:rsidRPr="005F177C" w:rsidRDefault="00091E6B" w:rsidP="00091E6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2.2.2.3 воспринимать, различать, опознавать и распознавать в условиях ситуации и вне ее знакомые по значению слов, словосочетаний и фраз обиходно-разговорного характера</w:t>
            </w:r>
          </w:p>
        </w:tc>
      </w:tr>
      <w:tr w:rsidR="008270B5" w:rsidRPr="005F177C" w14:paraId="07AA470A" w14:textId="77777777" w:rsidTr="002E47D6">
        <w:trPr>
          <w:trHeight w:val="1554"/>
          <w:tblCellSpacing w:w="0" w:type="auto"/>
        </w:trPr>
        <w:tc>
          <w:tcPr>
            <w:tcW w:w="47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E959" w14:textId="77777777" w:rsidR="008270B5" w:rsidRPr="005F177C" w:rsidRDefault="008270B5" w:rsidP="008270B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87FC5" w14:textId="1321FC1D" w:rsidR="00E61C50" w:rsidRDefault="00091E6B" w:rsidP="00E61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</w:t>
            </w: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произношение звуков в словах (дифференциация звонких и глухих Б-П, Д-Т)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217D745" w14:textId="2A98ADF3" w:rsidR="00091E6B" w:rsidRPr="00091E6B" w:rsidRDefault="00091E6B" w:rsidP="00E61C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Воспринимает, различает, опознавает</w:t>
            </w: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может распозна</w:t>
            </w: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ть в условиях ситуации и вне ее знакомые по значению слова, словосочетания и фразы, связанные с учебной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ECB8B23" w14:textId="7EF6004B" w:rsidR="006E4230" w:rsidRPr="006E4230" w:rsidRDefault="006E4230" w:rsidP="00C77EA1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bookmarkStart w:id="1" w:name="z119"/>
      <w:r w:rsidRPr="006E4230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Ход урока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03"/>
        <w:gridCol w:w="2312"/>
        <w:gridCol w:w="2330"/>
        <w:gridCol w:w="1765"/>
        <w:gridCol w:w="1567"/>
      </w:tblGrid>
      <w:tr w:rsidR="006E4230" w:rsidRPr="005F177C" w14:paraId="3C41E879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1A599F4" w14:textId="77777777" w:rsidR="006E4230" w:rsidRPr="005F177C" w:rsidRDefault="006E423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F01E" w14:textId="77777777" w:rsidR="006E4230" w:rsidRPr="005F177C" w:rsidRDefault="006E423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9DDF" w14:textId="77777777" w:rsidR="006E4230" w:rsidRPr="005F177C" w:rsidRDefault="006E423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27DC" w14:textId="77777777" w:rsidR="006E4230" w:rsidRPr="005F177C" w:rsidRDefault="006E423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1770" w14:textId="77777777" w:rsidR="006E4230" w:rsidRPr="005F177C" w:rsidRDefault="006E4230" w:rsidP="00C77EA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Ресурсы</w:t>
            </w:r>
          </w:p>
        </w:tc>
      </w:tr>
      <w:tr w:rsidR="00CE2C62" w:rsidRPr="005F177C" w14:paraId="406BE123" w14:textId="77777777" w:rsidTr="00091E6B">
        <w:trPr>
          <w:trHeight w:val="737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DFBF4" w14:textId="77777777" w:rsidR="00CE2C62" w:rsidRPr="005F177C" w:rsidRDefault="00CE2C62" w:rsidP="00C77EA1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ФП. </w:t>
            </w:r>
          </w:p>
          <w:p w14:paraId="3D099E43" w14:textId="3D8771EB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Организационный  этап.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9343A" w14:textId="2C354A94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вводного диалога. 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55E47" w14:textId="4B6F6938" w:rsidR="00FC1212" w:rsidRPr="00091E6B" w:rsidRDefault="00A07424" w:rsidP="00C77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Участвуе</w:t>
            </w:r>
            <w:r w:rsidR="00CE2C62"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в диалоге, отвечая и задавая вопросы </w:t>
            </w: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педагогу.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E8F06" w14:textId="42C888D2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Молодец </w:t>
            </w: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56D6" w14:textId="28AD1B4D" w:rsidR="00CE2C62" w:rsidRPr="005F177C" w:rsidRDefault="009B15B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Картинки, таблички</w:t>
            </w:r>
          </w:p>
          <w:p w14:paraId="26E1D317" w14:textId="7E21113F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C62" w:rsidRPr="005F177C" w14:paraId="73F72562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43898" w14:textId="2811442F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Постановка цели и задач урока.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BD5D8" w14:textId="3805D505" w:rsidR="00CE2C62" w:rsidRPr="005F177C" w:rsidRDefault="002E47D6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 с целью урока, формулирует задачи, акцентируя внимание на обязательной активной позиции учащегося.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782E7" w14:textId="2ADAD408" w:rsidR="00CE2C62" w:rsidRPr="005F177C" w:rsidRDefault="00A0742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Знакомится с целью урока, формулирует задачи и сообщае</w:t>
            </w:r>
            <w:r w:rsidR="00CE2C62"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 о </w:t>
            </w: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том, что на протяжении урока он постарается быть активным</w:t>
            </w:r>
            <w:r w:rsidR="00CE2C62"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C40A" w14:textId="0C8AA535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Устная установка. </w:t>
            </w: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91AB" w14:textId="173CFC2D" w:rsidR="00CE2C62" w:rsidRPr="005F177C" w:rsidRDefault="00A078E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Кластер</w:t>
            </w:r>
            <w:r w:rsidR="00CE2C62"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  <w:tr w:rsidR="00CE2C62" w:rsidRPr="005F177C" w14:paraId="60C2FD63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51A9A" w14:textId="24FAF1F0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 знаний.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04CF1" w14:textId="77777777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</w:t>
            </w: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произнести </w:t>
            </w: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изолированные гласные, </w:t>
            </w:r>
          </w:p>
          <w:p w14:paraId="29FA347A" w14:textId="6C6551AD" w:rsidR="00CE2C62" w:rsidRPr="005F177C" w:rsidRDefault="00091E6B" w:rsidP="0082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слоги, слоговые ряды, фразы. </w:t>
            </w:r>
            <w:r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звонких и глухих Б-П, Д-Т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C3C4E" w14:textId="77777777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Произносят изолированные гласные, </w:t>
            </w:r>
          </w:p>
          <w:p w14:paraId="7EBBFE70" w14:textId="78A98A11" w:rsidR="00CE2C62" w:rsidRPr="005F177C" w:rsidRDefault="00CE2C62" w:rsidP="0082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слоги, слоговые ряды, фразы </w:t>
            </w:r>
            <w:r w:rsidR="00091E6B"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звонких и глухих Б-П, Д-Т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11E4" w14:textId="5388D743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баллы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0D67" w14:textId="2600B524" w:rsidR="00CE2C62" w:rsidRPr="005F177C" w:rsidRDefault="00A078E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Интон</w:t>
            </w:r>
            <w:proofErr w:type="spellEnd"/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опорная таблица</w:t>
            </w:r>
          </w:p>
        </w:tc>
      </w:tr>
      <w:tr w:rsidR="00CE2C62" w:rsidRPr="005F177C" w14:paraId="3F8B1BE1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28731" w14:textId="2FB61349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Усвоение новых знаний.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916BB" w14:textId="6EEF540B" w:rsidR="00CE2C62" w:rsidRPr="005F177C" w:rsidRDefault="008270B5" w:rsidP="005F177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Предлагает произнести</w:t>
            </w: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77C" w:rsidRPr="005F1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слитно, на одном выдохе, ряд слогов, слов и словосочетаний, фраз в 9-10 слогов (сопряженно, отраженно с опорой на знак паузы)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CE722" w14:textId="77777777" w:rsidR="005F177C" w:rsidRPr="005F177C" w:rsidRDefault="008270B5" w:rsidP="005F177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Произносит</w:t>
            </w:r>
            <w:r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177C" w:rsidRPr="005F1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слитно, на одном выдохе, ряд слогов, слов и словосочетаний, фраз в 9-10 слогов (сопряженно, отраженно с опорой на знак паузы)</w:t>
            </w:r>
          </w:p>
          <w:p w14:paraId="1BA9B2B1" w14:textId="6E782EEB" w:rsidR="00CE2C62" w:rsidRPr="005F177C" w:rsidRDefault="00CE2C62" w:rsidP="005F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F0F6" w14:textId="492DAB67" w:rsidR="00CE2C62" w:rsidRPr="005F177C" w:rsidRDefault="000553E8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фишки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0435" w14:textId="6430159C" w:rsidR="00CE2C62" w:rsidRPr="005F177C" w:rsidRDefault="005F177C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Опорные таблицы</w:t>
            </w:r>
          </w:p>
        </w:tc>
      </w:tr>
      <w:tr w:rsidR="00CE2C62" w:rsidRPr="005F177C" w14:paraId="2C604075" w14:textId="77777777" w:rsidTr="008270B5">
        <w:trPr>
          <w:trHeight w:val="1116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7C4B2" w14:textId="729706F1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знаний по ФП.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1B99A" w14:textId="1CA26FC0" w:rsidR="00A07424" w:rsidRPr="005F177C" w:rsidRDefault="005F177C" w:rsidP="00E6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270B5" w:rsidRPr="005F1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редлагает ребёнку самостоятельно произносить данный речевой материал.</w:t>
            </w:r>
            <w:r w:rsidR="00091E6B"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звонких и глухих Б-П, Д-Т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8ED1C" w14:textId="1EA5CD0D" w:rsidR="00F962AB" w:rsidRPr="005F177C" w:rsidRDefault="000553E8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Чтение  по надстрочным знакиам. Рифмовки. </w:t>
            </w:r>
            <w:r w:rsidR="00091E6B" w:rsidRPr="0009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звонких и глухих Б-П, Д-Т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4278" w14:textId="36D199F9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Устная 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E5C3" w14:textId="62D71539" w:rsidR="00CE2C62" w:rsidRPr="005F177C" w:rsidRDefault="00A078E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Мнемотаблица</w:t>
            </w:r>
            <w:proofErr w:type="spellEnd"/>
          </w:p>
        </w:tc>
      </w:tr>
      <w:tr w:rsidR="00CE2C62" w:rsidRPr="005F177C" w14:paraId="53F43CDB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A563B" w14:textId="77777777" w:rsidR="00CE2C62" w:rsidRPr="005F177C" w:rsidRDefault="00CE2C62" w:rsidP="00C77EA1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РСВ.</w:t>
            </w:r>
          </w:p>
          <w:p w14:paraId="5D20BD98" w14:textId="700AB833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Слуховой диктант.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660FC" w14:textId="29AAEE69" w:rsidR="00CE2C62" w:rsidRPr="005F177C" w:rsidRDefault="002E47D6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Предлагает к восприятию на слух речевой материа</w:t>
            </w:r>
            <w:r w:rsidR="00E61C50"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л, связанный с учебной деятельностью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38B8D" w14:textId="085BE800" w:rsidR="00CE2C62" w:rsidRPr="005F177C" w:rsidRDefault="002E47D6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Воспринимает на слух речевой материа</w:t>
            </w:r>
            <w:r w:rsidR="00E61C50"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л, связанный с учебной деятельностью.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5831" w14:textId="5CABF321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Самооценка</w:t>
            </w:r>
            <w:r w:rsidR="002E47D6"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ключу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D43F0" w14:textId="442BC52F" w:rsidR="00CE2C62" w:rsidRPr="005F177C" w:rsidRDefault="002E47D6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Опорная таблица, картинка</w:t>
            </w:r>
          </w:p>
        </w:tc>
      </w:tr>
      <w:tr w:rsidR="00CE2C62" w:rsidRPr="005F177C" w14:paraId="1CE9D892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28EC7" w14:textId="1B5CCB3C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Определение темы урока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C27C2" w14:textId="6B9B38C9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Учитель акцентирует внимание на одном из важнейших критериев: способности общаться 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E118C" w14:textId="1DB0F6D4" w:rsidR="00CE2C62" w:rsidRPr="005F177C" w:rsidRDefault="00CE2C62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Работа в тетрадях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FA0D" w14:textId="21312F49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смайлик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CCEE5" w14:textId="3F54D71D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Рабочие тетради</w:t>
            </w:r>
          </w:p>
        </w:tc>
      </w:tr>
      <w:tr w:rsidR="00CE2C62" w:rsidRPr="005F177C" w14:paraId="26DF8820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0F7F7" w14:textId="034AC31C" w:rsidR="00CE2C62" w:rsidRPr="005F177C" w:rsidRDefault="00CE2C62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Актуализация знаний.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4A11C" w14:textId="7D7CD780" w:rsidR="00091E6B" w:rsidRPr="00091E6B" w:rsidRDefault="00CE2C62" w:rsidP="00091E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Составлен</w:t>
            </w:r>
            <w:r w:rsidR="00A07424"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ие</w:t>
            </w:r>
            <w:r w:rsidR="002E47D6"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ассоциативной картинки </w:t>
            </w:r>
            <w:r w:rsidR="00091E6B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r w:rsidR="00091E6B"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В здоровом теле - здоровый дух</w:t>
            </w:r>
            <w:r w:rsid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»</w:t>
            </w:r>
            <w:r w:rsidR="00091E6B"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  <w:p w14:paraId="4135B771" w14:textId="270CFAF7" w:rsidR="00CE2C62" w:rsidRPr="005F177C" w:rsidRDefault="00CE2C62" w:rsidP="00091E6B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B3581" w14:textId="666B2D58" w:rsidR="00CE2C62" w:rsidRPr="00091E6B" w:rsidRDefault="00A07424" w:rsidP="00091E6B">
            <w:pPr>
              <w:jc w:val="center"/>
              <w:rPr>
                <w:rStyle w:val="a5"/>
                <w:rFonts w:ascii="Times New Roman" w:eastAsia="Times New Roman" w:hAnsi="Times New Roman" w:cs="Times New Roman"/>
                <w:bCs/>
                <w:i w:val="0"/>
                <w:iCs w:val="0"/>
                <w:color w:val="000000"/>
                <w:sz w:val="24"/>
                <w:szCs w:val="24"/>
                <w:lang w:eastAsia="en-GB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Воспринимае</w:t>
            </w:r>
            <w:r w:rsidR="00CE2C62"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т </w:t>
            </w:r>
            <w:proofErr w:type="spellStart"/>
            <w:r w:rsidR="00CE2C62"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слухо</w:t>
            </w:r>
            <w:proofErr w:type="spellEnd"/>
            <w:r w:rsidR="00CE2C62"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-зрительно предлагаемый речевой материал, </w:t>
            </w: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связанн</w:t>
            </w:r>
            <w:r w:rsidR="00091E6B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ый с темой  «</w:t>
            </w:r>
            <w:r w:rsidR="00091E6B"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GB"/>
              </w:rPr>
              <w:t>В здоровом теле - здоровый дух</w:t>
            </w:r>
            <w:r w:rsidR="00091E6B" w:rsidRPr="00091E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6C55" w14:textId="76EFCBAC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апплодисменты</w:t>
            </w:r>
            <w:proofErr w:type="spellEnd"/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C3E2" w14:textId="095430F4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фломастеры</w:t>
            </w:r>
          </w:p>
        </w:tc>
      </w:tr>
      <w:tr w:rsidR="00A07424" w:rsidRPr="005F177C" w14:paraId="51DB5371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5FE98" w14:textId="1F1F4006" w:rsidR="00A07424" w:rsidRPr="005F177C" w:rsidRDefault="00A07424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Работа с текстом.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4D5E7" w14:textId="235E5018" w:rsidR="00A07424" w:rsidRPr="005F177C" w:rsidRDefault="00A07424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Предлагает к восприятию текста на слух. 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EB9BC" w14:textId="137C7D65" w:rsidR="00A07424" w:rsidRPr="005F177C" w:rsidRDefault="00A07424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Воспринимает текст на слух. Опознаваемый речевой материал фиксирует в тетради.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51B1" w14:textId="7E11EB6D" w:rsidR="00A07424" w:rsidRPr="005F177C" w:rsidRDefault="00A0742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Соотнесение записи с картинками.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B876" w14:textId="2E34F021" w:rsidR="00A07424" w:rsidRPr="005F177C" w:rsidRDefault="00A07424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Рабочие тетради, текст, картинки.</w:t>
            </w:r>
          </w:p>
        </w:tc>
      </w:tr>
      <w:tr w:rsidR="00CE2C62" w:rsidRPr="005F177C" w14:paraId="2346A750" w14:textId="77777777" w:rsidTr="008270B5">
        <w:trPr>
          <w:trHeight w:val="30"/>
          <w:tblCellSpacing w:w="0" w:type="auto"/>
        </w:trPr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07FBA" w14:textId="32F8411A" w:rsidR="00CE2C62" w:rsidRPr="005F177C" w:rsidRDefault="00CE2C62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2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0CE2C" w14:textId="78E6565D" w:rsidR="00CE2C62" w:rsidRPr="005F177C" w:rsidRDefault="00CE2C62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занятия.</w:t>
            </w:r>
          </w:p>
        </w:tc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25264" w14:textId="378C1869" w:rsidR="00CE2C62" w:rsidRPr="005F177C" w:rsidRDefault="00CE2C62" w:rsidP="00C77EA1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F1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Подведение итога. 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8917" w14:textId="46E2E411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Шкала успеха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0B20" w14:textId="7DE6ACC5" w:rsidR="00CE2C62" w:rsidRPr="005F177C" w:rsidRDefault="00AE05F9" w:rsidP="00C7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177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стикеры</w:t>
            </w:r>
          </w:p>
        </w:tc>
      </w:tr>
      <w:tr w:rsidR="00FD2991" w:rsidRPr="005F177C" w14:paraId="324CA02F" w14:textId="77777777" w:rsidTr="00B453E7">
        <w:trPr>
          <w:trHeight w:val="30"/>
          <w:tblCellSpacing w:w="0" w:type="auto"/>
        </w:trPr>
        <w:tc>
          <w:tcPr>
            <w:tcW w:w="10077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6D471" w14:textId="77777777" w:rsidR="00091E6B" w:rsidRPr="00091E6B" w:rsidRDefault="00091E6B" w:rsidP="00091E6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91E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1)Ты слышишь хорошо (плохо)? Дай (возьми, убери, попроси) бумагу, книгу, карандаш, ручку. У тебя есть бумага (книга, карандаш, ручка)? Сними наушники;</w:t>
            </w:r>
          </w:p>
          <w:p w14:paraId="718FBCD8" w14:textId="20C0B5F7" w:rsidR="00FD2991" w:rsidRPr="005F177C" w:rsidRDefault="00091E6B" w:rsidP="00091E6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091E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2) словарь: карандаш, бумага, ручка, тетрадь, дай, возьми, убери, покажи, попроси, хорошо, плохо, у тебя есть…, бумага и карандаш, ручка и тетрадь </w:t>
            </w:r>
            <w:proofErr w:type="spellStart"/>
            <w:r w:rsidRPr="00091E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и.т.д</w:t>
            </w:r>
            <w:proofErr w:type="spellEnd"/>
            <w:r w:rsidRPr="00091E6B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</w:tr>
    </w:tbl>
    <w:p w14:paraId="4E34B61F" w14:textId="25AAE2FB" w:rsidR="008B2208" w:rsidRPr="007D4BF7" w:rsidRDefault="008B2208" w:rsidP="00C77EA1">
      <w:pPr>
        <w:tabs>
          <w:tab w:val="left" w:pos="4620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US" w:bidi="en-US"/>
        </w:rPr>
      </w:pPr>
      <w:bookmarkStart w:id="2" w:name="_GoBack"/>
      <w:bookmarkEnd w:id="2"/>
    </w:p>
    <w:sectPr w:rsidR="008B2208" w:rsidRPr="007D4BF7" w:rsidSect="005060F2">
      <w:pgSz w:w="11906" w:h="16838"/>
      <w:pgMar w:top="425" w:right="851" w:bottom="284" w:left="851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E5AEA"/>
    <w:multiLevelType w:val="multilevel"/>
    <w:tmpl w:val="3BDE2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C9"/>
    <w:rsid w:val="00011323"/>
    <w:rsid w:val="000239C5"/>
    <w:rsid w:val="00036BA0"/>
    <w:rsid w:val="000553E8"/>
    <w:rsid w:val="00072E0E"/>
    <w:rsid w:val="000736F0"/>
    <w:rsid w:val="000754F0"/>
    <w:rsid w:val="00091E6B"/>
    <w:rsid w:val="000F3C2D"/>
    <w:rsid w:val="001048D0"/>
    <w:rsid w:val="00125FE9"/>
    <w:rsid w:val="001503B5"/>
    <w:rsid w:val="001661F6"/>
    <w:rsid w:val="001773A3"/>
    <w:rsid w:val="00191C5C"/>
    <w:rsid w:val="002152A3"/>
    <w:rsid w:val="0023063A"/>
    <w:rsid w:val="00264140"/>
    <w:rsid w:val="00280307"/>
    <w:rsid w:val="002A1515"/>
    <w:rsid w:val="002B2B22"/>
    <w:rsid w:val="002E47D6"/>
    <w:rsid w:val="00363D53"/>
    <w:rsid w:val="003A76FC"/>
    <w:rsid w:val="004209F7"/>
    <w:rsid w:val="004268F0"/>
    <w:rsid w:val="004B1C9E"/>
    <w:rsid w:val="005060F2"/>
    <w:rsid w:val="00515958"/>
    <w:rsid w:val="005440F0"/>
    <w:rsid w:val="00593FB0"/>
    <w:rsid w:val="005E0E20"/>
    <w:rsid w:val="005E1AD0"/>
    <w:rsid w:val="005F177C"/>
    <w:rsid w:val="00603618"/>
    <w:rsid w:val="006220E5"/>
    <w:rsid w:val="006964C5"/>
    <w:rsid w:val="006E4230"/>
    <w:rsid w:val="00714366"/>
    <w:rsid w:val="007175A4"/>
    <w:rsid w:val="0072608F"/>
    <w:rsid w:val="007421D2"/>
    <w:rsid w:val="007D1DFC"/>
    <w:rsid w:val="007D4BF7"/>
    <w:rsid w:val="007E0CE8"/>
    <w:rsid w:val="008270B5"/>
    <w:rsid w:val="008658EB"/>
    <w:rsid w:val="008A6287"/>
    <w:rsid w:val="008B2208"/>
    <w:rsid w:val="008D052A"/>
    <w:rsid w:val="008F1F22"/>
    <w:rsid w:val="0095198B"/>
    <w:rsid w:val="00983EA1"/>
    <w:rsid w:val="009B15B4"/>
    <w:rsid w:val="009B7985"/>
    <w:rsid w:val="009D67A6"/>
    <w:rsid w:val="009E31A4"/>
    <w:rsid w:val="009E5F7C"/>
    <w:rsid w:val="009E63E0"/>
    <w:rsid w:val="009F5113"/>
    <w:rsid w:val="00A04D1C"/>
    <w:rsid w:val="00A07424"/>
    <w:rsid w:val="00A078E4"/>
    <w:rsid w:val="00A158A1"/>
    <w:rsid w:val="00A2624F"/>
    <w:rsid w:val="00A327A2"/>
    <w:rsid w:val="00A70C76"/>
    <w:rsid w:val="00A92032"/>
    <w:rsid w:val="00AE05F9"/>
    <w:rsid w:val="00B12390"/>
    <w:rsid w:val="00B76FF5"/>
    <w:rsid w:val="00B772FC"/>
    <w:rsid w:val="00B92A73"/>
    <w:rsid w:val="00BC1E24"/>
    <w:rsid w:val="00C378B1"/>
    <w:rsid w:val="00C41C69"/>
    <w:rsid w:val="00C77EA1"/>
    <w:rsid w:val="00CA61CE"/>
    <w:rsid w:val="00CC1DF2"/>
    <w:rsid w:val="00CE2C62"/>
    <w:rsid w:val="00D04957"/>
    <w:rsid w:val="00D16838"/>
    <w:rsid w:val="00D35C18"/>
    <w:rsid w:val="00D37793"/>
    <w:rsid w:val="00D56155"/>
    <w:rsid w:val="00D57E84"/>
    <w:rsid w:val="00D67C30"/>
    <w:rsid w:val="00DA39E8"/>
    <w:rsid w:val="00DC03C6"/>
    <w:rsid w:val="00DD476A"/>
    <w:rsid w:val="00E149A4"/>
    <w:rsid w:val="00E17935"/>
    <w:rsid w:val="00E30CBD"/>
    <w:rsid w:val="00E55879"/>
    <w:rsid w:val="00E61C50"/>
    <w:rsid w:val="00E7275D"/>
    <w:rsid w:val="00E81A86"/>
    <w:rsid w:val="00E8616B"/>
    <w:rsid w:val="00E86923"/>
    <w:rsid w:val="00EA1273"/>
    <w:rsid w:val="00EA6411"/>
    <w:rsid w:val="00EC78C3"/>
    <w:rsid w:val="00EF4CC9"/>
    <w:rsid w:val="00EF5656"/>
    <w:rsid w:val="00F10956"/>
    <w:rsid w:val="00F50FF4"/>
    <w:rsid w:val="00F532BB"/>
    <w:rsid w:val="00F962AB"/>
    <w:rsid w:val="00FC1212"/>
    <w:rsid w:val="00FD2991"/>
    <w:rsid w:val="00FE2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719C"/>
  <w15:docId w15:val="{567457B3-95A8-4A0B-92B8-59FD0B89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A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1A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1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E81A86"/>
    <w:rPr>
      <w:i/>
      <w:iCs/>
      <w:color w:val="808080" w:themeColor="text1" w:themeTint="7F"/>
    </w:rPr>
  </w:style>
  <w:style w:type="paragraph" w:styleId="a6">
    <w:name w:val="Normal (Web)"/>
    <w:basedOn w:val="a"/>
    <w:uiPriority w:val="99"/>
    <w:unhideWhenUsed/>
    <w:rsid w:val="00E8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DD47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47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985"/>
    <w:rPr>
      <w:rFonts w:ascii="Tahoma" w:hAnsi="Tahoma" w:cs="Tahoma"/>
      <w:sz w:val="16"/>
      <w:szCs w:val="16"/>
    </w:rPr>
  </w:style>
  <w:style w:type="character" w:customStyle="1" w:styleId="grey-tabletext">
    <w:name w:val="grey-table__text"/>
    <w:basedOn w:val="a0"/>
    <w:rsid w:val="00363D53"/>
  </w:style>
  <w:style w:type="table" w:customStyle="1" w:styleId="11">
    <w:name w:val="Сетка таблицы1"/>
    <w:basedOn w:val="a1"/>
    <w:next w:val="a3"/>
    <w:uiPriority w:val="59"/>
    <w:rsid w:val="002803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E0E2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E0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FBF2-B5AD-4B8C-83E2-03D87407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GiN</cp:lastModifiedBy>
  <cp:revision>27</cp:revision>
  <cp:lastPrinted>2024-01-05T14:38:00Z</cp:lastPrinted>
  <dcterms:created xsi:type="dcterms:W3CDTF">2022-10-20T14:10:00Z</dcterms:created>
  <dcterms:modified xsi:type="dcterms:W3CDTF">2024-02-01T13:01:00Z</dcterms:modified>
</cp:coreProperties>
</file>