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F712" w14:textId="26EC9B70" w:rsidR="00310CAB" w:rsidRPr="00BD7C94" w:rsidRDefault="00BD7C94" w:rsidP="00BD7C94">
      <w:pPr>
        <w:spacing w:after="0" w:line="240" w:lineRule="auto"/>
        <w:ind w:firstLine="284"/>
        <w:jc w:val="center"/>
        <w:rPr>
          <w:rFonts w:ascii="Times New Roman" w:eastAsia="Calibri" w:hAnsi="Times New Roman" w:cs="Times New Roman"/>
          <w:iCs/>
          <w:sz w:val="28"/>
          <w:szCs w:val="28"/>
          <w:lang w:val="kk-KZ"/>
        </w:rPr>
      </w:pPr>
      <w:r w:rsidRPr="00BD7C94">
        <w:rPr>
          <w:rFonts w:ascii="Times New Roman" w:eastAsia="Calibri" w:hAnsi="Times New Roman" w:cs="Times New Roman"/>
          <w:iCs/>
          <w:sz w:val="28"/>
          <w:szCs w:val="28"/>
          <w:lang w:val="kk-KZ"/>
        </w:rPr>
        <w:t>Темірханова Жадыра Темірханқызы</w:t>
      </w:r>
    </w:p>
    <w:p w14:paraId="7BA118EB" w14:textId="77777777" w:rsidR="00310CAB" w:rsidRPr="00BD7C94" w:rsidRDefault="00310CAB" w:rsidP="00BD7C94">
      <w:pPr>
        <w:spacing w:after="0" w:line="240" w:lineRule="auto"/>
        <w:ind w:firstLine="284"/>
        <w:jc w:val="center"/>
        <w:rPr>
          <w:rFonts w:ascii="Times New Roman" w:eastAsia="Calibri" w:hAnsi="Times New Roman" w:cs="Times New Roman"/>
          <w:iCs/>
          <w:sz w:val="28"/>
          <w:szCs w:val="28"/>
          <w:lang w:val="kk-KZ"/>
        </w:rPr>
      </w:pPr>
    </w:p>
    <w:p w14:paraId="51E9F0CD" w14:textId="77777777" w:rsidR="000873BE" w:rsidRDefault="00BD7C94" w:rsidP="00BD7C94">
      <w:pPr>
        <w:spacing w:after="0" w:line="240" w:lineRule="auto"/>
        <w:ind w:firstLine="284"/>
        <w:jc w:val="center"/>
        <w:rPr>
          <w:rFonts w:ascii="Times New Roman" w:eastAsia="Times New Roman" w:hAnsi="Times New Roman" w:cs="Times New Roman"/>
          <w:iCs/>
          <w:sz w:val="28"/>
          <w:szCs w:val="28"/>
          <w:lang w:val="kk-KZ" w:eastAsia="en-GB"/>
        </w:rPr>
      </w:pPr>
      <w:r w:rsidRPr="00BD7C94">
        <w:rPr>
          <w:rFonts w:ascii="Times New Roman" w:eastAsia="Times New Roman" w:hAnsi="Times New Roman" w:cs="Times New Roman"/>
          <w:iCs/>
          <w:sz w:val="28"/>
          <w:szCs w:val="28"/>
          <w:lang w:val="kk-KZ" w:eastAsia="en-GB"/>
        </w:rPr>
        <w:t>Абай атындағы Қазақ ұлттық педагогикалық университеті</w:t>
      </w:r>
      <w:r w:rsidRPr="00BD7C94">
        <w:rPr>
          <w:rFonts w:ascii="Times New Roman" w:eastAsia="Times New Roman" w:hAnsi="Times New Roman" w:cs="Times New Roman"/>
          <w:iCs/>
          <w:sz w:val="28"/>
          <w:szCs w:val="28"/>
          <w:lang w:val="kk-KZ" w:eastAsia="en-GB"/>
        </w:rPr>
        <w:t xml:space="preserve">нің </w:t>
      </w:r>
    </w:p>
    <w:p w14:paraId="41EB1CF0" w14:textId="191B932D" w:rsidR="00BD7C94" w:rsidRPr="00BD7C94" w:rsidRDefault="00BD7C94" w:rsidP="00BD7C94">
      <w:pPr>
        <w:spacing w:after="0" w:line="240" w:lineRule="auto"/>
        <w:ind w:firstLine="284"/>
        <w:jc w:val="center"/>
        <w:rPr>
          <w:rFonts w:ascii="Times New Roman" w:eastAsia="Times New Roman" w:hAnsi="Times New Roman" w:cs="Times New Roman"/>
          <w:iCs/>
          <w:sz w:val="28"/>
          <w:szCs w:val="28"/>
          <w:lang w:val="kk-KZ" w:eastAsia="en-GB"/>
        </w:rPr>
      </w:pPr>
      <w:r w:rsidRPr="00BD7C94">
        <w:rPr>
          <w:rFonts w:ascii="Times New Roman" w:eastAsia="Times New Roman" w:hAnsi="Times New Roman" w:cs="Times New Roman"/>
          <w:iCs/>
          <w:sz w:val="28"/>
          <w:szCs w:val="28"/>
          <w:lang w:val="kk-KZ" w:eastAsia="en-GB"/>
        </w:rPr>
        <w:t>2</w:t>
      </w:r>
      <w:r w:rsidRPr="00BD7C94">
        <w:rPr>
          <w:rFonts w:ascii="Times New Roman" w:eastAsia="Times New Roman" w:hAnsi="Times New Roman" w:cs="Times New Roman"/>
          <w:iCs/>
          <w:sz w:val="28"/>
          <w:szCs w:val="28"/>
          <w:lang w:val="kk-KZ" w:eastAsia="en-GB"/>
        </w:rPr>
        <w:t xml:space="preserve"> курс магистранты,</w:t>
      </w:r>
    </w:p>
    <w:p w14:paraId="0CFEC0FA" w14:textId="07F4EE8F" w:rsidR="00310CAB" w:rsidRDefault="00310CAB" w:rsidP="00BD7C94">
      <w:pPr>
        <w:spacing w:after="0" w:line="240" w:lineRule="auto"/>
        <w:ind w:firstLine="284"/>
        <w:jc w:val="center"/>
        <w:rPr>
          <w:rFonts w:ascii="Times New Roman" w:eastAsia="Times New Roman" w:hAnsi="Times New Roman" w:cs="Times New Roman"/>
          <w:i/>
          <w:lang w:val="kk-KZ" w:eastAsia="en-GB"/>
        </w:rPr>
      </w:pPr>
      <w:r w:rsidRPr="00BD7C94">
        <w:rPr>
          <w:rFonts w:ascii="Times New Roman" w:eastAsia="Times New Roman" w:hAnsi="Times New Roman" w:cs="Times New Roman"/>
          <w:iCs/>
          <w:sz w:val="28"/>
          <w:szCs w:val="28"/>
          <w:lang w:val="kk-KZ" w:eastAsia="en-GB"/>
        </w:rPr>
        <w:t>Алматы қ.</w:t>
      </w:r>
    </w:p>
    <w:p w14:paraId="243DEA99" w14:textId="77777777" w:rsidR="00310CAB" w:rsidRPr="00A271C4" w:rsidRDefault="00310CAB" w:rsidP="00310CAB">
      <w:pPr>
        <w:spacing w:line="240" w:lineRule="auto"/>
        <w:jc w:val="both"/>
        <w:rPr>
          <w:rFonts w:ascii="Times New Roman" w:hAnsi="Times New Roman" w:cs="Times New Roman"/>
          <w:b/>
          <w:bCs/>
          <w:lang w:val="kk-KZ"/>
        </w:rPr>
      </w:pPr>
    </w:p>
    <w:p w14:paraId="6F93946A" w14:textId="0BB18A9E" w:rsidR="000B6B9E" w:rsidRPr="000B6B9E" w:rsidRDefault="00310CAB" w:rsidP="000B6B9E">
      <w:pPr>
        <w:spacing w:line="240" w:lineRule="auto"/>
        <w:jc w:val="center"/>
        <w:rPr>
          <w:rFonts w:ascii="Times New Roman" w:hAnsi="Times New Roman" w:cs="Times New Roman"/>
          <w:b/>
          <w:bCs/>
          <w:lang w:val="kk-KZ"/>
        </w:rPr>
      </w:pPr>
      <w:r w:rsidRPr="00A271C4">
        <w:rPr>
          <w:rFonts w:ascii="Times New Roman" w:hAnsi="Times New Roman" w:cs="Times New Roman"/>
          <w:b/>
          <w:bCs/>
          <w:lang w:val="kk-KZ"/>
        </w:rPr>
        <w:t>БІЛІМ БЕРУДЕГІ КОГНИТИВТI ТЕХНОЛОГИЯЛАР</w:t>
      </w:r>
    </w:p>
    <w:p w14:paraId="693A338D" w14:textId="2281FB54" w:rsidR="00C53634" w:rsidRPr="00D950E4" w:rsidRDefault="00C53634" w:rsidP="000B6B9E">
      <w:pPr>
        <w:spacing w:after="0" w:line="240" w:lineRule="auto"/>
        <w:ind w:firstLine="708"/>
        <w:jc w:val="both"/>
        <w:rPr>
          <w:rFonts w:ascii="Times New Roman" w:hAnsi="Times New Roman" w:cs="Times New Roman"/>
          <w:sz w:val="28"/>
          <w:szCs w:val="28"/>
          <w:lang w:val="kk-KZ"/>
        </w:rPr>
      </w:pPr>
      <w:r w:rsidRPr="00310CAB">
        <w:rPr>
          <w:rFonts w:ascii="Times New Roman" w:hAnsi="Times New Roman" w:cs="Times New Roman"/>
          <w:sz w:val="28"/>
          <w:szCs w:val="28"/>
          <w:lang w:val="kk-KZ"/>
        </w:rPr>
        <w:t xml:space="preserve">Когнитивті технологиялар </w:t>
      </w:r>
      <w:r w:rsidR="001353CF" w:rsidRPr="00310CAB">
        <w:rPr>
          <w:rFonts w:ascii="Times New Roman" w:hAnsi="Times New Roman" w:cs="Times New Roman"/>
          <w:sz w:val="28"/>
          <w:szCs w:val="28"/>
          <w:lang w:val="kk-KZ"/>
        </w:rPr>
        <w:t xml:space="preserve">- </w:t>
      </w:r>
      <w:r w:rsidRPr="00310CAB">
        <w:rPr>
          <w:rFonts w:ascii="Times New Roman" w:hAnsi="Times New Roman" w:cs="Times New Roman"/>
          <w:sz w:val="28"/>
          <w:szCs w:val="28"/>
          <w:lang w:val="kk-KZ"/>
        </w:rPr>
        <w:t>когнитивті психология, жасанды интеллект, нейрофизиология, білім инженериясы, психолингвистика саласындағы зерттеулердің қиылысында пайда болды.</w:t>
      </w:r>
      <w:r w:rsidR="00622111" w:rsidRPr="00310CAB">
        <w:rPr>
          <w:rFonts w:ascii="Times New Roman" w:hAnsi="Times New Roman" w:cs="Times New Roman"/>
          <w:sz w:val="28"/>
          <w:szCs w:val="28"/>
          <w:lang w:val="kk-KZ"/>
        </w:rPr>
        <w:t xml:space="preserve"> </w:t>
      </w:r>
      <w:r w:rsidRPr="00D950E4">
        <w:rPr>
          <w:rFonts w:ascii="Times New Roman" w:hAnsi="Times New Roman" w:cs="Times New Roman"/>
          <w:sz w:val="28"/>
          <w:szCs w:val="28"/>
          <w:lang w:val="kk-KZ"/>
        </w:rPr>
        <w:t>Осы зерттеулердің синтезі нәтижесінде пән</w:t>
      </w:r>
      <w:r w:rsidR="00E96F15" w:rsidRPr="00D950E4">
        <w:rPr>
          <w:rFonts w:ascii="Times New Roman" w:hAnsi="Times New Roman" w:cs="Times New Roman"/>
          <w:sz w:val="28"/>
          <w:szCs w:val="28"/>
          <w:lang w:val="kk-KZ"/>
        </w:rPr>
        <w:t xml:space="preserve"> </w:t>
      </w:r>
      <w:r w:rsidRPr="00D950E4">
        <w:rPr>
          <w:rFonts w:ascii="Times New Roman" w:hAnsi="Times New Roman" w:cs="Times New Roman"/>
          <w:sz w:val="28"/>
          <w:szCs w:val="28"/>
          <w:lang w:val="kk-KZ"/>
        </w:rPr>
        <w:t>аралық</w:t>
      </w:r>
      <w:r w:rsidR="00E96F15" w:rsidRPr="00D950E4">
        <w:rPr>
          <w:rFonts w:ascii="Times New Roman" w:hAnsi="Times New Roman" w:cs="Times New Roman"/>
          <w:sz w:val="28"/>
          <w:szCs w:val="28"/>
          <w:lang w:val="kk-KZ"/>
        </w:rPr>
        <w:t xml:space="preserve"> </w:t>
      </w:r>
      <w:r w:rsidRPr="00D950E4">
        <w:rPr>
          <w:rFonts w:ascii="Times New Roman" w:hAnsi="Times New Roman" w:cs="Times New Roman"/>
          <w:sz w:val="28"/>
          <w:szCs w:val="28"/>
          <w:lang w:val="kk-KZ"/>
        </w:rPr>
        <w:t>когнитивті ғылым деп аталатын ғылым саласы</w:t>
      </w:r>
      <w:r w:rsidR="00E96F15" w:rsidRPr="00D950E4">
        <w:rPr>
          <w:rFonts w:ascii="Times New Roman" w:hAnsi="Times New Roman" w:cs="Times New Roman"/>
          <w:sz w:val="28"/>
          <w:szCs w:val="28"/>
          <w:lang w:val="kk-KZ"/>
        </w:rPr>
        <w:t xml:space="preserve"> пайда болды</w:t>
      </w:r>
      <w:r w:rsidR="00622111" w:rsidRPr="00D950E4">
        <w:rPr>
          <w:rFonts w:ascii="Times New Roman" w:hAnsi="Times New Roman" w:cs="Times New Roman"/>
          <w:sz w:val="28"/>
          <w:szCs w:val="28"/>
          <w:lang w:val="kk-KZ"/>
        </w:rPr>
        <w:t>.</w:t>
      </w:r>
    </w:p>
    <w:p w14:paraId="1A8F6E64" w14:textId="3DC1FC47" w:rsidR="00401BBE" w:rsidRPr="00D950E4" w:rsidRDefault="00401BBE" w:rsidP="000B6B9E">
      <w:pPr>
        <w:spacing w:after="0" w:line="240" w:lineRule="auto"/>
        <w:ind w:firstLine="708"/>
        <w:jc w:val="both"/>
        <w:rPr>
          <w:rFonts w:ascii="Times New Roman" w:hAnsi="Times New Roman" w:cs="Times New Roman"/>
          <w:sz w:val="28"/>
          <w:szCs w:val="28"/>
          <w:lang w:val="kk-KZ"/>
        </w:rPr>
      </w:pPr>
      <w:r w:rsidRPr="00D950E4">
        <w:rPr>
          <w:rFonts w:ascii="Times New Roman" w:hAnsi="Times New Roman" w:cs="Times New Roman"/>
          <w:sz w:val="28"/>
          <w:szCs w:val="28"/>
          <w:lang w:val="kk-KZ"/>
        </w:rPr>
        <w:t>Қазіргі уақытта отандық педагогикада когнитивті оқытудың кейбір идеяларын</w:t>
      </w:r>
      <w:r w:rsidR="00D950E4">
        <w:rPr>
          <w:rFonts w:ascii="Times New Roman" w:hAnsi="Times New Roman" w:cs="Times New Roman"/>
          <w:sz w:val="28"/>
          <w:szCs w:val="28"/>
          <w:lang w:val="kk-KZ"/>
        </w:rPr>
        <w:t xml:space="preserve"> жүзеге асыратын бірнеше ғылыми бағыттар қарастырылуда.</w:t>
      </w:r>
      <w:r w:rsidRPr="00D950E4">
        <w:rPr>
          <w:rFonts w:ascii="Times New Roman" w:hAnsi="Times New Roman" w:cs="Times New Roman"/>
          <w:sz w:val="28"/>
          <w:szCs w:val="28"/>
          <w:lang w:val="kk-KZ"/>
        </w:rPr>
        <w:t xml:space="preserve"> </w:t>
      </w:r>
      <w:r w:rsidR="00D950E4">
        <w:rPr>
          <w:rFonts w:ascii="Times New Roman" w:hAnsi="Times New Roman" w:cs="Times New Roman"/>
          <w:sz w:val="28"/>
          <w:szCs w:val="28"/>
          <w:lang w:val="kk-KZ"/>
        </w:rPr>
        <w:t>Н</w:t>
      </w:r>
      <w:r w:rsidRPr="00D950E4">
        <w:rPr>
          <w:rFonts w:ascii="Times New Roman" w:hAnsi="Times New Roman" w:cs="Times New Roman"/>
          <w:sz w:val="28"/>
          <w:szCs w:val="28"/>
          <w:lang w:val="kk-KZ"/>
        </w:rPr>
        <w:t>егізінен зерттелген</w:t>
      </w:r>
      <w:r w:rsidR="00622111" w:rsidRPr="00D950E4">
        <w:rPr>
          <w:rFonts w:ascii="Times New Roman" w:hAnsi="Times New Roman" w:cs="Times New Roman"/>
          <w:sz w:val="28"/>
          <w:szCs w:val="28"/>
          <w:lang w:val="kk-KZ"/>
        </w:rPr>
        <w:t xml:space="preserve"> </w:t>
      </w:r>
      <w:r w:rsidRPr="00D950E4">
        <w:rPr>
          <w:rFonts w:ascii="Times New Roman" w:hAnsi="Times New Roman" w:cs="Times New Roman"/>
          <w:sz w:val="28"/>
          <w:szCs w:val="28"/>
          <w:lang w:val="kk-KZ"/>
        </w:rPr>
        <w:t>өзара байланысты үш идеяға негізделген оқу процесін жобалау мүмкіндігі: дидактикалық объектілер мен процестердің когнитивтік визуализациясы; қабылдаудың полимодальдылығы</w:t>
      </w:r>
      <w:r w:rsidR="008B5B10">
        <w:rPr>
          <w:rFonts w:ascii="Times New Roman" w:hAnsi="Times New Roman" w:cs="Times New Roman"/>
          <w:sz w:val="28"/>
          <w:szCs w:val="28"/>
          <w:lang w:val="kk-KZ"/>
        </w:rPr>
        <w:t xml:space="preserve"> </w:t>
      </w:r>
      <w:r w:rsidRPr="00D950E4">
        <w:rPr>
          <w:rFonts w:ascii="Times New Roman" w:hAnsi="Times New Roman" w:cs="Times New Roman"/>
          <w:sz w:val="28"/>
          <w:szCs w:val="28"/>
          <w:lang w:val="kk-KZ"/>
        </w:rPr>
        <w:t>және ақпаратты қайта кодтау (бір модальділіктен екіншісіне ауыстыру); оқу мазмұнын көрнекі схемалау және логикалық құрылымдау.</w:t>
      </w:r>
    </w:p>
    <w:p w14:paraId="1FDD4F4A" w14:textId="05E6C6E5" w:rsidR="00401BBE" w:rsidRPr="00D950E4" w:rsidRDefault="00D950E4" w:rsidP="000B6B9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Ко</w:t>
      </w:r>
      <w:r w:rsidR="00401BBE" w:rsidRPr="00D950E4">
        <w:rPr>
          <w:rFonts w:ascii="Times New Roman" w:hAnsi="Times New Roman" w:cs="Times New Roman"/>
          <w:sz w:val="28"/>
          <w:szCs w:val="28"/>
          <w:lang w:val="kk-KZ"/>
        </w:rPr>
        <w:t>гнитивтік білім беру технологиялары оқушыларға берілетін ақпараттың сапасын да айтарлықтай жақсартатын тиімді шешімдер ұсына алады</w:t>
      </w:r>
      <w:r w:rsidR="00733C75">
        <w:rPr>
          <w:rFonts w:ascii="Times New Roman" w:hAnsi="Times New Roman" w:cs="Times New Roman"/>
          <w:sz w:val="28"/>
          <w:szCs w:val="28"/>
          <w:lang w:val="kk-KZ"/>
        </w:rPr>
        <w:t xml:space="preserve"> </w:t>
      </w:r>
      <w:r w:rsidR="00401BBE" w:rsidRPr="00D950E4">
        <w:rPr>
          <w:rFonts w:ascii="Times New Roman" w:hAnsi="Times New Roman" w:cs="Times New Roman"/>
          <w:sz w:val="28"/>
          <w:szCs w:val="28"/>
          <w:lang w:val="kk-KZ"/>
        </w:rPr>
        <w:t xml:space="preserve">және оларға оның терең өңделуін қамтамасыз ететін тапсырмалар жүйесін ұсынады. </w:t>
      </w:r>
      <w:r>
        <w:rPr>
          <w:rFonts w:ascii="Times New Roman" w:hAnsi="Times New Roman" w:cs="Times New Roman"/>
          <w:sz w:val="28"/>
          <w:szCs w:val="28"/>
          <w:lang w:val="kk-KZ"/>
        </w:rPr>
        <w:t>Арн</w:t>
      </w:r>
      <w:r w:rsidR="00401BBE" w:rsidRPr="00D950E4">
        <w:rPr>
          <w:rFonts w:ascii="Times New Roman" w:hAnsi="Times New Roman" w:cs="Times New Roman"/>
          <w:sz w:val="28"/>
          <w:szCs w:val="28"/>
          <w:lang w:val="kk-KZ"/>
        </w:rPr>
        <w:t>айы</w:t>
      </w:r>
      <w:r w:rsidR="00733C75">
        <w:rPr>
          <w:rFonts w:ascii="Times New Roman" w:hAnsi="Times New Roman" w:cs="Times New Roman"/>
          <w:sz w:val="28"/>
          <w:szCs w:val="28"/>
          <w:lang w:val="kk-KZ"/>
        </w:rPr>
        <w:t xml:space="preserve"> </w:t>
      </w:r>
      <w:r w:rsidR="00401BBE" w:rsidRPr="00D950E4">
        <w:rPr>
          <w:rFonts w:ascii="Times New Roman" w:hAnsi="Times New Roman" w:cs="Times New Roman"/>
          <w:sz w:val="28"/>
          <w:szCs w:val="28"/>
          <w:lang w:val="kk-KZ"/>
        </w:rPr>
        <w:t>мазмұнын меңгеру бойынша кері байланыс алу әдістеріне назар аудару керек, өйткені кез келген ақпарат алмасу сөзсіз когнитивті себептері бар жоғалтулар мен бұрмалауларды тудырады.</w:t>
      </w:r>
    </w:p>
    <w:p w14:paraId="1B0BEB4F" w14:textId="2E10D05A" w:rsidR="00401BBE" w:rsidRPr="00987689" w:rsidRDefault="00401BBE" w:rsidP="000B6B9E">
      <w:pPr>
        <w:spacing w:after="0"/>
        <w:jc w:val="both"/>
        <w:rPr>
          <w:rFonts w:ascii="Times New Roman" w:hAnsi="Times New Roman" w:cs="Times New Roman"/>
          <w:sz w:val="28"/>
          <w:szCs w:val="28"/>
          <w:lang w:val="kk-KZ"/>
        </w:rPr>
      </w:pPr>
      <w:r w:rsidRPr="00D950E4">
        <w:rPr>
          <w:rFonts w:ascii="Times New Roman" w:hAnsi="Times New Roman" w:cs="Times New Roman"/>
          <w:sz w:val="28"/>
          <w:szCs w:val="28"/>
          <w:lang w:val="kk-KZ"/>
        </w:rPr>
        <w:t xml:space="preserve">Әрбір </w:t>
      </w:r>
      <w:r w:rsidR="00987689">
        <w:rPr>
          <w:rFonts w:ascii="Times New Roman" w:hAnsi="Times New Roman" w:cs="Times New Roman"/>
          <w:sz w:val="28"/>
          <w:szCs w:val="28"/>
          <w:lang w:val="kk-KZ"/>
        </w:rPr>
        <w:t>білім алушы</w:t>
      </w:r>
      <w:r w:rsidRPr="00D950E4">
        <w:rPr>
          <w:rFonts w:ascii="Times New Roman" w:hAnsi="Times New Roman" w:cs="Times New Roman"/>
          <w:sz w:val="28"/>
          <w:szCs w:val="28"/>
          <w:lang w:val="kk-KZ"/>
        </w:rPr>
        <w:t xml:space="preserve">ның </w:t>
      </w:r>
      <w:r w:rsidR="00D950E4">
        <w:rPr>
          <w:rFonts w:ascii="Times New Roman" w:hAnsi="Times New Roman" w:cs="Times New Roman"/>
          <w:sz w:val="28"/>
          <w:szCs w:val="28"/>
          <w:lang w:val="kk-KZ"/>
        </w:rPr>
        <w:t>са</w:t>
      </w:r>
      <w:r w:rsidRPr="00D950E4">
        <w:rPr>
          <w:rFonts w:ascii="Times New Roman" w:hAnsi="Times New Roman" w:cs="Times New Roman"/>
          <w:sz w:val="28"/>
          <w:szCs w:val="28"/>
          <w:lang w:val="kk-KZ"/>
        </w:rPr>
        <w:t>насында қалыптасқан ғылыми білім элементтерінің танымдық схемалары</w:t>
      </w:r>
      <w:r w:rsidR="00733C75">
        <w:rPr>
          <w:rFonts w:ascii="Times New Roman" w:hAnsi="Times New Roman" w:cs="Times New Roman"/>
          <w:sz w:val="28"/>
          <w:szCs w:val="28"/>
          <w:lang w:val="kk-KZ"/>
        </w:rPr>
        <w:t xml:space="preserve"> </w:t>
      </w:r>
      <w:r w:rsidRPr="00D950E4">
        <w:rPr>
          <w:rFonts w:ascii="Times New Roman" w:hAnsi="Times New Roman" w:cs="Times New Roman"/>
          <w:sz w:val="28"/>
          <w:szCs w:val="28"/>
          <w:lang w:val="kk-KZ"/>
        </w:rPr>
        <w:t>тек олардың қажетті және жеткілікті белгілерін қамтуы керек.</w:t>
      </w:r>
      <w:r w:rsidR="00987689">
        <w:rPr>
          <w:rFonts w:ascii="Times New Roman" w:hAnsi="Times New Roman" w:cs="Times New Roman"/>
          <w:sz w:val="28"/>
          <w:szCs w:val="28"/>
          <w:lang w:val="kk-KZ"/>
        </w:rPr>
        <w:t xml:space="preserve"> </w:t>
      </w:r>
      <w:r w:rsidRPr="00987689">
        <w:rPr>
          <w:rFonts w:ascii="Times New Roman" w:hAnsi="Times New Roman" w:cs="Times New Roman"/>
          <w:sz w:val="28"/>
          <w:szCs w:val="28"/>
          <w:lang w:val="kk-KZ"/>
        </w:rPr>
        <w:t xml:space="preserve">Бұл </w:t>
      </w:r>
      <w:r w:rsidR="00987689">
        <w:rPr>
          <w:rFonts w:ascii="Times New Roman" w:hAnsi="Times New Roman" w:cs="Times New Roman"/>
          <w:sz w:val="28"/>
          <w:szCs w:val="28"/>
          <w:lang w:val="kk-KZ"/>
        </w:rPr>
        <w:t>мәселенің шешімі</w:t>
      </w:r>
      <w:r w:rsidRPr="00987689">
        <w:rPr>
          <w:rFonts w:ascii="Times New Roman" w:hAnsi="Times New Roman" w:cs="Times New Roman"/>
          <w:sz w:val="28"/>
          <w:szCs w:val="28"/>
          <w:lang w:val="kk-KZ"/>
        </w:rPr>
        <w:t xml:space="preserve"> жеке когнитивтік схемалардың құрамына кіретін және оларды бұрмалайтын кездейсоқ белгілердің көпшілігі санадан тыс деңгейде белсендірілетіндігімен қиындайды, сондықтан оларды оқыту процесінде анықтау күрделі мәселе болып табылады.</w:t>
      </w:r>
    </w:p>
    <w:p w14:paraId="4B226A9F" w14:textId="0A4955D8" w:rsidR="00FD5981" w:rsidRPr="00405B08" w:rsidRDefault="00405B08" w:rsidP="000B6B9E">
      <w:pPr>
        <w:spacing w:after="0"/>
        <w:ind w:firstLine="708"/>
        <w:jc w:val="both"/>
        <w:rPr>
          <w:rFonts w:ascii="Times New Roman" w:hAnsi="Times New Roman" w:cs="Times New Roman"/>
          <w:sz w:val="28"/>
          <w:szCs w:val="28"/>
          <w:lang w:val="kk-KZ"/>
        </w:rPr>
      </w:pPr>
      <w:r w:rsidRPr="00405B08">
        <w:rPr>
          <w:rFonts w:ascii="Times New Roman" w:hAnsi="Times New Roman" w:cs="Times New Roman"/>
          <w:sz w:val="28"/>
          <w:szCs w:val="28"/>
          <w:lang w:val="kk-KZ"/>
        </w:rPr>
        <w:t xml:space="preserve">Оқу процесінде орын алатын ақпараттың когнитивті бұрмалануын түзету негізінде </w:t>
      </w:r>
      <w:r w:rsidR="00FD5981" w:rsidRPr="00405B08">
        <w:rPr>
          <w:rFonts w:ascii="Times New Roman" w:hAnsi="Times New Roman" w:cs="Times New Roman"/>
          <w:sz w:val="28"/>
          <w:szCs w:val="28"/>
          <w:lang w:val="kk-KZ"/>
        </w:rPr>
        <w:t>үш когнитивтік білім беру технологиясы әзірленді:</w:t>
      </w:r>
    </w:p>
    <w:p w14:paraId="02613500" w14:textId="02C4DC30" w:rsidR="00FD5981" w:rsidRPr="00E96F15" w:rsidRDefault="00FD5981" w:rsidP="005B0995">
      <w:pPr>
        <w:spacing w:after="0"/>
        <w:jc w:val="both"/>
        <w:rPr>
          <w:rFonts w:ascii="Times New Roman" w:hAnsi="Times New Roman" w:cs="Times New Roman"/>
          <w:sz w:val="28"/>
          <w:szCs w:val="28"/>
        </w:rPr>
      </w:pPr>
      <w:r w:rsidRPr="00E96F15">
        <w:rPr>
          <w:rFonts w:ascii="Times New Roman" w:hAnsi="Times New Roman" w:cs="Times New Roman"/>
          <w:sz w:val="28"/>
          <w:szCs w:val="28"/>
        </w:rPr>
        <w:t xml:space="preserve">• </w:t>
      </w:r>
      <w:r w:rsidR="00D950E4" w:rsidRPr="00E96F15">
        <w:rPr>
          <w:rFonts w:ascii="Times New Roman" w:hAnsi="Times New Roman" w:cs="Times New Roman"/>
          <w:sz w:val="28"/>
          <w:szCs w:val="28"/>
        </w:rPr>
        <w:t>когнитивті</w:t>
      </w:r>
      <w:r w:rsidRPr="00E96F15">
        <w:rPr>
          <w:rFonts w:ascii="Times New Roman" w:hAnsi="Times New Roman" w:cs="Times New Roman"/>
          <w:sz w:val="28"/>
          <w:szCs w:val="28"/>
        </w:rPr>
        <w:t xml:space="preserve"> оқыту технологиясы (авторы М.Е. Бершадский [</w:t>
      </w:r>
      <w:r w:rsidR="00AE4A98">
        <w:rPr>
          <w:rFonts w:ascii="Times New Roman" w:hAnsi="Times New Roman" w:cs="Times New Roman"/>
          <w:sz w:val="28"/>
          <w:szCs w:val="28"/>
          <w:lang w:val="kk-KZ"/>
        </w:rPr>
        <w:t>1</w:t>
      </w:r>
      <w:r w:rsidRPr="00E96F15">
        <w:rPr>
          <w:rFonts w:ascii="Times New Roman" w:hAnsi="Times New Roman" w:cs="Times New Roman"/>
          <w:sz w:val="28"/>
          <w:szCs w:val="28"/>
        </w:rPr>
        <w:t>]);</w:t>
      </w:r>
    </w:p>
    <w:p w14:paraId="7DFB66EA" w14:textId="16212A3A" w:rsidR="00FD5981" w:rsidRPr="00E96F15" w:rsidRDefault="00FD5981" w:rsidP="005B0995">
      <w:pPr>
        <w:spacing w:after="0"/>
        <w:jc w:val="both"/>
        <w:rPr>
          <w:rFonts w:ascii="Times New Roman" w:hAnsi="Times New Roman" w:cs="Times New Roman"/>
          <w:sz w:val="28"/>
          <w:szCs w:val="28"/>
        </w:rPr>
      </w:pPr>
      <w:r w:rsidRPr="00E96F15">
        <w:rPr>
          <w:rFonts w:ascii="Times New Roman" w:hAnsi="Times New Roman" w:cs="Times New Roman"/>
          <w:sz w:val="28"/>
          <w:szCs w:val="28"/>
        </w:rPr>
        <w:t>•</w:t>
      </w:r>
      <w:r w:rsidR="006D62A0">
        <w:rPr>
          <w:rFonts w:ascii="Times New Roman" w:hAnsi="Times New Roman" w:cs="Times New Roman"/>
          <w:sz w:val="28"/>
          <w:szCs w:val="28"/>
        </w:rPr>
        <w:t xml:space="preserve"> </w:t>
      </w:r>
      <w:r w:rsidRPr="00E96F15">
        <w:rPr>
          <w:rFonts w:ascii="Times New Roman" w:hAnsi="Times New Roman" w:cs="Times New Roman"/>
          <w:sz w:val="28"/>
          <w:szCs w:val="28"/>
        </w:rPr>
        <w:t>ақыл-ой картасы әдісіне негізделген ассоциативті байланыстарды визуализациялау технологиясы</w:t>
      </w:r>
      <w:r w:rsidR="00393A79">
        <w:rPr>
          <w:rFonts w:ascii="Times New Roman" w:hAnsi="Times New Roman" w:cs="Times New Roman"/>
          <w:sz w:val="28"/>
          <w:szCs w:val="28"/>
          <w:lang w:val="kk-KZ"/>
        </w:rPr>
        <w:t xml:space="preserve"> </w:t>
      </w:r>
      <w:r w:rsidRPr="00E96F15">
        <w:rPr>
          <w:rFonts w:ascii="Times New Roman" w:hAnsi="Times New Roman" w:cs="Times New Roman"/>
          <w:sz w:val="28"/>
          <w:szCs w:val="28"/>
        </w:rPr>
        <w:t>(авторы Е. А. Бершадская [2]);</w:t>
      </w:r>
    </w:p>
    <w:p w14:paraId="3CC22C5D" w14:textId="6A2216E8" w:rsidR="00FD5981" w:rsidRPr="00E96F15" w:rsidRDefault="00FD5981" w:rsidP="005B0995">
      <w:pPr>
        <w:spacing w:after="0"/>
        <w:jc w:val="both"/>
        <w:rPr>
          <w:rFonts w:ascii="Times New Roman" w:hAnsi="Times New Roman" w:cs="Times New Roman"/>
          <w:sz w:val="28"/>
          <w:szCs w:val="28"/>
        </w:rPr>
      </w:pPr>
      <w:r w:rsidRPr="00E96F15">
        <w:rPr>
          <w:rFonts w:ascii="Times New Roman" w:hAnsi="Times New Roman" w:cs="Times New Roman"/>
          <w:sz w:val="28"/>
          <w:szCs w:val="28"/>
        </w:rPr>
        <w:t>• концептуалды карта әдісі негізінде семантикалық қатынастарды бейнелеу технологиясы</w:t>
      </w:r>
      <w:r w:rsidR="00393A79">
        <w:rPr>
          <w:rFonts w:ascii="Times New Roman" w:hAnsi="Times New Roman" w:cs="Times New Roman"/>
          <w:sz w:val="28"/>
          <w:szCs w:val="28"/>
          <w:lang w:val="kk-KZ"/>
        </w:rPr>
        <w:t xml:space="preserve"> </w:t>
      </w:r>
      <w:r w:rsidRPr="00E96F15">
        <w:rPr>
          <w:rFonts w:ascii="Times New Roman" w:hAnsi="Times New Roman" w:cs="Times New Roman"/>
          <w:sz w:val="28"/>
          <w:szCs w:val="28"/>
        </w:rPr>
        <w:t>(авторы М.Е. Бершадский [</w:t>
      </w:r>
      <w:r w:rsidR="00AE4A98">
        <w:rPr>
          <w:rFonts w:ascii="Times New Roman" w:hAnsi="Times New Roman" w:cs="Times New Roman"/>
          <w:sz w:val="28"/>
          <w:szCs w:val="28"/>
          <w:lang w:val="kk-KZ"/>
        </w:rPr>
        <w:t>3</w:t>
      </w:r>
      <w:r w:rsidRPr="00E96F15">
        <w:rPr>
          <w:rFonts w:ascii="Times New Roman" w:hAnsi="Times New Roman" w:cs="Times New Roman"/>
          <w:sz w:val="28"/>
          <w:szCs w:val="28"/>
        </w:rPr>
        <w:t>]).</w:t>
      </w:r>
    </w:p>
    <w:p w14:paraId="476C9C61" w14:textId="333F1E87" w:rsidR="00393A79" w:rsidRDefault="00FD5981" w:rsidP="005B0995">
      <w:pPr>
        <w:spacing w:after="0"/>
        <w:ind w:firstLine="708"/>
        <w:jc w:val="both"/>
        <w:rPr>
          <w:rFonts w:ascii="Times New Roman" w:hAnsi="Times New Roman" w:cs="Times New Roman"/>
          <w:sz w:val="28"/>
          <w:szCs w:val="28"/>
        </w:rPr>
      </w:pPr>
      <w:r w:rsidRPr="00E96F15">
        <w:rPr>
          <w:rFonts w:ascii="Times New Roman" w:hAnsi="Times New Roman" w:cs="Times New Roman"/>
          <w:sz w:val="28"/>
          <w:szCs w:val="28"/>
        </w:rPr>
        <w:t>Бұл технологиялар пәнге тәуелсіз, яғни балабақшадан бастап ересектерге дейінгі білім берудің кез келген деңгейінде кез келген мазмұнды оқуға болады.</w:t>
      </w:r>
    </w:p>
    <w:p w14:paraId="3E2761BD" w14:textId="73420C0C" w:rsidR="00393A79" w:rsidRDefault="00400F36" w:rsidP="005B0995">
      <w:pPr>
        <w:spacing w:after="0"/>
        <w:ind w:firstLine="708"/>
        <w:jc w:val="both"/>
        <w:rPr>
          <w:rFonts w:ascii="Times New Roman" w:hAnsi="Times New Roman" w:cs="Times New Roman"/>
          <w:sz w:val="28"/>
          <w:szCs w:val="28"/>
        </w:rPr>
      </w:pPr>
      <w:r w:rsidRPr="00E96F15">
        <w:rPr>
          <w:rFonts w:ascii="Times New Roman" w:hAnsi="Times New Roman" w:cs="Times New Roman"/>
          <w:sz w:val="28"/>
          <w:szCs w:val="28"/>
        </w:rPr>
        <w:lastRenderedPageBreak/>
        <w:t>Ақыл-ой картасы мен тұжырымдамалық карта әдістеріне негізделген визуализация технологияларын қарастыры</w:t>
      </w:r>
      <w:r w:rsidR="00405B08">
        <w:rPr>
          <w:rFonts w:ascii="Times New Roman" w:hAnsi="Times New Roman" w:cs="Times New Roman"/>
          <w:sz w:val="28"/>
          <w:szCs w:val="28"/>
          <w:lang w:val="kk-KZ"/>
        </w:rPr>
        <w:t>рып көрейік</w:t>
      </w:r>
      <w:r w:rsidRPr="00E96F15">
        <w:rPr>
          <w:rFonts w:ascii="Times New Roman" w:hAnsi="Times New Roman" w:cs="Times New Roman"/>
          <w:sz w:val="28"/>
          <w:szCs w:val="28"/>
        </w:rPr>
        <w:t>.</w:t>
      </w:r>
    </w:p>
    <w:p w14:paraId="2ACDAEC1" w14:textId="2E4DB12D" w:rsidR="00C53634" w:rsidRDefault="00A85FAB" w:rsidP="005B099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Екі</w:t>
      </w:r>
      <w:r w:rsidR="00400F36" w:rsidRPr="00E96F15">
        <w:rPr>
          <w:rFonts w:ascii="Times New Roman" w:hAnsi="Times New Roman" w:cs="Times New Roman"/>
          <w:sz w:val="28"/>
          <w:szCs w:val="28"/>
        </w:rPr>
        <w:t xml:space="preserve"> технология да мұғалімге нақты уақыт режимінде </w:t>
      </w:r>
      <w:r w:rsidR="00393A79">
        <w:rPr>
          <w:rFonts w:ascii="Times New Roman" w:hAnsi="Times New Roman" w:cs="Times New Roman"/>
          <w:sz w:val="28"/>
          <w:szCs w:val="28"/>
          <w:lang w:val="kk-KZ"/>
        </w:rPr>
        <w:t>білім алушыла</w:t>
      </w:r>
      <w:r w:rsidR="00400F36" w:rsidRPr="00E96F15">
        <w:rPr>
          <w:rFonts w:ascii="Times New Roman" w:hAnsi="Times New Roman" w:cs="Times New Roman"/>
          <w:sz w:val="28"/>
          <w:szCs w:val="28"/>
        </w:rPr>
        <w:t>рд</w:t>
      </w:r>
      <w:r w:rsidR="00393A79">
        <w:rPr>
          <w:rFonts w:ascii="Times New Roman" w:hAnsi="Times New Roman" w:cs="Times New Roman"/>
          <w:sz w:val="28"/>
          <w:szCs w:val="28"/>
          <w:lang w:val="kk-KZ"/>
        </w:rPr>
        <w:t>ы</w:t>
      </w:r>
      <w:r w:rsidR="00400F36" w:rsidRPr="00E96F15">
        <w:rPr>
          <w:rFonts w:ascii="Times New Roman" w:hAnsi="Times New Roman" w:cs="Times New Roman"/>
          <w:sz w:val="28"/>
          <w:szCs w:val="28"/>
        </w:rPr>
        <w:t>ң оқылатын мәтіндерден ақпаратты алу процестерін бақылауға мүмкіндік береді. Бұл сізге когнитивтік бұрмаланулардың бар-жоғын анықтау және студенттерге</w:t>
      </w:r>
      <w:r w:rsidR="00393A79">
        <w:rPr>
          <w:rFonts w:ascii="Times New Roman" w:hAnsi="Times New Roman" w:cs="Times New Roman"/>
          <w:sz w:val="28"/>
          <w:szCs w:val="28"/>
          <w:lang w:val="kk-KZ"/>
        </w:rPr>
        <w:t xml:space="preserve"> қ</w:t>
      </w:r>
      <w:r w:rsidR="00393A79" w:rsidRPr="00E96F15">
        <w:rPr>
          <w:rFonts w:ascii="Times New Roman" w:hAnsi="Times New Roman" w:cs="Times New Roman"/>
          <w:sz w:val="28"/>
          <w:szCs w:val="28"/>
        </w:rPr>
        <w:t>осымша тапсырмалар</w:t>
      </w:r>
      <w:r w:rsidR="00400F36" w:rsidRPr="00E96F15">
        <w:rPr>
          <w:rFonts w:ascii="Times New Roman" w:hAnsi="Times New Roman" w:cs="Times New Roman"/>
          <w:sz w:val="28"/>
          <w:szCs w:val="28"/>
        </w:rPr>
        <w:t xml:space="preserve"> ұсыну арқылы оларды </w:t>
      </w:r>
      <w:r w:rsidR="00393A79" w:rsidRPr="00E96F15">
        <w:rPr>
          <w:rFonts w:ascii="Times New Roman" w:hAnsi="Times New Roman" w:cs="Times New Roman"/>
          <w:sz w:val="28"/>
          <w:szCs w:val="28"/>
        </w:rPr>
        <w:t>бірден</w:t>
      </w:r>
      <w:r w:rsidR="00393A79" w:rsidRPr="00E96F15">
        <w:rPr>
          <w:rFonts w:ascii="Times New Roman" w:hAnsi="Times New Roman" w:cs="Times New Roman"/>
          <w:sz w:val="28"/>
          <w:szCs w:val="28"/>
        </w:rPr>
        <w:t xml:space="preserve"> </w:t>
      </w:r>
      <w:r w:rsidR="00400F36" w:rsidRPr="00E96F15">
        <w:rPr>
          <w:rFonts w:ascii="Times New Roman" w:hAnsi="Times New Roman" w:cs="Times New Roman"/>
          <w:sz w:val="28"/>
          <w:szCs w:val="28"/>
        </w:rPr>
        <w:t>түзету</w:t>
      </w:r>
      <w:r w:rsidR="00393A79">
        <w:rPr>
          <w:rFonts w:ascii="Times New Roman" w:hAnsi="Times New Roman" w:cs="Times New Roman"/>
          <w:sz w:val="28"/>
          <w:szCs w:val="28"/>
          <w:lang w:val="kk-KZ"/>
        </w:rPr>
        <w:t xml:space="preserve"> </w:t>
      </w:r>
      <w:r w:rsidR="00393A79" w:rsidRPr="00E96F15">
        <w:rPr>
          <w:rFonts w:ascii="Times New Roman" w:hAnsi="Times New Roman" w:cs="Times New Roman"/>
          <w:sz w:val="28"/>
          <w:szCs w:val="28"/>
        </w:rPr>
        <w:t>мүмкінді</w:t>
      </w:r>
      <w:r w:rsidR="00393A79">
        <w:rPr>
          <w:rFonts w:ascii="Times New Roman" w:hAnsi="Times New Roman" w:cs="Times New Roman"/>
          <w:sz w:val="28"/>
          <w:szCs w:val="28"/>
          <w:lang w:val="kk-KZ"/>
        </w:rPr>
        <w:t>гін</w:t>
      </w:r>
      <w:r w:rsidR="00393A79" w:rsidRPr="00E96F15">
        <w:rPr>
          <w:rFonts w:ascii="Times New Roman" w:hAnsi="Times New Roman" w:cs="Times New Roman"/>
          <w:sz w:val="28"/>
          <w:szCs w:val="28"/>
        </w:rPr>
        <w:t xml:space="preserve"> береді</w:t>
      </w:r>
      <w:r w:rsidR="00393A79">
        <w:rPr>
          <w:rFonts w:ascii="Times New Roman" w:hAnsi="Times New Roman" w:cs="Times New Roman"/>
          <w:sz w:val="28"/>
          <w:szCs w:val="28"/>
          <w:lang w:val="kk-KZ"/>
        </w:rPr>
        <w:t xml:space="preserve">. </w:t>
      </w:r>
      <w:r w:rsidR="00400F36" w:rsidRPr="00393A79">
        <w:rPr>
          <w:rFonts w:ascii="Times New Roman" w:hAnsi="Times New Roman" w:cs="Times New Roman"/>
          <w:sz w:val="28"/>
          <w:szCs w:val="28"/>
          <w:lang w:val="kk-KZ"/>
        </w:rPr>
        <w:t>Осылайша, мұғалім</w:t>
      </w:r>
      <w:r w:rsidR="00D14A2C">
        <w:rPr>
          <w:rFonts w:ascii="Times New Roman" w:hAnsi="Times New Roman" w:cs="Times New Roman"/>
          <w:sz w:val="28"/>
          <w:szCs w:val="28"/>
          <w:lang w:val="kk-KZ"/>
        </w:rPr>
        <w:t xml:space="preserve"> </w:t>
      </w:r>
      <w:r w:rsidR="00D14A2C" w:rsidRPr="00393A79">
        <w:rPr>
          <w:rFonts w:ascii="Times New Roman" w:hAnsi="Times New Roman" w:cs="Times New Roman"/>
          <w:sz w:val="28"/>
          <w:szCs w:val="28"/>
          <w:lang w:val="kk-KZ"/>
        </w:rPr>
        <w:t>когнитивтік процесті басқару үшін қажетті</w:t>
      </w:r>
      <w:r w:rsidR="00400F36" w:rsidRPr="00393A79">
        <w:rPr>
          <w:rFonts w:ascii="Times New Roman" w:hAnsi="Times New Roman" w:cs="Times New Roman"/>
          <w:sz w:val="28"/>
          <w:szCs w:val="28"/>
          <w:lang w:val="kk-KZ"/>
        </w:rPr>
        <w:t xml:space="preserve"> үздіксіз кері байланыс алады. </w:t>
      </w:r>
      <w:r w:rsidR="00D14A2C" w:rsidRPr="00684387">
        <w:rPr>
          <w:rFonts w:ascii="Times New Roman" w:hAnsi="Times New Roman" w:cs="Times New Roman"/>
          <w:sz w:val="28"/>
          <w:szCs w:val="28"/>
          <w:lang w:val="kk-KZ"/>
        </w:rPr>
        <w:t>Ақыл-ой</w:t>
      </w:r>
      <w:r w:rsidR="00400F36" w:rsidRPr="00393A79">
        <w:rPr>
          <w:rFonts w:ascii="Times New Roman" w:hAnsi="Times New Roman" w:cs="Times New Roman"/>
          <w:sz w:val="28"/>
          <w:szCs w:val="28"/>
          <w:lang w:val="kk-KZ"/>
        </w:rPr>
        <w:t xml:space="preserve"> карталары мен </w:t>
      </w:r>
      <w:r w:rsidR="00684387">
        <w:rPr>
          <w:rFonts w:ascii="Times New Roman" w:hAnsi="Times New Roman" w:cs="Times New Roman"/>
          <w:sz w:val="28"/>
          <w:szCs w:val="28"/>
          <w:lang w:val="kk-KZ"/>
        </w:rPr>
        <w:t xml:space="preserve">тұжырымдамалық </w:t>
      </w:r>
      <w:r w:rsidR="00400F36" w:rsidRPr="00393A79">
        <w:rPr>
          <w:rFonts w:ascii="Times New Roman" w:hAnsi="Times New Roman" w:cs="Times New Roman"/>
          <w:sz w:val="28"/>
          <w:szCs w:val="28"/>
          <w:lang w:val="kk-KZ"/>
        </w:rPr>
        <w:t>карталар арнайы компьютерлік бағдарламалардың көмегімен құрастырылады</w:t>
      </w:r>
      <w:r w:rsidR="00684387">
        <w:rPr>
          <w:rFonts w:ascii="Times New Roman" w:hAnsi="Times New Roman" w:cs="Times New Roman"/>
          <w:sz w:val="28"/>
          <w:szCs w:val="28"/>
          <w:lang w:val="kk-KZ"/>
        </w:rPr>
        <w:t xml:space="preserve">. </w:t>
      </w:r>
      <w:r w:rsidR="00400F36" w:rsidRPr="00684387">
        <w:rPr>
          <w:rFonts w:ascii="Times New Roman" w:hAnsi="Times New Roman" w:cs="Times New Roman"/>
          <w:sz w:val="28"/>
          <w:szCs w:val="28"/>
          <w:lang w:val="kk-KZ"/>
        </w:rPr>
        <w:t>Екі әдіс те студенттердің танымдық құзыреттілігін арттыруға мүмкіндік береді, бұл ақпараттық қоғамның қазіргі жағдайында басымдыққа ие.</w:t>
      </w:r>
    </w:p>
    <w:p w14:paraId="2547BBDC" w14:textId="18B2D3CA" w:rsidR="00297BBD" w:rsidRPr="00354098" w:rsidRDefault="00297BBD" w:rsidP="005B0995">
      <w:pPr>
        <w:ind w:firstLine="708"/>
        <w:jc w:val="both"/>
        <w:rPr>
          <w:rFonts w:ascii="Times New Roman" w:hAnsi="Times New Roman" w:cs="Times New Roman"/>
          <w:sz w:val="28"/>
          <w:szCs w:val="28"/>
          <w:lang w:val="kk-KZ"/>
        </w:rPr>
      </w:pPr>
      <w:r w:rsidRPr="00354098">
        <w:rPr>
          <w:rFonts w:ascii="Times New Roman" w:hAnsi="Times New Roman" w:cs="Times New Roman"/>
          <w:sz w:val="28"/>
          <w:szCs w:val="28"/>
          <w:lang w:val="kk-KZ"/>
        </w:rPr>
        <w:t xml:space="preserve">Ақыл-ой картасы әдісі - </w:t>
      </w:r>
      <w:r w:rsidR="00354098" w:rsidRPr="00354098">
        <w:rPr>
          <w:rFonts w:ascii="Times New Roman" w:hAnsi="Times New Roman" w:cs="Times New Roman"/>
          <w:sz w:val="28"/>
          <w:szCs w:val="28"/>
          <w:lang w:val="kk-KZ"/>
        </w:rPr>
        <w:t>ақпаратты сақтауға, жүйелеуге, жүйелеуге және жаңғыртуға арналған графикалық және көрнекі ойлау құралы</w:t>
      </w:r>
      <w:r w:rsidR="00354098">
        <w:rPr>
          <w:rFonts w:ascii="Times New Roman" w:hAnsi="Times New Roman" w:cs="Times New Roman"/>
          <w:sz w:val="28"/>
          <w:szCs w:val="28"/>
          <w:lang w:val="kk-KZ"/>
        </w:rPr>
        <w:t>.</w:t>
      </w:r>
      <w:r w:rsidRPr="00354098">
        <w:rPr>
          <w:rFonts w:ascii="Times New Roman" w:hAnsi="Times New Roman" w:cs="Times New Roman"/>
          <w:sz w:val="28"/>
          <w:szCs w:val="28"/>
          <w:lang w:val="kk-KZ"/>
        </w:rPr>
        <w:t xml:space="preserve"> </w:t>
      </w:r>
      <w:r w:rsidR="00354098">
        <w:rPr>
          <w:rFonts w:ascii="Times New Roman" w:hAnsi="Times New Roman" w:cs="Times New Roman"/>
          <w:sz w:val="28"/>
          <w:szCs w:val="28"/>
          <w:lang w:val="kk-KZ"/>
        </w:rPr>
        <w:t>О</w:t>
      </w:r>
      <w:r w:rsidRPr="00354098">
        <w:rPr>
          <w:rFonts w:ascii="Times New Roman" w:hAnsi="Times New Roman" w:cs="Times New Roman"/>
          <w:sz w:val="28"/>
          <w:szCs w:val="28"/>
          <w:lang w:val="kk-KZ"/>
        </w:rPr>
        <w:t>ны қолдану әрбір тыңдаушының интеллектуалдық әрекетінің тиімділігін күрт арттыруға мүмкіндік береді:</w:t>
      </w:r>
    </w:p>
    <w:p w14:paraId="4BFEBC91" w14:textId="77777777" w:rsidR="00297BBD" w:rsidRPr="00E96F15" w:rsidRDefault="00297BBD" w:rsidP="00405B08">
      <w:pPr>
        <w:jc w:val="both"/>
        <w:rPr>
          <w:rFonts w:ascii="Times New Roman" w:hAnsi="Times New Roman" w:cs="Times New Roman"/>
          <w:sz w:val="28"/>
          <w:szCs w:val="28"/>
        </w:rPr>
      </w:pPr>
      <w:r w:rsidRPr="00E96F15">
        <w:rPr>
          <w:rFonts w:ascii="Times New Roman" w:hAnsi="Times New Roman" w:cs="Times New Roman"/>
          <w:sz w:val="28"/>
          <w:szCs w:val="28"/>
        </w:rPr>
        <w:t>• ақпаратты жүйелеу және құрылымдау дағдыларын жетілдіру;</w:t>
      </w:r>
    </w:p>
    <w:p w14:paraId="0694D1C2" w14:textId="77777777" w:rsidR="00297BBD" w:rsidRPr="00E96F15" w:rsidRDefault="00297BBD" w:rsidP="00405B08">
      <w:pPr>
        <w:jc w:val="both"/>
        <w:rPr>
          <w:rFonts w:ascii="Times New Roman" w:hAnsi="Times New Roman" w:cs="Times New Roman"/>
          <w:sz w:val="28"/>
          <w:szCs w:val="28"/>
        </w:rPr>
      </w:pPr>
      <w:r w:rsidRPr="00E96F15">
        <w:rPr>
          <w:rFonts w:ascii="Times New Roman" w:hAnsi="Times New Roman" w:cs="Times New Roman"/>
          <w:sz w:val="28"/>
          <w:szCs w:val="28"/>
        </w:rPr>
        <w:t>• үлкен көлемдегі ақпаратты жылдам өңдеуді үйрену;</w:t>
      </w:r>
    </w:p>
    <w:p w14:paraId="163FB31B" w14:textId="77777777" w:rsidR="00297BBD" w:rsidRPr="00E96F15" w:rsidRDefault="00297BBD" w:rsidP="00405B08">
      <w:pPr>
        <w:jc w:val="both"/>
        <w:rPr>
          <w:rFonts w:ascii="Times New Roman" w:hAnsi="Times New Roman" w:cs="Times New Roman"/>
          <w:sz w:val="28"/>
          <w:szCs w:val="28"/>
        </w:rPr>
      </w:pPr>
      <w:r w:rsidRPr="00E96F15">
        <w:rPr>
          <w:rFonts w:ascii="Times New Roman" w:hAnsi="Times New Roman" w:cs="Times New Roman"/>
          <w:sz w:val="28"/>
          <w:szCs w:val="28"/>
        </w:rPr>
        <w:t>• әртүрлі ақпаратты ұсынудың жалпылама когнитивтік схемаларын меңгеру арқылы ойлаудың анықтығын, тереңдігін және дәлдігін арттыру;</w:t>
      </w:r>
    </w:p>
    <w:p w14:paraId="24C6CC0E" w14:textId="4DEBCAEE" w:rsidR="00297BBD" w:rsidRPr="00E96F15" w:rsidRDefault="00297BBD" w:rsidP="00405B08">
      <w:pPr>
        <w:jc w:val="both"/>
        <w:rPr>
          <w:rFonts w:ascii="Times New Roman" w:hAnsi="Times New Roman" w:cs="Times New Roman"/>
          <w:sz w:val="28"/>
          <w:szCs w:val="28"/>
        </w:rPr>
      </w:pPr>
      <w:r w:rsidRPr="00E96F15">
        <w:rPr>
          <w:rFonts w:ascii="Times New Roman" w:hAnsi="Times New Roman" w:cs="Times New Roman"/>
          <w:sz w:val="28"/>
          <w:szCs w:val="28"/>
        </w:rPr>
        <w:t xml:space="preserve">• оперативтік және ұзақ </w:t>
      </w:r>
      <w:r w:rsidR="00A85FAB">
        <w:rPr>
          <w:rFonts w:ascii="Times New Roman" w:hAnsi="Times New Roman" w:cs="Times New Roman"/>
          <w:sz w:val="28"/>
          <w:szCs w:val="28"/>
          <w:lang w:val="kk-KZ"/>
        </w:rPr>
        <w:t xml:space="preserve">мерзімді </w:t>
      </w:r>
      <w:proofErr w:type="gramStart"/>
      <w:r w:rsidR="00A85FAB">
        <w:rPr>
          <w:rFonts w:ascii="Times New Roman" w:hAnsi="Times New Roman" w:cs="Times New Roman"/>
          <w:sz w:val="28"/>
          <w:szCs w:val="28"/>
          <w:lang w:val="kk-KZ"/>
        </w:rPr>
        <w:t xml:space="preserve">есте </w:t>
      </w:r>
      <w:r w:rsidRPr="00E96F15">
        <w:rPr>
          <w:rFonts w:ascii="Times New Roman" w:hAnsi="Times New Roman" w:cs="Times New Roman"/>
          <w:sz w:val="28"/>
          <w:szCs w:val="28"/>
        </w:rPr>
        <w:t xml:space="preserve"> сақтаудың</w:t>
      </w:r>
      <w:proofErr w:type="gramEnd"/>
      <w:r w:rsidRPr="00E96F15">
        <w:rPr>
          <w:rFonts w:ascii="Times New Roman" w:hAnsi="Times New Roman" w:cs="Times New Roman"/>
          <w:sz w:val="28"/>
          <w:szCs w:val="28"/>
        </w:rPr>
        <w:t xml:space="preserve"> кейбір түрлерін (ауызша, бейнелі, эмоционалды) жақсарту;</w:t>
      </w:r>
    </w:p>
    <w:p w14:paraId="798F063B" w14:textId="272F2A1B" w:rsidR="00297BBD" w:rsidRPr="003D1AAE" w:rsidRDefault="00297BBD" w:rsidP="00405B08">
      <w:pPr>
        <w:jc w:val="both"/>
        <w:rPr>
          <w:rFonts w:ascii="Times New Roman" w:hAnsi="Times New Roman" w:cs="Times New Roman"/>
          <w:sz w:val="28"/>
          <w:szCs w:val="28"/>
          <w:lang w:val="kk-KZ"/>
        </w:rPr>
      </w:pPr>
      <w:r w:rsidRPr="00E96F15">
        <w:rPr>
          <w:rFonts w:ascii="Times New Roman" w:hAnsi="Times New Roman" w:cs="Times New Roman"/>
          <w:sz w:val="28"/>
          <w:szCs w:val="28"/>
        </w:rPr>
        <w:t>• шығармашылық қабілеттерін дамыту;</w:t>
      </w:r>
      <w:r w:rsidR="003D1AAE">
        <w:rPr>
          <w:rFonts w:ascii="Times New Roman" w:hAnsi="Times New Roman" w:cs="Times New Roman"/>
          <w:sz w:val="28"/>
          <w:szCs w:val="28"/>
          <w:lang w:val="kk-KZ"/>
        </w:rPr>
        <w:t xml:space="preserve"> </w:t>
      </w:r>
    </w:p>
    <w:p w14:paraId="3EF2A3EC" w14:textId="311742CA" w:rsidR="00297BBD" w:rsidRPr="00354098" w:rsidRDefault="00297BBD" w:rsidP="00405B08">
      <w:pPr>
        <w:jc w:val="both"/>
        <w:rPr>
          <w:rFonts w:ascii="Times New Roman" w:hAnsi="Times New Roman" w:cs="Times New Roman"/>
          <w:sz w:val="28"/>
          <w:szCs w:val="28"/>
          <w:lang w:val="kk-KZ"/>
        </w:rPr>
      </w:pPr>
      <w:r w:rsidRPr="00354098">
        <w:rPr>
          <w:rFonts w:ascii="Times New Roman" w:hAnsi="Times New Roman" w:cs="Times New Roman"/>
          <w:sz w:val="28"/>
          <w:szCs w:val="28"/>
          <w:lang w:val="kk-KZ"/>
        </w:rPr>
        <w:t>• ақпаратты генерациялаумен байланысты дағдыларды жетілдіру (есептер дайындау, мақалалар жазу, жұмысты жоспарлау, жобаны жүзеге асыру және т.б.)</w:t>
      </w:r>
    </w:p>
    <w:p w14:paraId="756A4336" w14:textId="400888E4" w:rsidR="00602F1F" w:rsidRDefault="00602F1F" w:rsidP="005B09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w:t>
      </w:r>
      <w:r w:rsidRPr="00602F1F">
        <w:rPr>
          <w:rFonts w:ascii="Times New Roman" w:hAnsi="Times New Roman" w:cs="Times New Roman"/>
          <w:sz w:val="28"/>
          <w:szCs w:val="28"/>
          <w:lang w:val="kk-KZ"/>
        </w:rPr>
        <w:t xml:space="preserve"> ақыл-ой картасы түрінде ақпаратты көрсету бойынша практикалық жұмысы үш кезеңнен өтеді. Біріншіден, әрбір тыңдаушы белгілі бір тақырыпқа өз көзқарасын көрсете отырып, өзінің ақыл-ой картасын жасайды. Екінші кезеңде </w:t>
      </w:r>
      <w:r>
        <w:rPr>
          <w:rFonts w:ascii="Times New Roman" w:hAnsi="Times New Roman" w:cs="Times New Roman"/>
          <w:sz w:val="28"/>
          <w:szCs w:val="28"/>
          <w:lang w:val="kk-KZ"/>
        </w:rPr>
        <w:t>білім ал</w:t>
      </w:r>
      <w:r w:rsidRPr="00602F1F">
        <w:rPr>
          <w:rFonts w:ascii="Times New Roman" w:hAnsi="Times New Roman" w:cs="Times New Roman"/>
          <w:sz w:val="28"/>
          <w:szCs w:val="28"/>
          <w:lang w:val="kk-KZ"/>
        </w:rPr>
        <w:t>ушылар топтарға біріктіріледі, олардың әрқайсысына топ мүшелерінің жеке карталарын біріктіретін топ картасын құру тапсырылады. Оны шешу үшін жеке көзқарастарды үйлестіру және ортақ өнімді жасау қажет, ол болашақта аудиторияға ұсынылуы, пікірталас барысында өз көзқарасын негіздеу және қорғау қажет. Үшінші кезеңде нәтижелерді талқылау және рефлексиямен сүйемелдеумен топтық жұмысты көпшілік алдында қорғау ұйымдастырылады.</w:t>
      </w:r>
    </w:p>
    <w:p w14:paraId="690D4E78" w14:textId="22786121" w:rsidR="00602F1F" w:rsidRPr="003050A8" w:rsidRDefault="00602F1F" w:rsidP="005B09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берудегі</w:t>
      </w:r>
      <w:r w:rsidRPr="00354098">
        <w:rPr>
          <w:rFonts w:ascii="Times New Roman" w:hAnsi="Times New Roman" w:cs="Times New Roman"/>
          <w:sz w:val="28"/>
          <w:szCs w:val="28"/>
          <w:lang w:val="kk-KZ"/>
        </w:rPr>
        <w:t xml:space="preserve"> когнитивті технологиялар</w:t>
      </w:r>
      <w:r>
        <w:rPr>
          <w:rFonts w:ascii="Times New Roman" w:hAnsi="Times New Roman" w:cs="Times New Roman"/>
          <w:sz w:val="28"/>
          <w:szCs w:val="28"/>
          <w:lang w:val="kk-KZ"/>
        </w:rPr>
        <w:t>ы</w:t>
      </w:r>
      <w:r w:rsidRPr="00354098">
        <w:rPr>
          <w:rFonts w:ascii="Times New Roman" w:hAnsi="Times New Roman" w:cs="Times New Roman"/>
          <w:sz w:val="28"/>
          <w:szCs w:val="28"/>
          <w:lang w:val="kk-KZ"/>
        </w:rPr>
        <w:t xml:space="preserve"> оқыту мәселелерінің негізгі көзі оқушылардың оқу мазмұнын дұрыс түсінбеуінде туындайды деген сенімге </w:t>
      </w:r>
      <w:r w:rsidRPr="00354098">
        <w:rPr>
          <w:rFonts w:ascii="Times New Roman" w:hAnsi="Times New Roman" w:cs="Times New Roman"/>
          <w:sz w:val="28"/>
          <w:szCs w:val="28"/>
          <w:lang w:val="kk-KZ"/>
        </w:rPr>
        <w:lastRenderedPageBreak/>
        <w:t>негізделген.</w:t>
      </w:r>
      <w:r>
        <w:rPr>
          <w:rFonts w:ascii="Times New Roman" w:hAnsi="Times New Roman" w:cs="Times New Roman"/>
          <w:sz w:val="28"/>
          <w:szCs w:val="28"/>
          <w:lang w:val="kk-KZ"/>
        </w:rPr>
        <w:t xml:space="preserve"> О</w:t>
      </w:r>
      <w:r w:rsidRPr="003050A8">
        <w:rPr>
          <w:rFonts w:ascii="Times New Roman" w:hAnsi="Times New Roman" w:cs="Times New Roman"/>
          <w:sz w:val="28"/>
          <w:szCs w:val="28"/>
          <w:lang w:val="kk-KZ"/>
        </w:rPr>
        <w:t>лардың ғылыми ақпаратты қабылдауға қажетті когнитивті схемаларының болмауына байланысты.</w:t>
      </w:r>
    </w:p>
    <w:p w14:paraId="568BCB07" w14:textId="77777777" w:rsidR="004955B5" w:rsidRPr="00602F1F" w:rsidRDefault="004955B5" w:rsidP="00405B08">
      <w:pPr>
        <w:jc w:val="both"/>
        <w:rPr>
          <w:rFonts w:ascii="Times New Roman" w:hAnsi="Times New Roman" w:cs="Times New Roman"/>
          <w:sz w:val="28"/>
          <w:szCs w:val="28"/>
          <w:lang w:val="kk-KZ"/>
        </w:rPr>
      </w:pPr>
      <w:r w:rsidRPr="00602F1F">
        <w:rPr>
          <w:rFonts w:ascii="Times New Roman" w:hAnsi="Times New Roman" w:cs="Times New Roman"/>
          <w:sz w:val="28"/>
          <w:szCs w:val="28"/>
          <w:lang w:val="kk-KZ"/>
        </w:rPr>
        <w:t>Когнитивті технологияларды оқыту процедуралары ақпаратты когнитивтік бұрмалаумен күресудің негізгі құралы болып табылады деген болжамға негізделген, бұл ақпаратты қалыптастыруға мүмкіндік береді.</w:t>
      </w:r>
    </w:p>
    <w:p w14:paraId="63D378C4" w14:textId="4BC57B00" w:rsidR="00297BBD" w:rsidRPr="00BC1B47" w:rsidRDefault="004955B5" w:rsidP="00405B08">
      <w:pPr>
        <w:jc w:val="both"/>
        <w:rPr>
          <w:rFonts w:ascii="Times New Roman" w:hAnsi="Times New Roman" w:cs="Times New Roman"/>
          <w:sz w:val="28"/>
          <w:szCs w:val="28"/>
          <w:lang w:val="kk-KZ"/>
        </w:rPr>
      </w:pPr>
      <w:r w:rsidRPr="005D2E94">
        <w:rPr>
          <w:rFonts w:ascii="Times New Roman" w:hAnsi="Times New Roman" w:cs="Times New Roman"/>
          <w:sz w:val="28"/>
          <w:szCs w:val="28"/>
          <w:lang w:val="kk-KZ"/>
        </w:rPr>
        <w:t xml:space="preserve">Олар </w:t>
      </w:r>
      <w:r w:rsidR="005D2E94">
        <w:rPr>
          <w:rFonts w:ascii="Times New Roman" w:hAnsi="Times New Roman" w:cs="Times New Roman"/>
          <w:sz w:val="28"/>
          <w:szCs w:val="28"/>
          <w:lang w:val="kk-KZ"/>
        </w:rPr>
        <w:t>білім алушылардың</w:t>
      </w:r>
      <w:r w:rsidRPr="005D2E94">
        <w:rPr>
          <w:rFonts w:ascii="Times New Roman" w:hAnsi="Times New Roman" w:cs="Times New Roman"/>
          <w:sz w:val="28"/>
          <w:szCs w:val="28"/>
          <w:lang w:val="kk-KZ"/>
        </w:rPr>
        <w:t xml:space="preserve"> практикалық сабақтарда, тренингтерде,</w:t>
      </w:r>
      <w:r w:rsidR="00BC1B47">
        <w:rPr>
          <w:rFonts w:ascii="Times New Roman" w:hAnsi="Times New Roman" w:cs="Times New Roman"/>
          <w:sz w:val="28"/>
          <w:szCs w:val="28"/>
          <w:lang w:val="kk-KZ"/>
        </w:rPr>
        <w:t xml:space="preserve"> </w:t>
      </w:r>
      <w:r w:rsidRPr="005D2E94">
        <w:rPr>
          <w:rFonts w:ascii="Times New Roman" w:hAnsi="Times New Roman" w:cs="Times New Roman"/>
          <w:sz w:val="28"/>
          <w:szCs w:val="28"/>
          <w:lang w:val="kk-KZ"/>
        </w:rPr>
        <w:t>топтық нысанда жүзеге асырылатын сипатқа ие, яғни әртүрлі топта</w:t>
      </w:r>
      <w:r w:rsidR="005D2E94">
        <w:rPr>
          <w:rFonts w:ascii="Times New Roman" w:hAnsi="Times New Roman" w:cs="Times New Roman"/>
          <w:sz w:val="28"/>
          <w:szCs w:val="28"/>
          <w:lang w:val="kk-KZ"/>
        </w:rPr>
        <w:t>ғы</w:t>
      </w:r>
      <w:r w:rsidR="00BC1B47">
        <w:rPr>
          <w:rFonts w:ascii="Times New Roman" w:hAnsi="Times New Roman" w:cs="Times New Roman"/>
          <w:sz w:val="28"/>
          <w:szCs w:val="28"/>
          <w:lang w:val="kk-KZ"/>
        </w:rPr>
        <w:t xml:space="preserve"> </w:t>
      </w:r>
      <w:r w:rsidRPr="005D2E94">
        <w:rPr>
          <w:rFonts w:ascii="Times New Roman" w:hAnsi="Times New Roman" w:cs="Times New Roman"/>
          <w:sz w:val="28"/>
          <w:szCs w:val="28"/>
          <w:lang w:val="kk-KZ"/>
        </w:rPr>
        <w:t>оқушылар бұрын көрсетілген нәтижелерге байланысты әртүрлі тапсырмаларды орындай алады</w:t>
      </w:r>
      <w:r w:rsidR="00BC1B47">
        <w:rPr>
          <w:rFonts w:ascii="Times New Roman" w:hAnsi="Times New Roman" w:cs="Times New Roman"/>
          <w:sz w:val="28"/>
          <w:szCs w:val="28"/>
          <w:lang w:val="kk-KZ"/>
        </w:rPr>
        <w:t>.</w:t>
      </w:r>
    </w:p>
    <w:p w14:paraId="0CD65689" w14:textId="03DF1E07" w:rsidR="004955B5" w:rsidRPr="005B0995" w:rsidRDefault="00A85FAB" w:rsidP="005B099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w:t>
      </w:r>
      <w:r w:rsidR="004955B5" w:rsidRPr="00A85FAB">
        <w:rPr>
          <w:rFonts w:ascii="Times New Roman" w:hAnsi="Times New Roman" w:cs="Times New Roman"/>
          <w:sz w:val="28"/>
          <w:szCs w:val="28"/>
          <w:lang w:val="kk-KZ"/>
        </w:rPr>
        <w:t xml:space="preserve">ымен, когнитивтік технологиялар оқыту мазмұнын сөзсіз меңгеруді және </w:t>
      </w:r>
      <w:r w:rsidR="00622111" w:rsidRPr="00A85FAB">
        <w:rPr>
          <w:rFonts w:ascii="Times New Roman" w:hAnsi="Times New Roman" w:cs="Times New Roman"/>
          <w:sz w:val="28"/>
          <w:szCs w:val="28"/>
          <w:lang w:val="kk-KZ"/>
        </w:rPr>
        <w:t>б</w:t>
      </w:r>
      <w:r w:rsidR="00622111">
        <w:rPr>
          <w:rFonts w:ascii="Times New Roman" w:hAnsi="Times New Roman" w:cs="Times New Roman"/>
          <w:sz w:val="28"/>
          <w:szCs w:val="28"/>
          <w:lang w:val="kk-KZ"/>
        </w:rPr>
        <w:t>ілім алушылардың</w:t>
      </w:r>
      <w:r w:rsidR="004955B5" w:rsidRPr="00A85FAB">
        <w:rPr>
          <w:rFonts w:ascii="Times New Roman" w:hAnsi="Times New Roman" w:cs="Times New Roman"/>
          <w:sz w:val="28"/>
          <w:szCs w:val="28"/>
          <w:lang w:val="kk-KZ"/>
        </w:rPr>
        <w:t xml:space="preserve"> танымдық, ақпараттық, коммуникативті және кәсіби құзыреттілігін арттыруды қамтамасыз етеді. Когнитивті оқыту</w:t>
      </w:r>
      <w:r w:rsidR="00622111">
        <w:rPr>
          <w:rFonts w:ascii="Times New Roman" w:hAnsi="Times New Roman" w:cs="Times New Roman"/>
          <w:sz w:val="28"/>
          <w:szCs w:val="28"/>
          <w:lang w:val="kk-KZ"/>
        </w:rPr>
        <w:t xml:space="preserve"> </w:t>
      </w:r>
      <w:r>
        <w:rPr>
          <w:rFonts w:ascii="Times New Roman" w:hAnsi="Times New Roman" w:cs="Times New Roman"/>
          <w:sz w:val="28"/>
          <w:szCs w:val="28"/>
          <w:lang w:val="kk-KZ"/>
        </w:rPr>
        <w:t>те</w:t>
      </w:r>
      <w:r w:rsidR="004955B5" w:rsidRPr="00A85FAB">
        <w:rPr>
          <w:rFonts w:ascii="Times New Roman" w:hAnsi="Times New Roman" w:cs="Times New Roman"/>
          <w:sz w:val="28"/>
          <w:szCs w:val="28"/>
          <w:lang w:val="kk-KZ"/>
        </w:rPr>
        <w:t>хнологиялары болуы мүмкін</w:t>
      </w:r>
      <w:r w:rsidR="00622111">
        <w:rPr>
          <w:rFonts w:ascii="Times New Roman" w:hAnsi="Times New Roman" w:cs="Times New Roman"/>
          <w:sz w:val="28"/>
          <w:szCs w:val="28"/>
          <w:lang w:val="kk-KZ"/>
        </w:rPr>
        <w:t xml:space="preserve"> </w:t>
      </w:r>
      <w:r w:rsidR="004955B5" w:rsidRPr="00A85FAB">
        <w:rPr>
          <w:rFonts w:ascii="Times New Roman" w:hAnsi="Times New Roman" w:cs="Times New Roman"/>
          <w:sz w:val="28"/>
          <w:szCs w:val="28"/>
          <w:lang w:val="kk-KZ"/>
        </w:rPr>
        <w:t>қашықтықтан, электронды және мобильді оқытуды ұйымдастыру үшін қолданылады.</w:t>
      </w:r>
      <w:r w:rsidR="005B0995">
        <w:rPr>
          <w:rFonts w:ascii="Times New Roman" w:hAnsi="Times New Roman" w:cs="Times New Roman"/>
          <w:sz w:val="28"/>
          <w:szCs w:val="28"/>
          <w:lang w:val="kk-KZ"/>
        </w:rPr>
        <w:t xml:space="preserve"> </w:t>
      </w:r>
      <w:r w:rsidR="004955B5" w:rsidRPr="005B0995">
        <w:rPr>
          <w:rFonts w:ascii="Times New Roman" w:hAnsi="Times New Roman" w:cs="Times New Roman"/>
          <w:sz w:val="28"/>
          <w:szCs w:val="28"/>
          <w:lang w:val="kk-KZ"/>
        </w:rPr>
        <w:t xml:space="preserve">Танымдық білім беру технологияларын меңгерген </w:t>
      </w:r>
      <w:r w:rsidR="008B5B10">
        <w:rPr>
          <w:rFonts w:ascii="Times New Roman" w:hAnsi="Times New Roman" w:cs="Times New Roman"/>
          <w:sz w:val="28"/>
          <w:szCs w:val="28"/>
          <w:lang w:val="kk-KZ"/>
        </w:rPr>
        <w:t>білім алушы</w:t>
      </w:r>
      <w:r w:rsidR="004955B5" w:rsidRPr="005B0995">
        <w:rPr>
          <w:rFonts w:ascii="Times New Roman" w:hAnsi="Times New Roman" w:cs="Times New Roman"/>
          <w:sz w:val="28"/>
          <w:szCs w:val="28"/>
          <w:lang w:val="kk-KZ"/>
        </w:rPr>
        <w:t xml:space="preserve"> интеллектуалдық әрекеттің тиімділігін арттыратын қуатты танымдық құралдарды алады.</w:t>
      </w:r>
    </w:p>
    <w:p w14:paraId="710BAE47" w14:textId="77777777" w:rsidR="00C53634" w:rsidRPr="005B0995" w:rsidRDefault="00C53634" w:rsidP="00405B08">
      <w:pPr>
        <w:jc w:val="both"/>
        <w:rPr>
          <w:lang w:val="kk-KZ"/>
        </w:rPr>
      </w:pPr>
    </w:p>
    <w:p w14:paraId="28E79A06" w14:textId="77777777" w:rsidR="00C53634" w:rsidRPr="005B0995" w:rsidRDefault="00C53634" w:rsidP="00405B08">
      <w:pPr>
        <w:jc w:val="both"/>
        <w:rPr>
          <w:lang w:val="kk-KZ"/>
        </w:rPr>
      </w:pPr>
    </w:p>
    <w:p w14:paraId="0A2DC93E" w14:textId="77777777" w:rsidR="00400F36" w:rsidRPr="005B0995" w:rsidRDefault="00400F36" w:rsidP="00405B08">
      <w:pPr>
        <w:jc w:val="both"/>
        <w:rPr>
          <w:lang w:val="kk-KZ"/>
        </w:rPr>
      </w:pPr>
    </w:p>
    <w:p w14:paraId="669FEB4C" w14:textId="77777777" w:rsidR="00400F36" w:rsidRPr="005B0995" w:rsidRDefault="00400F36" w:rsidP="00FB5649">
      <w:pPr>
        <w:rPr>
          <w:lang w:val="kk-KZ"/>
        </w:rPr>
      </w:pPr>
    </w:p>
    <w:p w14:paraId="09B1A3C8" w14:textId="77777777" w:rsidR="00400F36" w:rsidRPr="005B0995" w:rsidRDefault="00400F36" w:rsidP="00FB5649">
      <w:pPr>
        <w:rPr>
          <w:lang w:val="kk-KZ"/>
        </w:rPr>
      </w:pPr>
    </w:p>
    <w:p w14:paraId="304325FF" w14:textId="783801FA" w:rsidR="00400F36" w:rsidRPr="00940D33" w:rsidRDefault="00940D33" w:rsidP="00310CAB">
      <w:pPr>
        <w:jc w:val="both"/>
        <w:rPr>
          <w:rFonts w:ascii="Times New Roman" w:hAnsi="Times New Roman" w:cs="Times New Roman"/>
          <w:sz w:val="28"/>
          <w:szCs w:val="28"/>
        </w:rPr>
      </w:pPr>
      <w:r w:rsidRPr="00940D33">
        <w:rPr>
          <w:rFonts w:ascii="Times New Roman" w:hAnsi="Times New Roman" w:cs="Times New Roman"/>
          <w:sz w:val="28"/>
          <w:szCs w:val="28"/>
        </w:rPr>
        <w:t>Пайдаланылған әдебиеттер тізімі:</w:t>
      </w:r>
    </w:p>
    <w:p w14:paraId="206E9584" w14:textId="0A540DD8" w:rsidR="00400F36" w:rsidRPr="00940D33" w:rsidRDefault="00AE4A98" w:rsidP="00310CAB">
      <w:pPr>
        <w:jc w:val="both"/>
        <w:rPr>
          <w:rFonts w:ascii="Times New Roman" w:hAnsi="Times New Roman" w:cs="Times New Roman"/>
          <w:sz w:val="28"/>
          <w:szCs w:val="28"/>
          <w:lang w:val="kk-KZ"/>
        </w:rPr>
      </w:pPr>
      <w:r w:rsidRPr="00940D33">
        <w:rPr>
          <w:rFonts w:ascii="Times New Roman" w:hAnsi="Times New Roman" w:cs="Times New Roman"/>
          <w:sz w:val="28"/>
          <w:szCs w:val="28"/>
          <w:lang w:val="kk-KZ"/>
        </w:rPr>
        <w:t>1.Бе</w:t>
      </w:r>
      <w:r w:rsidRPr="00940D33">
        <w:rPr>
          <w:rFonts w:ascii="Times New Roman" w:hAnsi="Times New Roman" w:cs="Times New Roman"/>
          <w:sz w:val="28"/>
          <w:szCs w:val="28"/>
          <w:lang w:val="kk-KZ"/>
        </w:rPr>
        <w:t>ршадский М. Е. Когнитивная технология обучения: теория и практика применения. – М.: Сентябрь, 2011. – 256 с.</w:t>
      </w:r>
    </w:p>
    <w:p w14:paraId="16D593B4" w14:textId="1E610045" w:rsidR="00AE4A98" w:rsidRPr="00940D33" w:rsidRDefault="00AE4A98" w:rsidP="00310CAB">
      <w:pPr>
        <w:jc w:val="both"/>
        <w:rPr>
          <w:rFonts w:ascii="Times New Roman" w:hAnsi="Times New Roman" w:cs="Times New Roman"/>
          <w:sz w:val="28"/>
          <w:szCs w:val="28"/>
        </w:rPr>
      </w:pPr>
      <w:r w:rsidRPr="00940D33">
        <w:rPr>
          <w:rFonts w:ascii="Times New Roman" w:hAnsi="Times New Roman" w:cs="Times New Roman"/>
          <w:sz w:val="28"/>
          <w:szCs w:val="28"/>
          <w:lang w:val="kk-KZ"/>
        </w:rPr>
        <w:t>2.</w:t>
      </w:r>
      <w:r w:rsidRPr="00940D33">
        <w:rPr>
          <w:rFonts w:ascii="Times New Roman" w:hAnsi="Times New Roman" w:cs="Times New Roman"/>
          <w:sz w:val="28"/>
          <w:szCs w:val="28"/>
        </w:rPr>
        <w:t xml:space="preserve"> </w:t>
      </w:r>
      <w:r w:rsidRPr="00940D33">
        <w:rPr>
          <w:rFonts w:ascii="Times New Roman" w:hAnsi="Times New Roman" w:cs="Times New Roman"/>
          <w:sz w:val="28"/>
          <w:szCs w:val="28"/>
        </w:rPr>
        <w:t>Бершадская Е. А. Способы введения метода интеллект-карт в начальной и основной школе // Современные образовательные технологии. Теория и практика: сборник научных статей и методических материалов / под ред. В. В. Ефимовой. – Новокузнецк, 2011. – 189 с. – С. 101-114</w:t>
      </w:r>
    </w:p>
    <w:p w14:paraId="28708BDD" w14:textId="7592DE24" w:rsidR="00FB5649" w:rsidRPr="00940D33" w:rsidRDefault="00AE4A98" w:rsidP="00310CAB">
      <w:pPr>
        <w:jc w:val="both"/>
        <w:rPr>
          <w:rFonts w:ascii="Times New Roman" w:hAnsi="Times New Roman" w:cs="Times New Roman"/>
          <w:sz w:val="28"/>
          <w:szCs w:val="28"/>
          <w:lang w:val="kk-KZ"/>
        </w:rPr>
      </w:pPr>
      <w:r w:rsidRPr="00940D33">
        <w:rPr>
          <w:rFonts w:ascii="Times New Roman" w:hAnsi="Times New Roman" w:cs="Times New Roman"/>
          <w:sz w:val="28"/>
          <w:szCs w:val="28"/>
          <w:lang w:val="kk-KZ"/>
        </w:rPr>
        <w:t>3.</w:t>
      </w:r>
      <w:r w:rsidRPr="00940D33">
        <w:rPr>
          <w:rFonts w:ascii="Times New Roman" w:hAnsi="Times New Roman" w:cs="Times New Roman"/>
          <w:sz w:val="28"/>
          <w:szCs w:val="28"/>
        </w:rPr>
        <w:t xml:space="preserve"> </w:t>
      </w:r>
      <w:r w:rsidRPr="00940D33">
        <w:rPr>
          <w:rFonts w:ascii="Times New Roman" w:hAnsi="Times New Roman" w:cs="Times New Roman"/>
          <w:sz w:val="28"/>
          <w:szCs w:val="28"/>
        </w:rPr>
        <w:t>Бершадский М. Е. Карты понятий как метод обучения // Современные образовательные технологии. Теория и практика: сборник научных статей и методических материалов / Под ред. В. В. Ефимовой. – Новокузнецк, 2011. – 189 с. – С. 39-57</w:t>
      </w:r>
    </w:p>
    <w:sectPr w:rsidR="00FB5649" w:rsidRPr="00940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425F4"/>
    <w:multiLevelType w:val="hybridMultilevel"/>
    <w:tmpl w:val="07E8C644"/>
    <w:lvl w:ilvl="0" w:tplc="657A9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754D85"/>
    <w:multiLevelType w:val="hybridMultilevel"/>
    <w:tmpl w:val="15384E5A"/>
    <w:lvl w:ilvl="0" w:tplc="61767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7367147">
    <w:abstractNumId w:val="1"/>
  </w:num>
  <w:num w:numId="2" w16cid:durableId="13765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66"/>
    <w:rsid w:val="0004514C"/>
    <w:rsid w:val="000873BE"/>
    <w:rsid w:val="000B6B9E"/>
    <w:rsid w:val="001353CF"/>
    <w:rsid w:val="00297BBD"/>
    <w:rsid w:val="003050A8"/>
    <w:rsid w:val="00310CAB"/>
    <w:rsid w:val="00354098"/>
    <w:rsid w:val="00393A79"/>
    <w:rsid w:val="003D1AAE"/>
    <w:rsid w:val="00400F36"/>
    <w:rsid w:val="00401BBE"/>
    <w:rsid w:val="00405B08"/>
    <w:rsid w:val="004955B5"/>
    <w:rsid w:val="005B0995"/>
    <w:rsid w:val="005D2E94"/>
    <w:rsid w:val="00602F1F"/>
    <w:rsid w:val="00622111"/>
    <w:rsid w:val="00684387"/>
    <w:rsid w:val="006D62A0"/>
    <w:rsid w:val="00733C75"/>
    <w:rsid w:val="008B5B10"/>
    <w:rsid w:val="00940D33"/>
    <w:rsid w:val="00987689"/>
    <w:rsid w:val="009B6CB4"/>
    <w:rsid w:val="00A85FAB"/>
    <w:rsid w:val="00AE4A98"/>
    <w:rsid w:val="00BC1B47"/>
    <w:rsid w:val="00BD7C94"/>
    <w:rsid w:val="00C53634"/>
    <w:rsid w:val="00D14A2C"/>
    <w:rsid w:val="00D950E4"/>
    <w:rsid w:val="00E33866"/>
    <w:rsid w:val="00E96F15"/>
    <w:rsid w:val="00FB5649"/>
    <w:rsid w:val="00FD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428D"/>
  <w15:chartTrackingRefBased/>
  <w15:docId w15:val="{1AAD8125-0AFB-4081-A79B-640B65E8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 Темірханова</dc:creator>
  <cp:keywords/>
  <dc:description/>
  <cp:lastModifiedBy>Жадыра Темірханова</cp:lastModifiedBy>
  <cp:revision>4</cp:revision>
  <dcterms:created xsi:type="dcterms:W3CDTF">2022-09-27T05:33:00Z</dcterms:created>
  <dcterms:modified xsi:type="dcterms:W3CDTF">2022-09-27T09:34:00Z</dcterms:modified>
</cp:coreProperties>
</file>