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ACFF9" w14:textId="17A5C92B" w:rsidR="0070238F" w:rsidRDefault="00AB39CD" w:rsidP="004E71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27595">
        <w:rPr>
          <w:rFonts w:ascii="Times New Roman" w:hAnsi="Times New Roman" w:cs="Times New Roman"/>
          <w:b/>
          <w:sz w:val="28"/>
          <w:szCs w:val="28"/>
        </w:rPr>
        <w:t>«Возрастные изменения симптомов расстройства аутистиче</w:t>
      </w:r>
      <w:r w:rsidR="00FE34F5" w:rsidRPr="00727595">
        <w:rPr>
          <w:rFonts w:ascii="Times New Roman" w:hAnsi="Times New Roman" w:cs="Times New Roman"/>
          <w:b/>
          <w:sz w:val="28"/>
          <w:szCs w:val="28"/>
        </w:rPr>
        <w:t>ского спектра у детей 3-9 лет</w:t>
      </w:r>
      <w:r w:rsidR="0049765E">
        <w:rPr>
          <w:rFonts w:ascii="Times New Roman" w:hAnsi="Times New Roman" w:cs="Times New Roman"/>
          <w:b/>
          <w:sz w:val="28"/>
          <w:szCs w:val="28"/>
          <w:lang w:val="ru-RU"/>
        </w:rPr>
        <w:t>»</w:t>
      </w:r>
    </w:p>
    <w:p w14:paraId="2D00DE2A" w14:textId="4EE8DFB2" w:rsidR="005C2CF4" w:rsidRPr="00EE3EB3" w:rsidRDefault="00EE3EB3" w:rsidP="00EE3E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E3EB3">
        <w:rPr>
          <w:rFonts w:ascii="Times New Roman" w:hAnsi="Times New Roman" w:cs="Times New Roman"/>
          <w:b/>
          <w:sz w:val="28"/>
          <w:szCs w:val="28"/>
          <w:lang w:val="ru-RU"/>
        </w:rPr>
        <w:t>Ав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тор: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Абишев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Фархат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Ержанович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>, учитель - дефектолог</w:t>
      </w:r>
      <w:r w:rsidRPr="00EE3E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КГУ «Центр (</w:t>
      </w:r>
      <w:proofErr w:type="spellStart"/>
      <w:r w:rsidRPr="00EE3EB3">
        <w:rPr>
          <w:rFonts w:ascii="Times New Roman" w:hAnsi="Times New Roman" w:cs="Times New Roman"/>
          <w:b/>
          <w:sz w:val="28"/>
          <w:szCs w:val="28"/>
          <w:lang w:val="ru-RU"/>
        </w:rPr>
        <w:t>аutism</w:t>
      </w:r>
      <w:proofErr w:type="spellEnd"/>
      <w:r w:rsidRPr="00EE3EB3">
        <w:rPr>
          <w:rFonts w:ascii="Times New Roman" w:hAnsi="Times New Roman" w:cs="Times New Roman"/>
          <w:b/>
          <w:sz w:val="28"/>
          <w:szCs w:val="28"/>
          <w:lang w:val="ru-RU"/>
        </w:rPr>
        <w:t>-центр) поддержки детей с аутизмом (расстройством аутистического спектра) «</w:t>
      </w:r>
      <w:proofErr w:type="spellStart"/>
      <w:r w:rsidRPr="00EE3EB3">
        <w:rPr>
          <w:rFonts w:ascii="Times New Roman" w:hAnsi="Times New Roman" w:cs="Times New Roman"/>
          <w:b/>
          <w:sz w:val="28"/>
          <w:szCs w:val="28"/>
          <w:lang w:val="ru-RU"/>
        </w:rPr>
        <w:t>Асыл</w:t>
      </w:r>
      <w:proofErr w:type="spellEnd"/>
      <w:r w:rsidRPr="00EE3EB3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EE3EB3">
        <w:rPr>
          <w:rFonts w:ascii="Times New Roman" w:hAnsi="Times New Roman" w:cs="Times New Roman"/>
          <w:b/>
          <w:sz w:val="28"/>
          <w:szCs w:val="28"/>
          <w:lang w:val="ru-RU"/>
        </w:rPr>
        <w:t>Мирас</w:t>
      </w:r>
      <w:proofErr w:type="spellEnd"/>
      <w:r w:rsidRPr="00EE3EB3">
        <w:rPr>
          <w:rFonts w:ascii="Times New Roman" w:hAnsi="Times New Roman" w:cs="Times New Roman"/>
          <w:b/>
          <w:sz w:val="28"/>
          <w:szCs w:val="28"/>
          <w:lang w:val="ru-RU"/>
        </w:rPr>
        <w:t>», г. Павлодар</w:t>
      </w:r>
      <w:bookmarkStart w:id="0" w:name="_GoBack"/>
      <w:bookmarkEnd w:id="0"/>
    </w:p>
    <w:p w14:paraId="269964F1" w14:textId="2DD705A9" w:rsidR="00793197" w:rsidRPr="00727595" w:rsidRDefault="005C2CF4" w:rsidP="00727595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Данный</w:t>
      </w:r>
      <w:r w:rsidR="00793197" w:rsidRPr="00727595">
        <w:rPr>
          <w:rFonts w:ascii="Times New Roman" w:hAnsi="Times New Roman" w:cs="Times New Roman"/>
          <w:sz w:val="28"/>
          <w:szCs w:val="28"/>
        </w:rPr>
        <w:t xml:space="preserve"> возрастной период, когда происходит значительное развитие когнитивных, социальных и моторных навыков, а также формируется способность адаптироваться к окружающей среде. Однако у детей с РАС этот процесс часто сопровождается особенностями, которы</w:t>
      </w:r>
      <w:r w:rsidR="004E71FF" w:rsidRPr="00727595">
        <w:rPr>
          <w:rFonts w:ascii="Times New Roman" w:hAnsi="Times New Roman" w:cs="Times New Roman"/>
          <w:sz w:val="28"/>
          <w:szCs w:val="28"/>
        </w:rPr>
        <w:t>е требуют внимания и поддержки.</w:t>
      </w:r>
    </w:p>
    <w:p w14:paraId="65E21A64" w14:textId="623F413B" w:rsidR="00793197" w:rsidRPr="00727595" w:rsidRDefault="00FD7E04" w:rsidP="00F615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727595">
        <w:rPr>
          <w:rFonts w:ascii="Times New Roman" w:hAnsi="Times New Roman" w:cs="Times New Roman"/>
          <w:sz w:val="28"/>
          <w:szCs w:val="28"/>
        </w:rPr>
        <w:t xml:space="preserve"> возрасте от 3 до 9 лет </w:t>
      </w:r>
      <w:r w:rsidR="00F61544" w:rsidRPr="00F61544">
        <w:rPr>
          <w:rFonts w:ascii="Times New Roman" w:hAnsi="Times New Roman" w:cs="Times New Roman"/>
          <w:bCs/>
          <w:sz w:val="28"/>
          <w:szCs w:val="28"/>
          <w:lang w:val="ru-RU"/>
        </w:rPr>
        <w:t>у</w:t>
      </w:r>
      <w:r w:rsidR="00793197" w:rsidRPr="00727595">
        <w:rPr>
          <w:rFonts w:ascii="Times New Roman" w:hAnsi="Times New Roman" w:cs="Times New Roman"/>
          <w:sz w:val="28"/>
          <w:szCs w:val="28"/>
        </w:rPr>
        <w:t xml:space="preserve"> детей с РАС развивается способность к социальному взаимодействию, но этот процесс отличается от нормального развития. В этом возрасте можно наблюдать как улучшение, так и</w:t>
      </w:r>
      <w:r w:rsidR="004E71FF" w:rsidRPr="00727595">
        <w:rPr>
          <w:rFonts w:ascii="Times New Roman" w:hAnsi="Times New Roman" w:cs="Times New Roman"/>
          <w:sz w:val="28"/>
          <w:szCs w:val="28"/>
        </w:rPr>
        <w:t xml:space="preserve"> застой в социальном поведении.</w:t>
      </w:r>
    </w:p>
    <w:p w14:paraId="2E1B62C5" w14:textId="21DF07A8" w:rsidR="00793197" w:rsidRPr="00727595" w:rsidRDefault="00793197" w:rsidP="00FD7E0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595"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="00FD7E04" w:rsidRPr="00727595">
        <w:rPr>
          <w:rFonts w:ascii="Times New Roman" w:hAnsi="Times New Roman" w:cs="Times New Roman"/>
          <w:sz w:val="28"/>
          <w:szCs w:val="28"/>
        </w:rPr>
        <w:t xml:space="preserve">3-4 года </w:t>
      </w:r>
      <w:r w:rsidRPr="00727595">
        <w:rPr>
          <w:rFonts w:ascii="Times New Roman" w:hAnsi="Times New Roman" w:cs="Times New Roman"/>
          <w:sz w:val="28"/>
          <w:szCs w:val="28"/>
        </w:rPr>
        <w:t>дети с РАС, как правило, избегают взаимодействия с другими детьми, а также с взрослыми. Часто они не демонстрируют желания играть с другими детьми, предпочитают одиночные игры и могут не реагировать на попытки других детей вступить с ними в контакт. Эмоциональные реакции также могут быть ограничены: дети могут не понимать, что их действия и выражения лица могут оказывать влияние на окружающих.</w:t>
      </w:r>
    </w:p>
    <w:p w14:paraId="032A5A4B" w14:textId="77777777" w:rsidR="003613BE" w:rsidRDefault="003613BE" w:rsidP="003613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793197" w:rsidRPr="00727595">
        <w:rPr>
          <w:rFonts w:ascii="Times New Roman" w:hAnsi="Times New Roman" w:cs="Times New Roman"/>
          <w:sz w:val="28"/>
          <w:szCs w:val="28"/>
        </w:rPr>
        <w:t>ети с РАС начинают проявлять более активное желание взаимодействовать с окружа</w:t>
      </w:r>
      <w:r>
        <w:rPr>
          <w:rFonts w:ascii="Times New Roman" w:hAnsi="Times New Roman" w:cs="Times New Roman"/>
          <w:sz w:val="28"/>
          <w:szCs w:val="28"/>
        </w:rPr>
        <w:t>ющими</w:t>
      </w:r>
      <w:r w:rsidRPr="00361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5-6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лет</w:t>
      </w:r>
      <w:r w:rsidRPr="00727595">
        <w:rPr>
          <w:rFonts w:ascii="Times New Roman" w:hAnsi="Times New Roman" w:cs="Times New Roman"/>
          <w:sz w:val="28"/>
          <w:szCs w:val="28"/>
        </w:rPr>
        <w:t>,</w:t>
      </w:r>
      <w:r w:rsidRPr="003613BE">
        <w:rPr>
          <w:rFonts w:ascii="Times New Roman" w:hAnsi="Times New Roman" w:cs="Times New Roman"/>
          <w:sz w:val="28"/>
          <w:szCs w:val="28"/>
        </w:rPr>
        <w:t xml:space="preserve"> </w:t>
      </w:r>
      <w:r w:rsidR="00793197" w:rsidRPr="00727595">
        <w:rPr>
          <w:rFonts w:ascii="Times New Roman" w:hAnsi="Times New Roman" w:cs="Times New Roman"/>
          <w:sz w:val="28"/>
          <w:szCs w:val="28"/>
        </w:rPr>
        <w:t xml:space="preserve"> однако</w:t>
      </w:r>
      <w:proofErr w:type="gramEnd"/>
      <w:r w:rsidR="00793197" w:rsidRPr="00727595">
        <w:rPr>
          <w:rFonts w:ascii="Times New Roman" w:hAnsi="Times New Roman" w:cs="Times New Roman"/>
          <w:sz w:val="28"/>
          <w:szCs w:val="28"/>
        </w:rPr>
        <w:t xml:space="preserve"> эти попытки зачастую ограничиваются определенными сценариями. Например, ребенок может подходить к другим детям с целью показать им что-то, что его интересует (например, игрушку), но не участвовать в совместной игре. Эмоциональная реакция также может быть пов</w:t>
      </w:r>
      <w:r w:rsidR="004E71FF" w:rsidRPr="00727595">
        <w:rPr>
          <w:rFonts w:ascii="Times New Roman" w:hAnsi="Times New Roman" w:cs="Times New Roman"/>
          <w:sz w:val="28"/>
          <w:szCs w:val="28"/>
        </w:rPr>
        <w:t>ерхностной и менее вариативной.</w:t>
      </w:r>
    </w:p>
    <w:p w14:paraId="122D1186" w14:textId="77777777" w:rsidR="003613BE" w:rsidRDefault="003613BE" w:rsidP="003613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793197" w:rsidRPr="00727595">
        <w:rPr>
          <w:rFonts w:ascii="Times New Roman" w:hAnsi="Times New Roman" w:cs="Times New Roman"/>
          <w:sz w:val="28"/>
          <w:szCs w:val="28"/>
        </w:rPr>
        <w:t xml:space="preserve"> возрасте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7 до 9лет</w:t>
      </w:r>
      <w:r w:rsidR="00793197" w:rsidRPr="00727595">
        <w:rPr>
          <w:rFonts w:ascii="Times New Roman" w:hAnsi="Times New Roman" w:cs="Times New Roman"/>
          <w:sz w:val="28"/>
          <w:szCs w:val="28"/>
        </w:rPr>
        <w:t xml:space="preserve"> многие дети начинают понимать социальные нормы, но сталкиваются с трудностью их соблюдения. Например, ребенок может научиться играть в игры с правилами, однако все еще проявляет трудности в понимании таких понятий, как дружба, очередность или соблюдение личных границ. Эмоциональные реакции на события и события, которые происходят в их жизни, могут быть неадекватными или непредсказуемыми. В то же время, дети с РАС начинают лучше понимать эмоции других, но им все равно трудно интерпретирова</w:t>
      </w:r>
      <w:r w:rsidR="004E71FF" w:rsidRPr="00727595">
        <w:rPr>
          <w:rFonts w:ascii="Times New Roman" w:hAnsi="Times New Roman" w:cs="Times New Roman"/>
          <w:sz w:val="28"/>
          <w:szCs w:val="28"/>
        </w:rPr>
        <w:t>ть сложные социальные ситуации.</w:t>
      </w:r>
    </w:p>
    <w:p w14:paraId="798F0E20" w14:textId="77777777" w:rsidR="008707AF" w:rsidRDefault="00793197" w:rsidP="003613B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5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13BE">
        <w:rPr>
          <w:rFonts w:ascii="Times New Roman" w:hAnsi="Times New Roman" w:cs="Times New Roman"/>
          <w:sz w:val="28"/>
          <w:szCs w:val="28"/>
        </w:rPr>
        <w:t>Коммуникация и язык</w:t>
      </w:r>
      <w:r w:rsidR="003613BE" w:rsidRPr="003613BE">
        <w:rPr>
          <w:rFonts w:ascii="Times New Roman" w:hAnsi="Times New Roman" w:cs="Times New Roman"/>
          <w:sz w:val="28"/>
          <w:szCs w:val="28"/>
          <w:lang w:val="ru-RU"/>
        </w:rPr>
        <w:t xml:space="preserve"> это </w:t>
      </w:r>
      <w:r w:rsidR="003613BE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Pr="00727595">
        <w:rPr>
          <w:rFonts w:ascii="Times New Roman" w:hAnsi="Times New Roman" w:cs="Times New Roman"/>
          <w:sz w:val="28"/>
          <w:szCs w:val="28"/>
        </w:rPr>
        <w:t>асстройства речи и общения — одна из ключевых характеристик РАС. В возрасте от 3 до 9 лет наблюдается значительное развитие речевых и языковых навыков, однако у детей с аутизмом этот процесс часто идет с задержками ил</w:t>
      </w:r>
      <w:r w:rsidR="004E71FF" w:rsidRPr="00727595">
        <w:rPr>
          <w:rFonts w:ascii="Times New Roman" w:hAnsi="Times New Roman" w:cs="Times New Roman"/>
          <w:sz w:val="28"/>
          <w:szCs w:val="28"/>
        </w:rPr>
        <w:t>и специфическими особенностями.</w:t>
      </w:r>
    </w:p>
    <w:p w14:paraId="73A62099" w14:textId="7404DC94" w:rsidR="00793197" w:rsidRPr="00727595" w:rsidRDefault="003613BE" w:rsidP="003613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793197" w:rsidRPr="00727595">
        <w:rPr>
          <w:rFonts w:ascii="Times New Roman" w:hAnsi="Times New Roman" w:cs="Times New Roman"/>
          <w:sz w:val="28"/>
          <w:szCs w:val="28"/>
        </w:rPr>
        <w:t>возрасте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3от до 4 лет</w:t>
      </w:r>
      <w:r w:rsidR="00793197" w:rsidRPr="00727595">
        <w:rPr>
          <w:rFonts w:ascii="Times New Roman" w:hAnsi="Times New Roman" w:cs="Times New Roman"/>
          <w:sz w:val="28"/>
          <w:szCs w:val="28"/>
        </w:rPr>
        <w:t xml:space="preserve"> многие дети с РАС имеют ограниченные или вовсе отсутствующие вербальные навыки. Речь может быть редкой или неразборчивой, и ребенок часто использует жесты или звуки, чтобы сообщить о своих потребностях. Некоторые дети могут использовать эхолалии — повторение фраз или слов, которые они слышат, что является попыткой имитировать ре</w:t>
      </w:r>
      <w:r w:rsidR="004E71FF" w:rsidRPr="00727595">
        <w:rPr>
          <w:rFonts w:ascii="Times New Roman" w:hAnsi="Times New Roman" w:cs="Times New Roman"/>
          <w:sz w:val="28"/>
          <w:szCs w:val="28"/>
        </w:rPr>
        <w:t>чь, но без понимания ее смысла.</w:t>
      </w:r>
    </w:p>
    <w:p w14:paraId="473D7B47" w14:textId="423EBEAD" w:rsidR="00793197" w:rsidRPr="00727595" w:rsidRDefault="008707AF" w:rsidP="008707A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Так же </w:t>
      </w:r>
      <w:r w:rsidR="00793197" w:rsidRPr="00727595">
        <w:rPr>
          <w:rFonts w:ascii="Times New Roman" w:hAnsi="Times New Roman" w:cs="Times New Roman"/>
          <w:sz w:val="28"/>
          <w:szCs w:val="28"/>
        </w:rPr>
        <w:t>дети с РАС могут начать развивать более сложные формы речи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в возрасте от 5 до 6 лет</w:t>
      </w:r>
      <w:r w:rsidR="00793197" w:rsidRPr="00727595">
        <w:rPr>
          <w:rFonts w:ascii="Times New Roman" w:hAnsi="Times New Roman" w:cs="Times New Roman"/>
          <w:sz w:val="28"/>
          <w:szCs w:val="28"/>
        </w:rPr>
        <w:t>, однако они все равно могут использовать слова и фразы в ограниченном контексте. Например, ребенок может начать строить простые предложения, но они могут быть шаблонными или неадекватными в отношении ситуации. Некоторые дети начинают использовать эхолалии реже, однако могут продолжать делать</w:t>
      </w:r>
      <w:r w:rsidR="004E71FF" w:rsidRPr="00727595">
        <w:rPr>
          <w:rFonts w:ascii="Times New Roman" w:hAnsi="Times New Roman" w:cs="Times New Roman"/>
          <w:sz w:val="28"/>
          <w:szCs w:val="28"/>
        </w:rPr>
        <w:t xml:space="preserve"> это в определенных контекстах.</w:t>
      </w:r>
    </w:p>
    <w:p w14:paraId="1CAF29A3" w14:textId="03164532" w:rsidR="00793197" w:rsidRPr="00727595" w:rsidRDefault="00793197" w:rsidP="007E56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595">
        <w:rPr>
          <w:rFonts w:ascii="Times New Roman" w:hAnsi="Times New Roman" w:cs="Times New Roman"/>
          <w:sz w:val="28"/>
          <w:szCs w:val="28"/>
        </w:rPr>
        <w:t>В возрасте от 7 до 9 лет дети с РАС могут овладеть базовыми навыками общения, такими как создание простых разговоров и понимание вопросов, однако они все еще испытывают трудности с пониманием абстрактных понятий и многозначных выражений. Взаимодействие с окружающими может быть ограничено определенными темами, и детям с аутизмом сложно вести общие разговоры. Также часто наблюдается дефицит в способности следовать разговорным правилам, таким как поддержание очередности разговора или ис</w:t>
      </w:r>
      <w:r w:rsidR="004E71FF" w:rsidRPr="00727595">
        <w:rPr>
          <w:rFonts w:ascii="Times New Roman" w:hAnsi="Times New Roman" w:cs="Times New Roman"/>
          <w:sz w:val="28"/>
          <w:szCs w:val="28"/>
        </w:rPr>
        <w:t>пользование мимики и интонации.</w:t>
      </w:r>
    </w:p>
    <w:p w14:paraId="6B2FA671" w14:textId="77777777" w:rsidR="00793197" w:rsidRPr="00727595" w:rsidRDefault="00793197" w:rsidP="007E56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595">
        <w:rPr>
          <w:rFonts w:ascii="Times New Roman" w:hAnsi="Times New Roman" w:cs="Times New Roman"/>
          <w:sz w:val="28"/>
          <w:szCs w:val="28"/>
        </w:rPr>
        <w:t xml:space="preserve">Одним из наиболее заметных признаков РАС является наличие повторяющихся моделей поведения и ограниченных интересов. Эти особенности часто проявляются </w:t>
      </w:r>
      <w:r w:rsidR="004E71FF" w:rsidRPr="00727595">
        <w:rPr>
          <w:rFonts w:ascii="Times New Roman" w:hAnsi="Times New Roman" w:cs="Times New Roman"/>
          <w:sz w:val="28"/>
          <w:szCs w:val="28"/>
        </w:rPr>
        <w:t>уже на ранних стадиях развития.</w:t>
      </w:r>
    </w:p>
    <w:p w14:paraId="1E1122A8" w14:textId="1BEE5D7E" w:rsidR="00793197" w:rsidRPr="00727595" w:rsidRDefault="00793197" w:rsidP="007E56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595">
        <w:rPr>
          <w:rFonts w:ascii="Times New Roman" w:hAnsi="Times New Roman" w:cs="Times New Roman"/>
          <w:sz w:val="28"/>
          <w:szCs w:val="28"/>
        </w:rPr>
        <w:t xml:space="preserve">Дети </w:t>
      </w:r>
      <w:r w:rsidR="007E56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E562D" w:rsidRPr="00727595">
        <w:rPr>
          <w:rFonts w:ascii="Times New Roman" w:hAnsi="Times New Roman" w:cs="Times New Roman"/>
          <w:sz w:val="28"/>
          <w:szCs w:val="28"/>
        </w:rPr>
        <w:t xml:space="preserve">3-4 года </w:t>
      </w:r>
      <w:r w:rsidRPr="00727595">
        <w:rPr>
          <w:rFonts w:ascii="Times New Roman" w:hAnsi="Times New Roman" w:cs="Times New Roman"/>
          <w:sz w:val="28"/>
          <w:szCs w:val="28"/>
        </w:rPr>
        <w:t>с РАС часто проводят время за выполнением повторяющихся действий или стереотипных движений. Это может включать в себя вращение предметов, расставление игрушек в определенном порядке или повторение одинаковых действий. Они также могут иметь фиксированные и ограниченные интересы, например, постоянное увлечение определенн</w:t>
      </w:r>
      <w:r w:rsidR="004E71FF" w:rsidRPr="00727595">
        <w:rPr>
          <w:rFonts w:ascii="Times New Roman" w:hAnsi="Times New Roman" w:cs="Times New Roman"/>
          <w:sz w:val="28"/>
          <w:szCs w:val="28"/>
        </w:rPr>
        <w:t>ым типом игрушек или предметов.</w:t>
      </w:r>
    </w:p>
    <w:p w14:paraId="126B4633" w14:textId="3C47B246" w:rsidR="00793197" w:rsidRPr="00727595" w:rsidRDefault="00793197" w:rsidP="007E56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595">
        <w:rPr>
          <w:rFonts w:ascii="Times New Roman" w:hAnsi="Times New Roman" w:cs="Times New Roman"/>
          <w:sz w:val="28"/>
          <w:szCs w:val="28"/>
        </w:rPr>
        <w:t>Повторяющиеся действия могут стать менее очевидными, но все еще сохраняться в виде привычек или ритуалов</w:t>
      </w:r>
      <w:r w:rsidR="007E562D">
        <w:rPr>
          <w:rFonts w:ascii="Times New Roman" w:hAnsi="Times New Roman" w:cs="Times New Roman"/>
          <w:sz w:val="28"/>
          <w:szCs w:val="28"/>
          <w:lang w:val="ru-RU"/>
        </w:rPr>
        <w:t xml:space="preserve"> в возрасте от 5 дот 6 лет</w:t>
      </w:r>
      <w:r w:rsidRPr="00727595">
        <w:rPr>
          <w:rFonts w:ascii="Times New Roman" w:hAnsi="Times New Roman" w:cs="Times New Roman"/>
          <w:sz w:val="28"/>
          <w:szCs w:val="28"/>
        </w:rPr>
        <w:t>. Например, ребенок может начать повторять действия, связанные с определенными интересами (например, постоянное разложение или сортировка объектов). Интересы могут стать более узкими и более выраженными, но дети все равно склонны зацикливаться на определенных темах, что может затруднить их участ</w:t>
      </w:r>
      <w:r w:rsidR="004E71FF" w:rsidRPr="00727595">
        <w:rPr>
          <w:rFonts w:ascii="Times New Roman" w:hAnsi="Times New Roman" w:cs="Times New Roman"/>
          <w:sz w:val="28"/>
          <w:szCs w:val="28"/>
        </w:rPr>
        <w:t>ие в других видах деятельности.</w:t>
      </w:r>
    </w:p>
    <w:p w14:paraId="3870CAB9" w14:textId="4B25FA08" w:rsidR="00793197" w:rsidRPr="00727595" w:rsidRDefault="00793197" w:rsidP="007E56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27595">
        <w:rPr>
          <w:rFonts w:ascii="Times New Roman" w:hAnsi="Times New Roman" w:cs="Times New Roman"/>
          <w:sz w:val="28"/>
          <w:szCs w:val="28"/>
        </w:rPr>
        <w:t>Повторяющиеся действия, как правило, становятся менее заметными</w:t>
      </w:r>
      <w:r w:rsidR="007E562D">
        <w:rPr>
          <w:rFonts w:ascii="Times New Roman" w:hAnsi="Times New Roman" w:cs="Times New Roman"/>
          <w:sz w:val="28"/>
          <w:szCs w:val="28"/>
          <w:lang w:val="ru-RU"/>
        </w:rPr>
        <w:t xml:space="preserve"> уже в возрасте от 7 до 9 лет </w:t>
      </w:r>
      <w:r w:rsidRPr="00727595">
        <w:rPr>
          <w:rFonts w:ascii="Times New Roman" w:hAnsi="Times New Roman" w:cs="Times New Roman"/>
          <w:sz w:val="28"/>
          <w:szCs w:val="28"/>
        </w:rPr>
        <w:t xml:space="preserve">, но у некоторых детей сохраняется устойчивый интерес к ограниченному кругу вещей (например, поезда, динозавры, космос и т. п.). Эти </w:t>
      </w:r>
      <w:r w:rsidRPr="00727595">
        <w:rPr>
          <w:rFonts w:ascii="Times New Roman" w:hAnsi="Times New Roman" w:cs="Times New Roman"/>
          <w:sz w:val="28"/>
          <w:szCs w:val="28"/>
        </w:rPr>
        <w:lastRenderedPageBreak/>
        <w:t>интересы становятся более глубокими, но также и более узкими, иногда ограничиваясь одним аспектом определенной темы. Например, ребенок может проявлять глубокое увлечение определенным типом машин или компьютерами. Это может быть связаны с одержимостью де</w:t>
      </w:r>
      <w:r w:rsidR="004E71FF" w:rsidRPr="00727595">
        <w:rPr>
          <w:rFonts w:ascii="Times New Roman" w:hAnsi="Times New Roman" w:cs="Times New Roman"/>
          <w:sz w:val="28"/>
          <w:szCs w:val="28"/>
        </w:rPr>
        <w:t>талями и стремлением к порядку.</w:t>
      </w:r>
    </w:p>
    <w:p w14:paraId="37892B83" w14:textId="7D9227CE" w:rsidR="0001790F" w:rsidRPr="007E562D" w:rsidRDefault="003E592E" w:rsidP="0068080A">
      <w:pPr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7E562D">
        <w:rPr>
          <w:rFonts w:ascii="Times New Roman" w:hAnsi="Times New Roman" w:cs="Times New Roman"/>
          <w:sz w:val="28"/>
          <w:szCs w:val="28"/>
          <w:lang w:val="ru-RU"/>
        </w:rPr>
        <w:t>В заключении ска</w:t>
      </w:r>
      <w:r w:rsidR="0066422D" w:rsidRPr="007E562D">
        <w:rPr>
          <w:rFonts w:ascii="Times New Roman" w:hAnsi="Times New Roman" w:cs="Times New Roman"/>
          <w:sz w:val="28"/>
          <w:szCs w:val="28"/>
          <w:lang w:val="ru-RU"/>
        </w:rPr>
        <w:t>жу</w:t>
      </w:r>
      <w:r w:rsidRPr="007E562D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E16152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1790F" w:rsidRPr="007E562D">
        <w:rPr>
          <w:rFonts w:ascii="Times New Roman" w:hAnsi="Times New Roman" w:cs="Times New Roman"/>
          <w:sz w:val="28"/>
          <w:szCs w:val="28"/>
          <w:lang w:val="ru-RU"/>
        </w:rPr>
        <w:t>ажно отметить, что признаки и степень выраженности симптомов аутизма могут существ</w:t>
      </w:r>
      <w:r w:rsidR="007E562D">
        <w:rPr>
          <w:rFonts w:ascii="Times New Roman" w:hAnsi="Times New Roman" w:cs="Times New Roman"/>
          <w:sz w:val="28"/>
          <w:szCs w:val="28"/>
          <w:lang w:val="ru-RU"/>
        </w:rPr>
        <w:t xml:space="preserve">енно различаться у разных детей </w:t>
      </w:r>
      <w:r w:rsidRPr="007E562D">
        <w:rPr>
          <w:rFonts w:ascii="Times New Roman" w:hAnsi="Times New Roman" w:cs="Times New Roman"/>
          <w:sz w:val="28"/>
          <w:szCs w:val="28"/>
          <w:lang w:val="ru-RU"/>
        </w:rPr>
        <w:t>что в</w:t>
      </w:r>
      <w:r w:rsidR="00793197" w:rsidRPr="007E562D">
        <w:rPr>
          <w:rFonts w:ascii="Times New Roman" w:hAnsi="Times New Roman" w:cs="Times New Roman"/>
          <w:sz w:val="28"/>
          <w:szCs w:val="28"/>
        </w:rPr>
        <w:t>озраст от 3 до 9 лет является критическим периодом для детей с расстройством аутистического спектра, поскольку на этом этапе происходит значительное развитие основных навыков, таких как социальное взаимодействие, коммуникация, моторика и адаптация к окружающей среде. Хотя у детей с РАС наблюдается улучшение в этих областях, многие из них продолжают сталкиваться с трудностями, которые требуют поддержки и специализированн</w:t>
      </w:r>
      <w:r w:rsidR="0068080A" w:rsidRPr="007E562D">
        <w:rPr>
          <w:rFonts w:ascii="Times New Roman" w:hAnsi="Times New Roman" w:cs="Times New Roman"/>
          <w:sz w:val="28"/>
          <w:szCs w:val="28"/>
        </w:rPr>
        <w:t>ого подхода. Ранняя диагностика</w:t>
      </w:r>
      <w:r w:rsidR="00793197" w:rsidRPr="007E562D">
        <w:rPr>
          <w:rFonts w:ascii="Times New Roman" w:hAnsi="Times New Roman" w:cs="Times New Roman"/>
          <w:sz w:val="28"/>
          <w:szCs w:val="28"/>
        </w:rPr>
        <w:t xml:space="preserve"> использование методов терапии, таких как прикладной анализ поведения (ABA), а также постоянное взаимодействие с семьей и образовательными учреждениями помогают детям достигать лучших результатов и развивать свои возможности.</w:t>
      </w:r>
    </w:p>
    <w:p w14:paraId="4BA1CFC5" w14:textId="7A574011" w:rsidR="006541F0" w:rsidRPr="007E562D" w:rsidRDefault="00FD0D74" w:rsidP="0068080A">
      <w:pPr>
        <w:spacing w:after="0"/>
        <w:ind w:firstLine="720"/>
        <w:rPr>
          <w:rFonts w:ascii="Times New Roman" w:hAnsi="Times New Roman" w:cs="Times New Roman"/>
          <w:sz w:val="28"/>
          <w:szCs w:val="28"/>
          <w:lang w:val="ru-RU"/>
        </w:rPr>
      </w:pPr>
      <w:r w:rsidRPr="007E562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4571171" w14:textId="77777777" w:rsidR="0001790F" w:rsidRPr="00FD0D74" w:rsidRDefault="0001790F">
      <w:pPr>
        <w:spacing w:after="0"/>
        <w:ind w:firstLine="720"/>
        <w:rPr>
          <w:rFonts w:ascii="Times New Roman" w:hAnsi="Times New Roman" w:cs="Times New Roman"/>
          <w:sz w:val="24"/>
          <w:szCs w:val="28"/>
          <w:lang w:val="ru-RU"/>
        </w:rPr>
      </w:pPr>
    </w:p>
    <w:sectPr w:rsidR="0001790F" w:rsidRPr="00FD0D7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1B6F77"/>
    <w:multiLevelType w:val="multilevel"/>
    <w:tmpl w:val="EDB61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443154"/>
    <w:multiLevelType w:val="multilevel"/>
    <w:tmpl w:val="2AD21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6B0C5A"/>
    <w:multiLevelType w:val="multilevel"/>
    <w:tmpl w:val="02003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E51EF2"/>
    <w:multiLevelType w:val="multilevel"/>
    <w:tmpl w:val="B9CA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3AD"/>
    <w:rsid w:val="0001790F"/>
    <w:rsid w:val="003613BE"/>
    <w:rsid w:val="003E592E"/>
    <w:rsid w:val="0049765E"/>
    <w:rsid w:val="004E71FF"/>
    <w:rsid w:val="005344D2"/>
    <w:rsid w:val="005C2CF4"/>
    <w:rsid w:val="006541F0"/>
    <w:rsid w:val="0066422D"/>
    <w:rsid w:val="0068080A"/>
    <w:rsid w:val="0070238F"/>
    <w:rsid w:val="00727595"/>
    <w:rsid w:val="00793197"/>
    <w:rsid w:val="007E562D"/>
    <w:rsid w:val="008707AF"/>
    <w:rsid w:val="00AB39CD"/>
    <w:rsid w:val="00C663AD"/>
    <w:rsid w:val="00D04485"/>
    <w:rsid w:val="00E16152"/>
    <w:rsid w:val="00EE3EB3"/>
    <w:rsid w:val="00F61544"/>
    <w:rsid w:val="00FD0D74"/>
    <w:rsid w:val="00FD7E04"/>
    <w:rsid w:val="00FE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55CC4"/>
  <w15:chartTrackingRefBased/>
  <w15:docId w15:val="{A79D1A5F-6C6E-473B-BB0B-27843716C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AsylMiras</dc:creator>
  <cp:keywords/>
  <dc:description/>
  <cp:lastModifiedBy>AsylMiras</cp:lastModifiedBy>
  <cp:revision>6</cp:revision>
  <dcterms:created xsi:type="dcterms:W3CDTF">2025-02-24T05:59:00Z</dcterms:created>
  <dcterms:modified xsi:type="dcterms:W3CDTF">2025-02-26T05:53:00Z</dcterms:modified>
</cp:coreProperties>
</file>