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E55A" w14:textId="77777777" w:rsidR="00AD6199" w:rsidRPr="00ED7DB7" w:rsidRDefault="00AD6199" w:rsidP="00AD6199">
      <w:pPr>
        <w:spacing w:line="360" w:lineRule="auto"/>
        <w:jc w:val="center"/>
        <w:rPr>
          <w:rFonts w:ascii="Times New Roman" w:hAnsi="Times New Roman" w:cs="Times New Roman"/>
          <w:b/>
          <w:bCs/>
          <w:color w:val="000000" w:themeColor="text1"/>
          <w:sz w:val="28"/>
          <w:szCs w:val="28"/>
          <w:lang w:val="kk-KZ"/>
        </w:rPr>
      </w:pPr>
      <w:r w:rsidRPr="00ED7DB7">
        <w:rPr>
          <w:rFonts w:ascii="Times New Roman" w:hAnsi="Times New Roman" w:cs="Times New Roman"/>
          <w:b/>
          <w:bCs/>
          <w:color w:val="000000" w:themeColor="text1"/>
          <w:sz w:val="28"/>
          <w:szCs w:val="28"/>
          <w:lang w:val="kk-KZ"/>
        </w:rPr>
        <w:t>ИНФОРМАТИКА МЕН АҚПАРАТТЫҚ ТЕХНОЛОГИЯЛАРДЫҢ ЗАМАНАУИ БАҒЫТЫ</w:t>
      </w:r>
    </w:p>
    <w:p w14:paraId="494F9060" w14:textId="77777777" w:rsidR="00AD6199" w:rsidRPr="00ED7DB7" w:rsidRDefault="00AD6199" w:rsidP="00AD6199">
      <w:pPr>
        <w:spacing w:line="360" w:lineRule="auto"/>
        <w:jc w:val="center"/>
        <w:rPr>
          <w:rFonts w:ascii="Times New Roman" w:eastAsia="Helvetica Neue" w:hAnsi="Times New Roman" w:cs="Times New Roman"/>
          <w:color w:val="000000" w:themeColor="text1"/>
          <w:sz w:val="28"/>
          <w:szCs w:val="28"/>
          <w:highlight w:val="white"/>
        </w:rPr>
      </w:pPr>
      <w:r w:rsidRPr="00ED7DB7">
        <w:rPr>
          <w:rFonts w:ascii="Times New Roman" w:eastAsia="Helvetica Neue" w:hAnsi="Times New Roman" w:cs="Times New Roman"/>
          <w:color w:val="000000" w:themeColor="text1"/>
          <w:sz w:val="28"/>
          <w:szCs w:val="28"/>
          <w:highlight w:val="white"/>
        </w:rPr>
        <w:t xml:space="preserve">Радиоэлектроника </w:t>
      </w:r>
      <w:proofErr w:type="spellStart"/>
      <w:r w:rsidRPr="00ED7DB7">
        <w:rPr>
          <w:rFonts w:ascii="Times New Roman" w:eastAsia="Helvetica Neue" w:hAnsi="Times New Roman" w:cs="Times New Roman"/>
          <w:color w:val="000000" w:themeColor="text1"/>
          <w:sz w:val="28"/>
          <w:szCs w:val="28"/>
          <w:highlight w:val="white"/>
        </w:rPr>
        <w:t>және</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байланыс</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әскери-инженерлік</w:t>
      </w:r>
      <w:proofErr w:type="spellEnd"/>
      <w:r w:rsidRPr="00ED7DB7">
        <w:rPr>
          <w:rFonts w:ascii="Times New Roman" w:eastAsia="Helvetica Neue" w:hAnsi="Times New Roman" w:cs="Times New Roman"/>
          <w:color w:val="000000" w:themeColor="text1"/>
          <w:sz w:val="28"/>
          <w:szCs w:val="28"/>
          <w:highlight w:val="white"/>
        </w:rPr>
        <w:t xml:space="preserve"> институты</w:t>
      </w:r>
    </w:p>
    <w:p w14:paraId="0C62952F" w14:textId="77777777" w:rsidR="00AD6199" w:rsidRPr="00ED7DB7" w:rsidRDefault="00AD6199" w:rsidP="00AD6199">
      <w:pPr>
        <w:spacing w:line="360" w:lineRule="auto"/>
        <w:jc w:val="center"/>
        <w:rPr>
          <w:rFonts w:ascii="Times New Roman" w:eastAsia="Helvetica Neue" w:hAnsi="Times New Roman" w:cs="Times New Roman"/>
          <w:color w:val="000000" w:themeColor="text1"/>
          <w:sz w:val="28"/>
          <w:szCs w:val="28"/>
          <w:highlight w:val="white"/>
        </w:rPr>
      </w:pPr>
      <w:proofErr w:type="spellStart"/>
      <w:r w:rsidRPr="00ED7DB7">
        <w:rPr>
          <w:rFonts w:ascii="Times New Roman" w:eastAsia="Helvetica Neue" w:hAnsi="Times New Roman" w:cs="Times New Roman"/>
          <w:color w:val="000000" w:themeColor="text1"/>
          <w:sz w:val="28"/>
          <w:szCs w:val="28"/>
          <w:highlight w:val="white"/>
        </w:rPr>
        <w:t>Жаратылыстану</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ғылыми</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пәндер</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кафедрасы</w:t>
      </w:r>
      <w:proofErr w:type="spellEnd"/>
    </w:p>
    <w:p w14:paraId="3D01EB8A" w14:textId="77777777" w:rsidR="00AD6199" w:rsidRPr="00ED7DB7" w:rsidRDefault="00AD6199" w:rsidP="00AD6199">
      <w:pPr>
        <w:spacing w:line="360" w:lineRule="auto"/>
        <w:jc w:val="center"/>
        <w:rPr>
          <w:rFonts w:ascii="Times New Roman" w:eastAsia="Helvetica Neue" w:hAnsi="Times New Roman" w:cs="Times New Roman"/>
          <w:b/>
          <w:bCs/>
          <w:color w:val="000000" w:themeColor="text1"/>
          <w:sz w:val="28"/>
          <w:szCs w:val="28"/>
          <w:highlight w:val="white"/>
        </w:rPr>
      </w:pPr>
      <w:r w:rsidRPr="00ED7DB7">
        <w:rPr>
          <w:rFonts w:ascii="Times New Roman" w:eastAsia="Helvetica Neue" w:hAnsi="Times New Roman" w:cs="Times New Roman"/>
          <w:b/>
          <w:bCs/>
          <w:color w:val="000000" w:themeColor="text1"/>
          <w:sz w:val="28"/>
          <w:szCs w:val="28"/>
          <w:highlight w:val="white"/>
        </w:rPr>
        <w:t>А</w:t>
      </w:r>
      <w:r w:rsidRPr="00ED7DB7">
        <w:rPr>
          <w:rFonts w:ascii="Times New Roman" w:eastAsia="Helvetica Neue" w:hAnsi="Times New Roman" w:cs="Times New Roman"/>
          <w:b/>
          <w:bCs/>
          <w:color w:val="000000" w:themeColor="text1"/>
          <w:sz w:val="28"/>
          <w:szCs w:val="28"/>
          <w:highlight w:val="white"/>
          <w:lang w:val="kk-KZ"/>
        </w:rPr>
        <w:t>МАНГЕЛДІ</w:t>
      </w:r>
      <w:r w:rsidRPr="00ED7DB7">
        <w:rPr>
          <w:rFonts w:ascii="Times New Roman" w:eastAsia="Helvetica Neue" w:hAnsi="Times New Roman" w:cs="Times New Roman"/>
          <w:b/>
          <w:bCs/>
          <w:color w:val="000000" w:themeColor="text1"/>
          <w:sz w:val="28"/>
          <w:szCs w:val="28"/>
          <w:highlight w:val="white"/>
        </w:rPr>
        <w:t xml:space="preserve"> </w:t>
      </w:r>
      <w:r w:rsidRPr="00ED7DB7">
        <w:rPr>
          <w:rFonts w:ascii="Times New Roman" w:eastAsia="Helvetica Neue" w:hAnsi="Times New Roman" w:cs="Times New Roman"/>
          <w:b/>
          <w:bCs/>
          <w:color w:val="000000" w:themeColor="text1"/>
          <w:sz w:val="28"/>
          <w:szCs w:val="28"/>
          <w:highlight w:val="white"/>
          <w:lang w:val="kk-KZ"/>
        </w:rPr>
        <w:t>Ә</w:t>
      </w:r>
      <w:r w:rsidRPr="00ED7DB7">
        <w:rPr>
          <w:rFonts w:ascii="Times New Roman" w:eastAsia="Helvetica Neue" w:hAnsi="Times New Roman" w:cs="Times New Roman"/>
          <w:b/>
          <w:bCs/>
          <w:color w:val="000000" w:themeColor="text1"/>
          <w:sz w:val="28"/>
          <w:szCs w:val="28"/>
          <w:highlight w:val="white"/>
        </w:rPr>
        <w:t>.</w:t>
      </w:r>
      <w:r w:rsidRPr="00ED7DB7">
        <w:rPr>
          <w:rFonts w:ascii="Times New Roman" w:eastAsia="Helvetica Neue" w:hAnsi="Times New Roman" w:cs="Times New Roman"/>
          <w:b/>
          <w:bCs/>
          <w:color w:val="000000" w:themeColor="text1"/>
          <w:sz w:val="28"/>
          <w:szCs w:val="28"/>
          <w:highlight w:val="white"/>
          <w:lang w:val="kk-KZ"/>
        </w:rPr>
        <w:t>Р</w:t>
      </w:r>
      <w:r w:rsidRPr="00ED7DB7">
        <w:rPr>
          <w:rFonts w:ascii="Times New Roman" w:eastAsia="Helvetica Neue" w:hAnsi="Times New Roman" w:cs="Times New Roman"/>
          <w:b/>
          <w:bCs/>
          <w:color w:val="000000" w:themeColor="text1"/>
          <w:sz w:val="28"/>
          <w:szCs w:val="28"/>
          <w:highlight w:val="white"/>
        </w:rPr>
        <w:t>.</w:t>
      </w:r>
    </w:p>
    <w:p w14:paraId="0DB5E135" w14:textId="77777777" w:rsidR="00AD6199" w:rsidRDefault="00AD6199" w:rsidP="00AD6199">
      <w:pPr>
        <w:spacing w:line="360" w:lineRule="auto"/>
        <w:jc w:val="both"/>
        <w:rPr>
          <w:rFonts w:ascii="Times New Roman" w:hAnsi="Times New Roman" w:cs="Times New Roman"/>
          <w:sz w:val="28"/>
          <w:szCs w:val="28"/>
          <w:lang w:val="kk-KZ"/>
        </w:rPr>
      </w:pPr>
      <w:r>
        <w:rPr>
          <w:rFonts w:ascii="Times New Roman" w:eastAsia="Helvetica Neue" w:hAnsi="Times New Roman" w:cs="Times New Roman"/>
          <w:b/>
          <w:bCs/>
          <w:color w:val="000000" w:themeColor="text1"/>
          <w:sz w:val="28"/>
          <w:szCs w:val="28"/>
          <w:lang w:val="ru-RU"/>
        </w:rPr>
        <w:t xml:space="preserve">    </w:t>
      </w:r>
      <w:proofErr w:type="spellStart"/>
      <w:r w:rsidRPr="00ED7DB7">
        <w:rPr>
          <w:rFonts w:ascii="Times New Roman" w:eastAsia="Helvetica Neue" w:hAnsi="Times New Roman" w:cs="Times New Roman"/>
          <w:b/>
          <w:bCs/>
          <w:color w:val="000000" w:themeColor="text1"/>
          <w:sz w:val="28"/>
          <w:szCs w:val="28"/>
          <w:lang w:val="ru-RU"/>
        </w:rPr>
        <w:t>Аңдатпа</w:t>
      </w:r>
      <w:proofErr w:type="spellEnd"/>
      <w:r w:rsidRPr="00ED7DB7">
        <w:rPr>
          <w:rFonts w:ascii="Times New Roman" w:eastAsia="Helvetica Neue" w:hAnsi="Times New Roman" w:cs="Times New Roman"/>
          <w:b/>
          <w:bCs/>
          <w:color w:val="000000" w:themeColor="text1"/>
          <w:sz w:val="28"/>
          <w:szCs w:val="28"/>
          <w:lang w:val="ru-RU"/>
        </w:rPr>
        <w:t>.</w:t>
      </w:r>
      <w:r w:rsidRPr="00ED7DB7">
        <w:rPr>
          <w:rFonts w:ascii="Times New Roman" w:eastAsia="Helvetica Neue" w:hAnsi="Times New Roman" w:cs="Times New Roman"/>
          <w:color w:val="000000" w:themeColor="text1"/>
          <w:sz w:val="28"/>
          <w:szCs w:val="28"/>
          <w:lang w:val="ru-RU"/>
        </w:rPr>
        <w:t xml:space="preserve"> </w:t>
      </w:r>
      <w:proofErr w:type="spellStart"/>
      <w:r w:rsidRPr="00ED7DB7">
        <w:rPr>
          <w:rFonts w:ascii="Times New Roman" w:eastAsia="Helvetica Neue" w:hAnsi="Times New Roman" w:cs="Times New Roman"/>
          <w:color w:val="000000" w:themeColor="text1"/>
          <w:sz w:val="28"/>
          <w:szCs w:val="28"/>
          <w:highlight w:val="white"/>
        </w:rPr>
        <w:t>Бұл</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мақалада</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физиканың</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іргелі</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заңдарының</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заманауи</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әскери-техникалық</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құрылғыларда</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қолданылу</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ерекшеліктері</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eastAsia="Helvetica Neue" w:hAnsi="Times New Roman" w:cs="Times New Roman"/>
          <w:color w:val="000000" w:themeColor="text1"/>
          <w:sz w:val="28"/>
          <w:szCs w:val="28"/>
          <w:highlight w:val="white"/>
        </w:rPr>
        <w:t>қарастырылады</w:t>
      </w:r>
      <w:proofErr w:type="spellEnd"/>
      <w:r w:rsidRPr="00ED7DB7">
        <w:rPr>
          <w:rFonts w:ascii="Times New Roman" w:eastAsia="Helvetica Neue" w:hAnsi="Times New Roman" w:cs="Times New Roman"/>
          <w:color w:val="000000" w:themeColor="text1"/>
          <w:sz w:val="28"/>
          <w:szCs w:val="28"/>
          <w:highlight w:val="white"/>
        </w:rPr>
        <w:t xml:space="preserve">. </w:t>
      </w:r>
      <w:proofErr w:type="spellStart"/>
      <w:r w:rsidRPr="00ED7DB7">
        <w:rPr>
          <w:rFonts w:ascii="Times New Roman" w:hAnsi="Times New Roman" w:cs="Times New Roman"/>
          <w:sz w:val="28"/>
          <w:szCs w:val="28"/>
        </w:rPr>
        <w:t>Бұл</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мақалада</w:t>
      </w:r>
      <w:proofErr w:type="spellEnd"/>
      <w:r w:rsidRPr="00ED7DB7">
        <w:rPr>
          <w:rFonts w:ascii="Times New Roman" w:hAnsi="Times New Roman" w:cs="Times New Roman"/>
          <w:sz w:val="28"/>
          <w:szCs w:val="28"/>
        </w:rPr>
        <w:t xml:space="preserve"> информатика мен </w:t>
      </w:r>
      <w:proofErr w:type="spellStart"/>
      <w:r w:rsidRPr="00ED7DB7">
        <w:rPr>
          <w:rFonts w:ascii="Times New Roman" w:hAnsi="Times New Roman" w:cs="Times New Roman"/>
          <w:sz w:val="28"/>
          <w:szCs w:val="28"/>
        </w:rPr>
        <w:t>ақпараттық</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технологиялардың</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заманауи</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бағыттары</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жан-жақты</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қарастырылады</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Цифрлық</w:t>
      </w:r>
      <w:proofErr w:type="spellEnd"/>
      <w:r w:rsidRPr="00ED7DB7">
        <w:rPr>
          <w:rFonts w:ascii="Times New Roman" w:hAnsi="Times New Roman" w:cs="Times New Roman"/>
          <w:sz w:val="28"/>
          <w:szCs w:val="28"/>
        </w:rPr>
        <w:t xml:space="preserve"> трансформация </w:t>
      </w:r>
      <w:proofErr w:type="spellStart"/>
      <w:r w:rsidRPr="00ED7DB7">
        <w:rPr>
          <w:rFonts w:ascii="Times New Roman" w:hAnsi="Times New Roman" w:cs="Times New Roman"/>
          <w:sz w:val="28"/>
          <w:szCs w:val="28"/>
        </w:rPr>
        <w:t>жағдайындағы</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жасанды</w:t>
      </w:r>
      <w:proofErr w:type="spellEnd"/>
      <w:r w:rsidRPr="00ED7DB7">
        <w:rPr>
          <w:rFonts w:ascii="Times New Roman" w:hAnsi="Times New Roman" w:cs="Times New Roman"/>
          <w:sz w:val="28"/>
          <w:szCs w:val="28"/>
        </w:rPr>
        <w:t xml:space="preserve"> интеллект, </w:t>
      </w:r>
      <w:proofErr w:type="spellStart"/>
      <w:r w:rsidRPr="00ED7DB7">
        <w:rPr>
          <w:rFonts w:ascii="Times New Roman" w:hAnsi="Times New Roman" w:cs="Times New Roman"/>
          <w:sz w:val="28"/>
          <w:szCs w:val="28"/>
        </w:rPr>
        <w:t>үлкен</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деректер</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бұлттық</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есептеулер</w:t>
      </w:r>
      <w:proofErr w:type="spellEnd"/>
      <w:r w:rsidRPr="00ED7DB7">
        <w:rPr>
          <w:rFonts w:ascii="Times New Roman" w:hAnsi="Times New Roman" w:cs="Times New Roman"/>
          <w:sz w:val="28"/>
          <w:szCs w:val="28"/>
        </w:rPr>
        <w:t xml:space="preserve">, интернет </w:t>
      </w:r>
      <w:proofErr w:type="spellStart"/>
      <w:r w:rsidRPr="00ED7DB7">
        <w:rPr>
          <w:rFonts w:ascii="Times New Roman" w:hAnsi="Times New Roman" w:cs="Times New Roman"/>
          <w:sz w:val="28"/>
          <w:szCs w:val="28"/>
        </w:rPr>
        <w:t>заттар</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IoT</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киберқауіпсіздік</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және</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бағдарламалық</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қамтамасыз</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ету</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дамуының</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негізгі</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үрдістері</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талданады</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Ақпараттық</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технологиялардың</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білім</w:t>
      </w:r>
      <w:proofErr w:type="spellEnd"/>
      <w:r w:rsidRPr="00ED7DB7">
        <w:rPr>
          <w:rFonts w:ascii="Times New Roman" w:hAnsi="Times New Roman" w:cs="Times New Roman"/>
          <w:sz w:val="28"/>
          <w:szCs w:val="28"/>
        </w:rPr>
        <w:t xml:space="preserve"> беру, экономика, медицина </w:t>
      </w:r>
      <w:proofErr w:type="spellStart"/>
      <w:r w:rsidRPr="00ED7DB7">
        <w:rPr>
          <w:rFonts w:ascii="Times New Roman" w:hAnsi="Times New Roman" w:cs="Times New Roman"/>
          <w:sz w:val="28"/>
          <w:szCs w:val="28"/>
        </w:rPr>
        <w:t>және</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өндіріс</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салаларындағы</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рөлі</w:t>
      </w:r>
      <w:proofErr w:type="spellEnd"/>
      <w:r w:rsidRPr="00ED7DB7">
        <w:rPr>
          <w:rFonts w:ascii="Times New Roman" w:hAnsi="Times New Roman" w:cs="Times New Roman"/>
          <w:sz w:val="28"/>
          <w:szCs w:val="28"/>
        </w:rPr>
        <w:t xml:space="preserve"> </w:t>
      </w:r>
      <w:proofErr w:type="spellStart"/>
      <w:r w:rsidRPr="00ED7DB7">
        <w:rPr>
          <w:rFonts w:ascii="Times New Roman" w:hAnsi="Times New Roman" w:cs="Times New Roman"/>
          <w:sz w:val="28"/>
          <w:szCs w:val="28"/>
        </w:rPr>
        <w:t>көрсетіледі</w:t>
      </w:r>
      <w:proofErr w:type="spellEnd"/>
      <w:r w:rsidRPr="00ED7DB7">
        <w:rPr>
          <w:rFonts w:ascii="Times New Roman" w:hAnsi="Times New Roman" w:cs="Times New Roman"/>
          <w:sz w:val="28"/>
          <w:szCs w:val="28"/>
        </w:rPr>
        <w:t>.</w:t>
      </w:r>
    </w:p>
    <w:p w14:paraId="25343BD7" w14:textId="50ECEB19" w:rsidR="004A2DB8" w:rsidRPr="004A2DB8" w:rsidRDefault="004A2DB8" w:rsidP="00AD6199">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A2DB8">
        <w:rPr>
          <w:rFonts w:ascii="Times New Roman" w:hAnsi="Times New Roman" w:cs="Times New Roman"/>
          <w:b/>
          <w:bCs/>
          <w:sz w:val="28"/>
          <w:szCs w:val="28"/>
          <w:lang w:val="kk-KZ"/>
        </w:rPr>
        <w:t>К</w:t>
      </w:r>
      <w:r w:rsidRPr="004A2DB8">
        <w:rPr>
          <w:rFonts w:ascii="Times New Roman" w:hAnsi="Times New Roman" w:cs="Times New Roman"/>
          <w:b/>
          <w:bCs/>
          <w:sz w:val="28"/>
          <w:szCs w:val="28"/>
          <w:lang w:val="kk-KZ"/>
        </w:rPr>
        <w:t>ілттік сөздер:</w:t>
      </w:r>
      <w:r w:rsidRPr="004A2DB8">
        <w:rPr>
          <w:rFonts w:ascii="Times New Roman" w:hAnsi="Times New Roman" w:cs="Times New Roman"/>
          <w:sz w:val="28"/>
          <w:szCs w:val="28"/>
          <w:lang w:val="kk-KZ"/>
        </w:rPr>
        <w:t xml:space="preserve"> информатика, ақпараттық технологиялар, жасанды интеллект, үлкен деректер, бұлттық технологиялар, киберқауіпсіздік, білім беру, медицина, экономика, өндіріс, ақпараттық жүйелер, цифрландыру, деректерді өңдеу, автоматтандыру, IT даму тенденциялары.</w:t>
      </w:r>
    </w:p>
    <w:p w14:paraId="158D5A17" w14:textId="77777777" w:rsidR="00AD6199" w:rsidRDefault="00AD6199" w:rsidP="00AD6199">
      <w:pPr>
        <w:tabs>
          <w:tab w:val="left" w:pos="3628"/>
        </w:tabs>
        <w:spacing w:line="360" w:lineRule="auto"/>
        <w:rPr>
          <w:rFonts w:ascii="Times New Roman" w:hAnsi="Times New Roman" w:cs="Times New Roman"/>
          <w:sz w:val="28"/>
          <w:szCs w:val="28"/>
          <w:lang w:val="kk-KZ"/>
        </w:rPr>
      </w:pPr>
      <w:bookmarkStart w:id="0" w:name="_np3ph2yhudpg" w:colFirst="0" w:colLast="0"/>
      <w:bookmarkEnd w:id="0"/>
      <w:r>
        <w:rPr>
          <w:rFonts w:ascii="Times New Roman" w:eastAsia="Helvetica Neue" w:hAnsi="Times New Roman" w:cs="Times New Roman"/>
          <w:b/>
          <w:bCs/>
          <w:color w:val="000000" w:themeColor="text1"/>
          <w:sz w:val="28"/>
          <w:szCs w:val="28"/>
          <w:highlight w:val="white"/>
          <w:lang w:val="kk-KZ"/>
        </w:rPr>
        <w:t xml:space="preserve">    </w:t>
      </w:r>
      <w:r w:rsidRPr="00ED7DB7">
        <w:rPr>
          <w:rFonts w:ascii="Times New Roman" w:eastAsia="Helvetica Neue" w:hAnsi="Times New Roman" w:cs="Times New Roman"/>
          <w:b/>
          <w:bCs/>
          <w:color w:val="000000" w:themeColor="text1"/>
          <w:sz w:val="28"/>
          <w:szCs w:val="28"/>
          <w:highlight w:val="white"/>
        </w:rPr>
        <w:t>Аннотация</w:t>
      </w:r>
      <w:r w:rsidRPr="00ED7DB7">
        <w:rPr>
          <w:rFonts w:ascii="Times New Roman" w:eastAsia="Helvetica Neue" w:hAnsi="Times New Roman" w:cs="Times New Roman"/>
          <w:b/>
          <w:bCs/>
          <w:color w:val="000000" w:themeColor="text1"/>
          <w:sz w:val="28"/>
          <w:szCs w:val="28"/>
          <w:highlight w:val="white"/>
          <w:lang w:val="ru-RU"/>
        </w:rPr>
        <w:t xml:space="preserve">. </w:t>
      </w:r>
      <w:r w:rsidRPr="00ED7DB7">
        <w:rPr>
          <w:rFonts w:ascii="Times New Roman" w:hAnsi="Times New Roman" w:cs="Times New Roman"/>
          <w:sz w:val="28"/>
          <w:szCs w:val="28"/>
        </w:rPr>
        <w:t>В статье подробно рассматриваются современные направления информатики и информационных технологий. Анализируются основные тенденции развития искусственного интеллекта, больших данных, облачных вычислений, интернета вещей, кибербезопасности и программного обеспечения в условиях цифровой трансформации общества.</w:t>
      </w:r>
      <w:r w:rsidRPr="00ED7DB7">
        <w:rPr>
          <w:rFonts w:ascii="Times New Roman" w:hAnsi="Times New Roman" w:cs="Times New Roman"/>
          <w:sz w:val="28"/>
          <w:szCs w:val="28"/>
        </w:rPr>
        <w:br/>
      </w:r>
      <w:r>
        <w:rPr>
          <w:rFonts w:ascii="Times New Roman" w:eastAsia="Helvetica Neue" w:hAnsi="Times New Roman" w:cs="Times New Roman"/>
          <w:b/>
          <w:bCs/>
          <w:color w:val="000000" w:themeColor="text1"/>
          <w:sz w:val="28"/>
          <w:szCs w:val="28"/>
          <w:highlight w:val="white"/>
          <w:lang w:val="kk-KZ"/>
        </w:rPr>
        <w:t xml:space="preserve">    </w:t>
      </w:r>
      <w:r w:rsidRPr="00ED7DB7">
        <w:rPr>
          <w:rFonts w:ascii="Times New Roman" w:eastAsia="Helvetica Neue" w:hAnsi="Times New Roman" w:cs="Times New Roman"/>
          <w:b/>
          <w:bCs/>
          <w:color w:val="000000" w:themeColor="text1"/>
          <w:sz w:val="28"/>
          <w:szCs w:val="28"/>
          <w:highlight w:val="white"/>
          <w:lang w:val="en-US"/>
        </w:rPr>
        <w:t xml:space="preserve">Annotation. </w:t>
      </w:r>
      <w:bookmarkStart w:id="1" w:name="_irv31as7issc" w:colFirst="0" w:colLast="0"/>
      <w:bookmarkEnd w:id="1"/>
      <w:r w:rsidRPr="00ED7DB7">
        <w:rPr>
          <w:rFonts w:ascii="Times New Roman" w:hAnsi="Times New Roman" w:cs="Times New Roman"/>
          <w:sz w:val="28"/>
          <w:szCs w:val="28"/>
          <w:lang w:val="en-US"/>
        </w:rPr>
        <w:t>This article provides a comprehensive overview of modern trends in informatics and information technologies. It analyzes key developments in artificial intelligence, big data, cloud computing, Internet of Things (IoT), cybersecurity, and software engineering, as well as their impact on education, economics, healthcare, and industry.</w:t>
      </w:r>
    </w:p>
    <w:p w14:paraId="22A68490" w14:textId="77777777" w:rsidR="00AD6199" w:rsidRDefault="00AD6199" w:rsidP="00AD6199">
      <w:pPr>
        <w:tabs>
          <w:tab w:val="left" w:pos="3628"/>
        </w:tabs>
        <w:spacing w:line="360" w:lineRule="auto"/>
        <w:rPr>
          <w:rFonts w:ascii="Times New Roman" w:eastAsia="Helvetica Neue" w:hAnsi="Times New Roman" w:cs="Times New Roman"/>
          <w:b/>
          <w:bCs/>
          <w:color w:val="000000" w:themeColor="text1"/>
          <w:sz w:val="28"/>
          <w:szCs w:val="28"/>
          <w:highlight w:val="white"/>
          <w:lang w:val="ru-RU"/>
        </w:rPr>
      </w:pPr>
      <w:proofErr w:type="spellStart"/>
      <w:r w:rsidRPr="00553E13">
        <w:rPr>
          <w:rFonts w:ascii="Times New Roman" w:eastAsia="Helvetica Neue" w:hAnsi="Times New Roman" w:cs="Times New Roman"/>
          <w:b/>
          <w:bCs/>
          <w:color w:val="000000" w:themeColor="text1"/>
          <w:sz w:val="28"/>
          <w:szCs w:val="28"/>
          <w:highlight w:val="white"/>
          <w:lang w:val="ru-RU"/>
        </w:rPr>
        <w:lastRenderedPageBreak/>
        <w:t>Кіріспе</w:t>
      </w:r>
      <w:proofErr w:type="spellEnd"/>
    </w:p>
    <w:p w14:paraId="3A36A22D" w14:textId="520B581B"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b/>
          <w:bCs/>
          <w:color w:val="000000" w:themeColor="text1"/>
          <w:sz w:val="28"/>
          <w:szCs w:val="28"/>
          <w:highlight w:val="white"/>
          <w:lang w:val="ru-RU"/>
        </w:rPr>
        <w:t xml:space="preserve">    </w:t>
      </w:r>
      <w:r w:rsidRPr="00AD6199">
        <w:rPr>
          <w:rFonts w:ascii="Times New Roman" w:eastAsia="Helvetica Neue" w:hAnsi="Times New Roman" w:cs="Times New Roman"/>
          <w:color w:val="000000" w:themeColor="text1"/>
          <w:sz w:val="28"/>
          <w:szCs w:val="28"/>
          <w:highlight w:val="white"/>
          <w:lang w:val="ru-RU"/>
        </w:rPr>
        <w:t xml:space="preserve">XXI </w:t>
      </w:r>
      <w:proofErr w:type="spellStart"/>
      <w:r w:rsidRPr="00AD6199">
        <w:rPr>
          <w:rFonts w:ascii="Times New Roman" w:eastAsia="Helvetica Neue" w:hAnsi="Times New Roman" w:cs="Times New Roman"/>
          <w:color w:val="000000" w:themeColor="text1"/>
          <w:sz w:val="28"/>
          <w:szCs w:val="28"/>
          <w:highlight w:val="white"/>
          <w:lang w:val="ru-RU"/>
        </w:rPr>
        <w:t>ғасыр</w:t>
      </w:r>
      <w:proofErr w:type="spellEnd"/>
      <w:r w:rsidRPr="00AD6199">
        <w:rPr>
          <w:rFonts w:ascii="Times New Roman" w:eastAsia="Helvetica Neue" w:hAnsi="Times New Roman" w:cs="Times New Roman"/>
          <w:color w:val="000000" w:themeColor="text1"/>
          <w:sz w:val="28"/>
          <w:szCs w:val="28"/>
          <w:highlight w:val="white"/>
          <w:lang w:val="ru-RU"/>
        </w:rPr>
        <w:t xml:space="preserve"> – </w:t>
      </w:r>
      <w:proofErr w:type="spellStart"/>
      <w:r w:rsidRPr="00AD6199">
        <w:rPr>
          <w:rFonts w:ascii="Times New Roman" w:eastAsia="Helvetica Neue" w:hAnsi="Times New Roman" w:cs="Times New Roman"/>
          <w:color w:val="000000" w:themeColor="text1"/>
          <w:sz w:val="28"/>
          <w:szCs w:val="28"/>
          <w:highlight w:val="white"/>
          <w:lang w:val="ru-RU"/>
        </w:rPr>
        <w:t>ақпарат</w:t>
      </w:r>
      <w:proofErr w:type="spellEnd"/>
      <w:r w:rsidRPr="00AD6199">
        <w:rPr>
          <w:rFonts w:ascii="Times New Roman" w:eastAsia="Helvetica Neue" w:hAnsi="Times New Roman" w:cs="Times New Roman"/>
          <w:color w:val="000000" w:themeColor="text1"/>
          <w:sz w:val="28"/>
          <w:szCs w:val="28"/>
          <w:highlight w:val="white"/>
          <w:lang w:val="ru-RU"/>
        </w:rPr>
        <w:t xml:space="preserve"> пен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ғасыры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Қоғамның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барлық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қолданусыз</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өмірді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елестету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емес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жүйелердің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дамуы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беру, медицина, экономика, </w:t>
      </w:r>
      <w:proofErr w:type="spellStart"/>
      <w:r w:rsidRPr="00AD6199">
        <w:rPr>
          <w:rFonts w:ascii="Times New Roman" w:eastAsia="Helvetica Neue" w:hAnsi="Times New Roman" w:cs="Times New Roman"/>
          <w:color w:val="000000" w:themeColor="text1"/>
          <w:sz w:val="28"/>
          <w:szCs w:val="28"/>
          <w:highlight w:val="white"/>
          <w:lang w:val="ru-RU"/>
        </w:rPr>
        <w:t>өндіріс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мемлекеттік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басқару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күнделікті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өмірді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жетілдіруде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негізгі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рөл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атқарады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жинау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өңдеу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сақтау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тарату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процестерін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автоматтандыру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арқылы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өмірді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жеңілдетеді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Информатика </w:t>
      </w:r>
      <w:proofErr w:type="spellStart"/>
      <w:r w:rsidRPr="00AD6199">
        <w:rPr>
          <w:rFonts w:ascii="Times New Roman" w:eastAsia="Helvetica Neue" w:hAnsi="Times New Roman" w:cs="Times New Roman"/>
          <w:color w:val="000000" w:themeColor="text1"/>
          <w:sz w:val="28"/>
          <w:szCs w:val="28"/>
          <w:highlight w:val="white"/>
          <w:lang w:val="ru-RU"/>
        </w:rPr>
        <w:t>ғылымы</w:t>
      </w:r>
      <w:proofErr w:type="spellEnd"/>
      <w:r w:rsidRPr="00AD6199">
        <w:rPr>
          <w:rFonts w:ascii="Times New Roman" w:eastAsia="Helvetica Neue" w:hAnsi="Times New Roman" w:cs="Times New Roman"/>
          <w:color w:val="000000" w:themeColor="text1"/>
          <w:sz w:val="28"/>
          <w:szCs w:val="28"/>
          <w:highlight w:val="white"/>
          <w:lang w:val="ru-RU"/>
        </w:rPr>
        <w:t xml:space="preserve"> тек </w:t>
      </w:r>
      <w:proofErr w:type="spellStart"/>
      <w:r w:rsidRPr="00AD6199">
        <w:rPr>
          <w:rFonts w:ascii="Times New Roman" w:eastAsia="Helvetica Neue" w:hAnsi="Times New Roman" w:cs="Times New Roman"/>
          <w:color w:val="000000" w:themeColor="text1"/>
          <w:sz w:val="28"/>
          <w:szCs w:val="28"/>
          <w:highlight w:val="white"/>
          <w:lang w:val="ru-RU"/>
        </w:rPr>
        <w:t>есептеу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техникасын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ғана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емес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сонымен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қатар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жобалау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басқару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мәселелерін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зерттейді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дамуы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қоғамның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әлеуметтік-экономикалық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дамуына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тікелей</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әсер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болашақта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адамның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өмір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сүру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сапасын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w:t>
      </w:r>
    </w:p>
    <w:p w14:paraId="33A7D1D6" w14:textId="77777777" w:rsid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Заманауи</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әлемде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маңызды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бағыттарының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бірі</w:t>
      </w:r>
      <w:proofErr w:type="spellEnd"/>
      <w:r w:rsidRPr="00AD6199">
        <w:rPr>
          <w:rFonts w:ascii="Times New Roman" w:eastAsia="Helvetica Neue" w:hAnsi="Times New Roman" w:cs="Times New Roman"/>
          <w:color w:val="000000" w:themeColor="text1"/>
          <w:sz w:val="28"/>
          <w:szCs w:val="28"/>
          <w:highlight w:val="white"/>
          <w:lang w:val="ru-RU"/>
        </w:rPr>
        <w:t xml:space="preserve"> – </w:t>
      </w:r>
      <w:proofErr w:type="spellStart"/>
      <w:r w:rsidRPr="00AD6199">
        <w:rPr>
          <w:rFonts w:ascii="Times New Roman" w:eastAsia="Helvetica Neue" w:hAnsi="Times New Roman" w:cs="Times New Roman"/>
          <w:color w:val="000000" w:themeColor="text1"/>
          <w:sz w:val="28"/>
          <w:szCs w:val="28"/>
          <w:highlight w:val="white"/>
          <w:lang w:val="ru-RU"/>
        </w:rPr>
        <w:t>жасанды</w:t>
      </w:r>
      <w:proofErr w:type="spellEnd"/>
      <w:r w:rsidRPr="00AD6199">
        <w:rPr>
          <w:rFonts w:ascii="Times New Roman" w:eastAsia="Helvetica Neue" w:hAnsi="Times New Roman" w:cs="Times New Roman"/>
          <w:color w:val="000000" w:themeColor="text1"/>
          <w:sz w:val="28"/>
          <w:szCs w:val="28"/>
          <w:highlight w:val="white"/>
          <w:lang w:val="ru-RU"/>
        </w:rPr>
        <w:t xml:space="preserve"> интеллект (AI). </w:t>
      </w:r>
      <w:proofErr w:type="spellStart"/>
      <w:r w:rsidRPr="00AD6199">
        <w:rPr>
          <w:rFonts w:ascii="Times New Roman" w:eastAsia="Helvetica Neue" w:hAnsi="Times New Roman" w:cs="Times New Roman"/>
          <w:color w:val="000000" w:themeColor="text1"/>
          <w:sz w:val="28"/>
          <w:szCs w:val="28"/>
          <w:highlight w:val="white"/>
          <w:lang w:val="ru-RU"/>
        </w:rPr>
        <w:t>Жасанды</w:t>
      </w:r>
      <w:proofErr w:type="spellEnd"/>
      <w:r w:rsidRPr="00AD6199">
        <w:rPr>
          <w:rFonts w:ascii="Times New Roman" w:eastAsia="Helvetica Neue" w:hAnsi="Times New Roman" w:cs="Times New Roman"/>
          <w:color w:val="000000" w:themeColor="text1"/>
          <w:sz w:val="28"/>
          <w:szCs w:val="28"/>
          <w:highlight w:val="white"/>
          <w:lang w:val="ru-RU"/>
        </w:rPr>
        <w:t xml:space="preserve"> интеллект </w:t>
      </w:r>
      <w:proofErr w:type="spellStart"/>
      <w:r w:rsidRPr="00AD6199">
        <w:rPr>
          <w:rFonts w:ascii="Times New Roman" w:eastAsia="Helvetica Neue" w:hAnsi="Times New Roman" w:cs="Times New Roman"/>
          <w:color w:val="000000" w:themeColor="text1"/>
          <w:sz w:val="28"/>
          <w:szCs w:val="28"/>
          <w:highlight w:val="white"/>
          <w:lang w:val="ru-RU"/>
        </w:rPr>
        <w:t>адамның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ойлау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қабілетіне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ұқсас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әрекеттерді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орындай</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алатын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құруға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бағытталған</w:t>
      </w:r>
      <w:proofErr w:type="spellEnd"/>
      <w:r w:rsidRPr="00AD6199">
        <w:rPr>
          <w:rFonts w:ascii="Times New Roman" w:eastAsia="Helvetica Neue" w:hAnsi="Times New Roman" w:cs="Times New Roman"/>
          <w:color w:val="000000" w:themeColor="text1"/>
          <w:sz w:val="28"/>
          <w:szCs w:val="28"/>
          <w:highlight w:val="white"/>
          <w:lang w:val="ru-RU"/>
        </w:rPr>
        <w:t xml:space="preserve">. Медицина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AI </w:t>
      </w:r>
      <w:proofErr w:type="spellStart"/>
      <w:r w:rsidRPr="00AD6199">
        <w:rPr>
          <w:rFonts w:ascii="Times New Roman" w:eastAsia="Helvetica Neue" w:hAnsi="Times New Roman" w:cs="Times New Roman"/>
          <w:color w:val="000000" w:themeColor="text1"/>
          <w:sz w:val="28"/>
          <w:szCs w:val="28"/>
          <w:highlight w:val="white"/>
          <w:lang w:val="ru-RU"/>
        </w:rPr>
        <w:t>жүйелері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ауруларды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ерте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кезеңде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анықтау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дәрі-дәрмекті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таңдау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пациенттің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медициналық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тарихын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талдау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сияқты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маңызды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қызмет</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атқарады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Мысалы</w:t>
      </w:r>
      <w:proofErr w:type="spellEnd"/>
      <w:r w:rsidRPr="00AD6199">
        <w:rPr>
          <w:rFonts w:ascii="Times New Roman" w:eastAsia="Helvetica Neue" w:hAnsi="Times New Roman" w:cs="Times New Roman"/>
          <w:color w:val="000000" w:themeColor="text1"/>
          <w:sz w:val="28"/>
          <w:szCs w:val="28"/>
          <w:highlight w:val="white"/>
          <w:lang w:val="ru-RU"/>
        </w:rPr>
        <w:t xml:space="preserve">, IBM </w:t>
      </w:r>
      <w:proofErr w:type="spellStart"/>
      <w:r w:rsidRPr="00AD6199">
        <w:rPr>
          <w:rFonts w:ascii="Times New Roman" w:eastAsia="Helvetica Neue" w:hAnsi="Times New Roman" w:cs="Times New Roman"/>
          <w:color w:val="000000" w:themeColor="text1"/>
          <w:sz w:val="28"/>
          <w:szCs w:val="28"/>
          <w:highlight w:val="white"/>
          <w:lang w:val="ru-RU"/>
        </w:rPr>
        <w:t>Watson</w:t>
      </w:r>
      <w:proofErr w:type="spellEnd"/>
      <w:r w:rsidRPr="00AD6199">
        <w:rPr>
          <w:rFonts w:ascii="Times New Roman" w:eastAsia="Helvetica Neue" w:hAnsi="Times New Roman" w:cs="Times New Roman"/>
          <w:color w:val="000000" w:themeColor="text1"/>
          <w:sz w:val="28"/>
          <w:szCs w:val="28"/>
          <w:highlight w:val="white"/>
          <w:lang w:val="ru-RU"/>
        </w:rPr>
        <w:t xml:space="preserve"> Health </w:t>
      </w:r>
      <w:proofErr w:type="spellStart"/>
      <w:r w:rsidRPr="00AD6199">
        <w:rPr>
          <w:rFonts w:ascii="Times New Roman" w:eastAsia="Helvetica Neue" w:hAnsi="Times New Roman" w:cs="Times New Roman"/>
          <w:color w:val="000000" w:themeColor="text1"/>
          <w:sz w:val="28"/>
          <w:szCs w:val="28"/>
          <w:highlight w:val="white"/>
          <w:lang w:val="ru-RU"/>
        </w:rPr>
        <w:t>жасанды</w:t>
      </w:r>
      <w:proofErr w:type="spellEnd"/>
      <w:r w:rsidRPr="00AD6199">
        <w:rPr>
          <w:rFonts w:ascii="Times New Roman" w:eastAsia="Helvetica Neue" w:hAnsi="Times New Roman" w:cs="Times New Roman"/>
          <w:color w:val="000000" w:themeColor="text1"/>
          <w:sz w:val="28"/>
          <w:szCs w:val="28"/>
          <w:highlight w:val="white"/>
          <w:lang w:val="ru-RU"/>
        </w:rPr>
        <w:t xml:space="preserve"> интеллект </w:t>
      </w:r>
      <w:proofErr w:type="spellStart"/>
      <w:r w:rsidRPr="00AD6199">
        <w:rPr>
          <w:rFonts w:ascii="Times New Roman" w:eastAsia="Helvetica Neue" w:hAnsi="Times New Roman" w:cs="Times New Roman"/>
          <w:color w:val="000000" w:themeColor="text1"/>
          <w:sz w:val="28"/>
          <w:szCs w:val="28"/>
          <w:highlight w:val="white"/>
          <w:lang w:val="ru-RU"/>
        </w:rPr>
        <w:t>платформасы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онкологиялық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ауруларды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диагностикалауда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дәлдігі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жоғары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нәтижелер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
    <w:p w14:paraId="5CF87376" w14:textId="00BFDF58"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беру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AI </w:t>
      </w:r>
      <w:proofErr w:type="spellStart"/>
      <w:r w:rsidRPr="00AD6199">
        <w:rPr>
          <w:rFonts w:ascii="Times New Roman" w:eastAsia="Helvetica Neue" w:hAnsi="Times New Roman" w:cs="Times New Roman"/>
          <w:color w:val="000000" w:themeColor="text1"/>
          <w:sz w:val="28"/>
          <w:szCs w:val="28"/>
          <w:highlight w:val="white"/>
          <w:lang w:val="ru-RU"/>
        </w:rPr>
        <w:t>платформалары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студенттердің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оқу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үрдісін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дербестендіруге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онлайн </w:t>
      </w:r>
      <w:proofErr w:type="spellStart"/>
      <w:r w:rsidRPr="00AD6199">
        <w:rPr>
          <w:rFonts w:ascii="Times New Roman" w:eastAsia="Helvetica Neue" w:hAnsi="Times New Roman" w:cs="Times New Roman"/>
          <w:color w:val="000000" w:themeColor="text1"/>
          <w:sz w:val="28"/>
          <w:szCs w:val="28"/>
          <w:highlight w:val="white"/>
          <w:lang w:val="ru-RU"/>
        </w:rPr>
        <w:t>оқыту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арқылы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оқу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траекториясын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жеке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қажеттіліктерге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бейімдеуге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Coursera</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Khan</w:t>
      </w:r>
      <w:proofErr w:type="spellEnd"/>
      <w:r w:rsidRPr="00AD6199">
        <w:rPr>
          <w:rFonts w:ascii="Times New Roman" w:eastAsia="Helvetica Neue" w:hAnsi="Times New Roman" w:cs="Times New Roman"/>
          <w:color w:val="000000" w:themeColor="text1"/>
          <w:sz w:val="28"/>
          <w:szCs w:val="28"/>
          <w:highlight w:val="white"/>
          <w:lang w:val="ru-RU"/>
        </w:rPr>
        <w:t xml:space="preserve"> Academy </w:t>
      </w:r>
      <w:proofErr w:type="spellStart"/>
      <w:r w:rsidRPr="00AD6199">
        <w:rPr>
          <w:rFonts w:ascii="Times New Roman" w:eastAsia="Helvetica Neue" w:hAnsi="Times New Roman" w:cs="Times New Roman"/>
          <w:color w:val="000000" w:themeColor="text1"/>
          <w:sz w:val="28"/>
          <w:szCs w:val="28"/>
          <w:highlight w:val="white"/>
          <w:lang w:val="ru-RU"/>
        </w:rPr>
        <w:t>платформалары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жасанды</w:t>
      </w:r>
      <w:proofErr w:type="spellEnd"/>
      <w:r w:rsidRPr="00AD6199">
        <w:rPr>
          <w:rFonts w:ascii="Times New Roman" w:eastAsia="Helvetica Neue" w:hAnsi="Times New Roman" w:cs="Times New Roman"/>
          <w:color w:val="000000" w:themeColor="text1"/>
          <w:sz w:val="28"/>
          <w:szCs w:val="28"/>
          <w:highlight w:val="white"/>
          <w:lang w:val="ru-RU"/>
        </w:rPr>
        <w:t xml:space="preserve"> интеллект </w:t>
      </w:r>
      <w:proofErr w:type="spellStart"/>
      <w:r w:rsidRPr="00AD6199">
        <w:rPr>
          <w:rFonts w:ascii="Times New Roman" w:eastAsia="Helvetica Neue" w:hAnsi="Times New Roman" w:cs="Times New Roman"/>
          <w:color w:val="000000" w:themeColor="text1"/>
          <w:sz w:val="28"/>
          <w:szCs w:val="28"/>
          <w:highlight w:val="white"/>
          <w:lang w:val="ru-RU"/>
        </w:rPr>
        <w:t>арқылы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студенттердің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деңгейін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бағалап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оларға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нақты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тапсырмалар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Өндіріс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роботтандыру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автоматтандырылған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басқару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өнім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сапасын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жақсартып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еңбек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өнімділігін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Роботтық</w:t>
      </w:r>
      <w:proofErr w:type="spellEnd"/>
      <w:r w:rsidRPr="00AD6199">
        <w:rPr>
          <w:rFonts w:ascii="Times New Roman" w:eastAsia="Helvetica Neue" w:hAnsi="Times New Roman" w:cs="Times New Roman"/>
          <w:color w:val="000000" w:themeColor="text1"/>
          <w:sz w:val="28"/>
          <w:szCs w:val="28"/>
          <w:highlight w:val="white"/>
          <w:lang w:val="ru-RU"/>
        </w:rPr>
        <w:t xml:space="preserve"> процесс </w:t>
      </w:r>
      <w:proofErr w:type="spellStart"/>
      <w:r w:rsidRPr="00AD6199">
        <w:rPr>
          <w:rFonts w:ascii="Times New Roman" w:eastAsia="Helvetica Neue" w:hAnsi="Times New Roman" w:cs="Times New Roman"/>
          <w:color w:val="000000" w:themeColor="text1"/>
          <w:sz w:val="28"/>
          <w:szCs w:val="28"/>
          <w:highlight w:val="white"/>
          <w:lang w:val="ru-RU"/>
        </w:rPr>
        <w:t>автоматтандыру</w:t>
      </w:r>
      <w:proofErr w:type="spellEnd"/>
      <w:r w:rsidRPr="00AD6199">
        <w:rPr>
          <w:rFonts w:ascii="Times New Roman" w:eastAsia="Helvetica Neue" w:hAnsi="Times New Roman" w:cs="Times New Roman"/>
          <w:color w:val="000000" w:themeColor="text1"/>
          <w:sz w:val="28"/>
          <w:szCs w:val="28"/>
          <w:highlight w:val="white"/>
          <w:lang w:val="ru-RU"/>
        </w:rPr>
        <w:t xml:space="preserve"> (RPA) </w:t>
      </w:r>
      <w:proofErr w:type="spellStart"/>
      <w:r w:rsidRPr="00AD6199">
        <w:rPr>
          <w:rFonts w:ascii="Times New Roman" w:eastAsia="Helvetica Neue" w:hAnsi="Times New Roman" w:cs="Times New Roman"/>
          <w:color w:val="000000" w:themeColor="text1"/>
          <w:sz w:val="28"/>
          <w:szCs w:val="28"/>
          <w:highlight w:val="white"/>
          <w:lang w:val="ru-RU"/>
        </w:rPr>
        <w:t>компанияларға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уақытты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үнемдеуге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адами</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қателіктерді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азайтуға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w:t>
      </w:r>
    </w:p>
    <w:p w14:paraId="42724AE9" w14:textId="2E81C976"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lastRenderedPageBreak/>
        <w:t xml:space="preserve">    </w:t>
      </w:r>
      <w:proofErr w:type="spellStart"/>
      <w:r w:rsidRPr="00AD6199">
        <w:rPr>
          <w:rFonts w:ascii="Times New Roman" w:eastAsia="Helvetica Neue" w:hAnsi="Times New Roman" w:cs="Times New Roman"/>
          <w:color w:val="000000" w:themeColor="text1"/>
          <w:sz w:val="28"/>
          <w:szCs w:val="28"/>
          <w:highlight w:val="white"/>
          <w:lang w:val="ru-RU"/>
        </w:rPr>
        <w:t>Үлкен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w:t>
      </w:r>
      <w:proofErr w:type="spellEnd"/>
      <w:r w:rsidRPr="00AD6199">
        <w:rPr>
          <w:rFonts w:ascii="Times New Roman" w:eastAsia="Helvetica Neue" w:hAnsi="Times New Roman" w:cs="Times New Roman"/>
          <w:color w:val="000000" w:themeColor="text1"/>
          <w:sz w:val="28"/>
          <w:szCs w:val="28"/>
          <w:highlight w:val="white"/>
          <w:lang w:val="ru-RU"/>
        </w:rPr>
        <w:t xml:space="preserve"> (Big Data) </w:t>
      </w:r>
      <w:proofErr w:type="spellStart"/>
      <w:r w:rsidRPr="00AD6199">
        <w:rPr>
          <w:rFonts w:ascii="Times New Roman" w:eastAsia="Helvetica Neue" w:hAnsi="Times New Roman" w:cs="Times New Roman"/>
          <w:color w:val="000000" w:themeColor="text1"/>
          <w:sz w:val="28"/>
          <w:szCs w:val="28"/>
          <w:highlight w:val="white"/>
          <w:lang w:val="ru-RU"/>
        </w:rPr>
        <w:t>технологиясы</w:t>
      </w:r>
      <w:proofErr w:type="spellEnd"/>
      <w:r w:rsidRPr="00AD6199">
        <w:rPr>
          <w:rFonts w:ascii="Times New Roman" w:eastAsia="Helvetica Neue" w:hAnsi="Times New Roman" w:cs="Times New Roman"/>
          <w:color w:val="000000" w:themeColor="text1"/>
          <w:sz w:val="28"/>
          <w:szCs w:val="28"/>
          <w:highlight w:val="white"/>
          <w:lang w:val="ru-RU"/>
        </w:rPr>
        <w:t xml:space="preserve"> да </w:t>
      </w:r>
      <w:proofErr w:type="spellStart"/>
      <w:r w:rsidRPr="00AD6199">
        <w:rPr>
          <w:rFonts w:ascii="Times New Roman" w:eastAsia="Helvetica Neue" w:hAnsi="Times New Roman" w:cs="Times New Roman"/>
          <w:color w:val="000000" w:themeColor="text1"/>
          <w:sz w:val="28"/>
          <w:szCs w:val="28"/>
          <w:highlight w:val="white"/>
          <w:lang w:val="ru-RU"/>
        </w:rPr>
        <w:t>маңызды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орын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Үлкен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көлемі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өте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үлкен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құрылымы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күрделі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жиынтығы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табылады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талдау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арқылы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компаниялар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тұтынушылардың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мінез-құлқын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болжай</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өндіріс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тиімділігін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маркетингтік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стратегияларды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оңтайландыра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Мысалы</w:t>
      </w:r>
      <w:proofErr w:type="spellEnd"/>
      <w:r w:rsidRPr="00AD6199">
        <w:rPr>
          <w:rFonts w:ascii="Times New Roman" w:eastAsia="Helvetica Neue" w:hAnsi="Times New Roman" w:cs="Times New Roman"/>
          <w:color w:val="000000" w:themeColor="text1"/>
          <w:sz w:val="28"/>
          <w:szCs w:val="28"/>
          <w:highlight w:val="white"/>
          <w:lang w:val="ru-RU"/>
        </w:rPr>
        <w:t xml:space="preserve">, Amazon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Netflix</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платформалары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пайдаланушылардың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мінез-құлқын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талдау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арқылы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өнімдер</w:t>
      </w:r>
      <w:proofErr w:type="spellEnd"/>
      <w:r w:rsidRPr="00AD6199">
        <w:rPr>
          <w:rFonts w:ascii="Times New Roman" w:eastAsia="Helvetica Neue" w:hAnsi="Times New Roman" w:cs="Times New Roman"/>
          <w:color w:val="000000" w:themeColor="text1"/>
          <w:sz w:val="28"/>
          <w:szCs w:val="28"/>
          <w:highlight w:val="white"/>
          <w:lang w:val="ru-RU"/>
        </w:rPr>
        <w:t xml:space="preserve"> мен </w:t>
      </w:r>
      <w:proofErr w:type="spellStart"/>
      <w:r w:rsidRPr="00AD6199">
        <w:rPr>
          <w:rFonts w:ascii="Times New Roman" w:eastAsia="Helvetica Neue" w:hAnsi="Times New Roman" w:cs="Times New Roman"/>
          <w:color w:val="000000" w:themeColor="text1"/>
          <w:sz w:val="28"/>
          <w:szCs w:val="28"/>
          <w:highlight w:val="white"/>
          <w:lang w:val="ru-RU"/>
        </w:rPr>
        <w:t>фильмдерді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жеке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ұсыныстарға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бейімдейді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Қаржы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Big Data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алаяқтық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әрекеттерді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алдын</w:t>
      </w:r>
      <w:proofErr w:type="spellEnd"/>
      <w:r w:rsidRPr="00AD6199">
        <w:rPr>
          <w:rFonts w:ascii="Times New Roman" w:eastAsia="Helvetica Neue" w:hAnsi="Times New Roman" w:cs="Times New Roman"/>
          <w:color w:val="000000" w:themeColor="text1"/>
          <w:sz w:val="28"/>
          <w:szCs w:val="28"/>
          <w:highlight w:val="white"/>
          <w:lang w:val="ru-RU"/>
        </w:rPr>
        <w:t xml:space="preserve"> ала </w:t>
      </w:r>
      <w:proofErr w:type="spellStart"/>
      <w:r w:rsidRPr="00AD6199">
        <w:rPr>
          <w:rFonts w:ascii="Times New Roman" w:eastAsia="Helvetica Neue" w:hAnsi="Times New Roman" w:cs="Times New Roman"/>
          <w:color w:val="000000" w:themeColor="text1"/>
          <w:sz w:val="28"/>
          <w:szCs w:val="28"/>
          <w:highlight w:val="white"/>
          <w:lang w:val="ru-RU"/>
        </w:rPr>
        <w:t>анықтауға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кредиттік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рейтингті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болжауға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инвестициялық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стратегияларды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жоспарлауға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көмектеседі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Үлкен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талдау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үшін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Hadoop</w:t>
      </w:r>
      <w:proofErr w:type="spellEnd"/>
      <w:r w:rsidRPr="00AD6199">
        <w:rPr>
          <w:rFonts w:ascii="Times New Roman" w:eastAsia="Helvetica Neue" w:hAnsi="Times New Roman" w:cs="Times New Roman"/>
          <w:color w:val="000000" w:themeColor="text1"/>
          <w:sz w:val="28"/>
          <w:szCs w:val="28"/>
          <w:highlight w:val="white"/>
          <w:lang w:val="ru-RU"/>
        </w:rPr>
        <w:t xml:space="preserve">, Apache Spark </w:t>
      </w:r>
      <w:proofErr w:type="spellStart"/>
      <w:r w:rsidRPr="00AD6199">
        <w:rPr>
          <w:rFonts w:ascii="Times New Roman" w:eastAsia="Helvetica Neue" w:hAnsi="Times New Roman" w:cs="Times New Roman"/>
          <w:color w:val="000000" w:themeColor="text1"/>
          <w:sz w:val="28"/>
          <w:szCs w:val="28"/>
          <w:highlight w:val="white"/>
          <w:lang w:val="ru-RU"/>
        </w:rPr>
        <w:t>сияқты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платформалар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қолданылады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жылдам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өңдеуге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аналитикалық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есептер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жасауға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w:t>
      </w:r>
    </w:p>
    <w:p w14:paraId="35B0ACB4" w14:textId="419EF9E8"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маңызды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бағыты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табылады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интернет </w:t>
      </w:r>
      <w:proofErr w:type="spellStart"/>
      <w:r w:rsidRPr="00AD6199">
        <w:rPr>
          <w:rFonts w:ascii="Times New Roman" w:eastAsia="Helvetica Neue" w:hAnsi="Times New Roman" w:cs="Times New Roman"/>
          <w:color w:val="000000" w:themeColor="text1"/>
          <w:sz w:val="28"/>
          <w:szCs w:val="28"/>
          <w:highlight w:val="white"/>
          <w:lang w:val="ru-RU"/>
        </w:rPr>
        <w:t>арқылы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сақтау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өңдеу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түрлі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құрылғылардан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жеткізу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w:t>
      </w:r>
      <w:proofErr w:type="spellEnd"/>
      <w:r w:rsidRPr="00AD6199">
        <w:rPr>
          <w:rFonts w:ascii="Times New Roman" w:eastAsia="Helvetica Neue" w:hAnsi="Times New Roman" w:cs="Times New Roman"/>
          <w:color w:val="000000" w:themeColor="text1"/>
          <w:sz w:val="28"/>
          <w:szCs w:val="28"/>
          <w:highlight w:val="white"/>
          <w:lang w:val="ru-RU"/>
        </w:rPr>
        <w:t xml:space="preserve"> технология </w:t>
      </w:r>
      <w:proofErr w:type="spellStart"/>
      <w:r w:rsidRPr="00AD6199">
        <w:rPr>
          <w:rFonts w:ascii="Times New Roman" w:eastAsia="Helvetica Neue" w:hAnsi="Times New Roman" w:cs="Times New Roman"/>
          <w:color w:val="000000" w:themeColor="text1"/>
          <w:sz w:val="28"/>
          <w:szCs w:val="28"/>
          <w:highlight w:val="white"/>
          <w:lang w:val="ru-RU"/>
        </w:rPr>
        <w:t>ұйымдарға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серверлік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шығындарды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азайтуға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қызмет</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көрсету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сапасын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ресурстарды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пайдалануға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Мысалы</w:t>
      </w:r>
      <w:proofErr w:type="spellEnd"/>
      <w:r w:rsidRPr="00AD6199">
        <w:rPr>
          <w:rFonts w:ascii="Times New Roman" w:eastAsia="Helvetica Neue" w:hAnsi="Times New Roman" w:cs="Times New Roman"/>
          <w:color w:val="000000" w:themeColor="text1"/>
          <w:sz w:val="28"/>
          <w:szCs w:val="28"/>
          <w:highlight w:val="white"/>
          <w:lang w:val="ru-RU"/>
        </w:rPr>
        <w:t xml:space="preserve">, Microsoft Azure, Google </w:t>
      </w:r>
      <w:proofErr w:type="spellStart"/>
      <w:r w:rsidRPr="00AD6199">
        <w:rPr>
          <w:rFonts w:ascii="Times New Roman" w:eastAsia="Helvetica Neue" w:hAnsi="Times New Roman" w:cs="Times New Roman"/>
          <w:color w:val="000000" w:themeColor="text1"/>
          <w:sz w:val="28"/>
          <w:szCs w:val="28"/>
          <w:highlight w:val="white"/>
          <w:lang w:val="ru-RU"/>
        </w:rPr>
        <w:t>Cloud</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Amazon Web Services </w:t>
      </w:r>
      <w:proofErr w:type="spellStart"/>
      <w:r w:rsidRPr="00AD6199">
        <w:rPr>
          <w:rFonts w:ascii="Times New Roman" w:eastAsia="Helvetica Neue" w:hAnsi="Times New Roman" w:cs="Times New Roman"/>
          <w:color w:val="000000" w:themeColor="text1"/>
          <w:sz w:val="28"/>
          <w:szCs w:val="28"/>
          <w:highlight w:val="white"/>
          <w:lang w:val="ru-RU"/>
        </w:rPr>
        <w:t>компанияларға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әртүрлі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қызметтерді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ұсынады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соның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ішінде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сақтау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есептеу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ресурстарын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пайдалану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қосымшаларды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іске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қосу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мүмкіндіктері</w:t>
      </w:r>
      <w:proofErr w:type="spellEnd"/>
      <w:r w:rsidRPr="00AD6199">
        <w:rPr>
          <w:rFonts w:ascii="Times New Roman" w:eastAsia="Helvetica Neue" w:hAnsi="Times New Roman" w:cs="Times New Roman"/>
          <w:color w:val="000000" w:themeColor="text1"/>
          <w:sz w:val="28"/>
          <w:szCs w:val="28"/>
          <w:highlight w:val="white"/>
          <w:lang w:val="ru-RU"/>
        </w:rPr>
        <w:t xml:space="preserve"> бар.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беру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онлайн </w:t>
      </w:r>
      <w:proofErr w:type="spellStart"/>
      <w:r w:rsidRPr="00AD6199">
        <w:rPr>
          <w:rFonts w:ascii="Times New Roman" w:eastAsia="Helvetica Neue" w:hAnsi="Times New Roman" w:cs="Times New Roman"/>
          <w:color w:val="000000" w:themeColor="text1"/>
          <w:sz w:val="28"/>
          <w:szCs w:val="28"/>
          <w:highlight w:val="white"/>
          <w:lang w:val="ru-RU"/>
        </w:rPr>
        <w:t>оқу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платформаларын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виртуалды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лабораторияларды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интерактивті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сабақтарды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дамытуға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Бизнес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SaaS</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PaaS</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IaaS</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шешімдері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компанияларға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ресурстарды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икемді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пайдалану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әсіресе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стартаптар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үшін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табылады</w:t>
      </w:r>
      <w:proofErr w:type="spellEnd"/>
      <w:r w:rsidRPr="00AD6199">
        <w:rPr>
          <w:rFonts w:ascii="Times New Roman" w:eastAsia="Helvetica Neue" w:hAnsi="Times New Roman" w:cs="Times New Roman"/>
          <w:color w:val="000000" w:themeColor="text1"/>
          <w:sz w:val="28"/>
          <w:szCs w:val="28"/>
          <w:highlight w:val="white"/>
          <w:lang w:val="ru-RU"/>
        </w:rPr>
        <w:t>.</w:t>
      </w:r>
    </w:p>
    <w:p w14:paraId="55DE49FC" w14:textId="77777777"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proofErr w:type="spellStart"/>
      <w:r w:rsidRPr="00AD6199">
        <w:rPr>
          <w:rFonts w:ascii="Times New Roman" w:eastAsia="Helvetica Neue" w:hAnsi="Times New Roman" w:cs="Times New Roman"/>
          <w:color w:val="000000" w:themeColor="text1"/>
          <w:sz w:val="28"/>
          <w:szCs w:val="28"/>
          <w:highlight w:val="white"/>
          <w:lang w:val="ru-RU"/>
        </w:rPr>
        <w:t>Ақпарат</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көлемінің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артуы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киберқауіпсіздік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мәселесін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өзекті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рұқсатсыз</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қолжетімділіктен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қорғау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дербес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мәліметтердің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құпиялылығын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сақтау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шабуылдардың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алдын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алу</w:t>
      </w:r>
      <w:proofErr w:type="spellEnd"/>
      <w:r w:rsidRPr="00AD6199">
        <w:rPr>
          <w:rFonts w:ascii="Times New Roman" w:eastAsia="Helvetica Neue" w:hAnsi="Times New Roman" w:cs="Times New Roman"/>
          <w:color w:val="000000" w:themeColor="text1"/>
          <w:sz w:val="28"/>
          <w:szCs w:val="28"/>
          <w:highlight w:val="white"/>
          <w:lang w:val="ru-RU"/>
        </w:rPr>
        <w:t xml:space="preserve"> – </w:t>
      </w:r>
      <w:proofErr w:type="spellStart"/>
      <w:r w:rsidRPr="00AD6199">
        <w:rPr>
          <w:rFonts w:ascii="Times New Roman" w:eastAsia="Helvetica Neue" w:hAnsi="Times New Roman" w:cs="Times New Roman"/>
          <w:color w:val="000000" w:themeColor="text1"/>
          <w:sz w:val="28"/>
          <w:szCs w:val="28"/>
          <w:highlight w:val="white"/>
          <w:lang w:val="ru-RU"/>
        </w:rPr>
        <w:t>қазіргі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заманның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міндеттері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отыр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Мысалы</w:t>
      </w:r>
      <w:proofErr w:type="spellEnd"/>
      <w:r w:rsidRPr="00AD6199">
        <w:rPr>
          <w:rFonts w:ascii="Times New Roman" w:eastAsia="Helvetica Neue" w:hAnsi="Times New Roman" w:cs="Times New Roman"/>
          <w:color w:val="000000" w:themeColor="text1"/>
          <w:sz w:val="28"/>
          <w:szCs w:val="28"/>
          <w:highlight w:val="white"/>
          <w:lang w:val="ru-RU"/>
        </w:rPr>
        <w:t xml:space="preserve">, 2021 </w:t>
      </w:r>
      <w:proofErr w:type="spellStart"/>
      <w:r w:rsidRPr="00AD6199">
        <w:rPr>
          <w:rFonts w:ascii="Times New Roman" w:eastAsia="Helvetica Neue" w:hAnsi="Times New Roman" w:cs="Times New Roman"/>
          <w:color w:val="000000" w:themeColor="text1"/>
          <w:sz w:val="28"/>
          <w:szCs w:val="28"/>
          <w:highlight w:val="white"/>
          <w:lang w:val="ru-RU"/>
        </w:rPr>
        <w:t>жылы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әлемде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lastRenderedPageBreak/>
        <w:t>кибершабуылдар</w:t>
      </w:r>
      <w:proofErr w:type="spellEnd"/>
      <w:r w:rsidRPr="00AD6199">
        <w:rPr>
          <w:rFonts w:ascii="Times New Roman" w:eastAsia="Helvetica Neue" w:hAnsi="Times New Roman" w:cs="Times New Roman"/>
          <w:color w:val="000000" w:themeColor="text1"/>
          <w:sz w:val="28"/>
          <w:szCs w:val="28"/>
          <w:highlight w:val="white"/>
          <w:lang w:val="ru-RU"/>
        </w:rPr>
        <w:t xml:space="preserve"> саны 50%-</w:t>
      </w:r>
      <w:proofErr w:type="spellStart"/>
      <w:r w:rsidRPr="00AD6199">
        <w:rPr>
          <w:rFonts w:ascii="Times New Roman" w:eastAsia="Helvetica Neue" w:hAnsi="Times New Roman" w:cs="Times New Roman"/>
          <w:color w:val="000000" w:themeColor="text1"/>
          <w:sz w:val="28"/>
          <w:szCs w:val="28"/>
          <w:highlight w:val="white"/>
          <w:lang w:val="ru-RU"/>
        </w:rPr>
        <w:t>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артқан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қауіпсіздігіне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ерекше</w:t>
      </w:r>
      <w:proofErr w:type="spellEnd"/>
      <w:r w:rsidRPr="00AD6199">
        <w:rPr>
          <w:rFonts w:ascii="Times New Roman" w:eastAsia="Helvetica Neue" w:hAnsi="Times New Roman" w:cs="Times New Roman"/>
          <w:color w:val="000000" w:themeColor="text1"/>
          <w:sz w:val="28"/>
          <w:szCs w:val="28"/>
          <w:highlight w:val="white"/>
          <w:lang w:val="ru-RU"/>
        </w:rPr>
        <w:t xml:space="preserve"> назар </w:t>
      </w:r>
      <w:proofErr w:type="spellStart"/>
      <w:r w:rsidRPr="00AD6199">
        <w:rPr>
          <w:rFonts w:ascii="Times New Roman" w:eastAsia="Helvetica Neue" w:hAnsi="Times New Roman" w:cs="Times New Roman"/>
          <w:color w:val="000000" w:themeColor="text1"/>
          <w:sz w:val="28"/>
          <w:szCs w:val="28"/>
          <w:highlight w:val="white"/>
          <w:lang w:val="ru-RU"/>
        </w:rPr>
        <w:t>аударуды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талап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Киберқауіпсіздік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антивирус </w:t>
      </w:r>
      <w:proofErr w:type="spellStart"/>
      <w:r w:rsidRPr="00AD6199">
        <w:rPr>
          <w:rFonts w:ascii="Times New Roman" w:eastAsia="Helvetica Neue" w:hAnsi="Times New Roman" w:cs="Times New Roman"/>
          <w:color w:val="000000" w:themeColor="text1"/>
          <w:sz w:val="28"/>
          <w:szCs w:val="28"/>
          <w:highlight w:val="white"/>
          <w:lang w:val="ru-RU"/>
        </w:rPr>
        <w:t>бағдарламалары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брандмауэрлер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шифрлау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әдістері</w:t>
      </w:r>
      <w:proofErr w:type="spellEnd"/>
      <w:r w:rsidRPr="00AD6199">
        <w:rPr>
          <w:rFonts w:ascii="Times New Roman" w:eastAsia="Helvetica Neue" w:hAnsi="Times New Roman" w:cs="Times New Roman"/>
          <w:color w:val="000000" w:themeColor="text1"/>
          <w:sz w:val="28"/>
          <w:szCs w:val="28"/>
          <w:highlight w:val="white"/>
          <w:lang w:val="ru-RU"/>
        </w:rPr>
        <w:t xml:space="preserve">, аутентификация </w:t>
      </w:r>
      <w:proofErr w:type="spellStart"/>
      <w:r w:rsidRPr="00AD6199">
        <w:rPr>
          <w:rFonts w:ascii="Times New Roman" w:eastAsia="Helvetica Neue" w:hAnsi="Times New Roman" w:cs="Times New Roman"/>
          <w:color w:val="000000" w:themeColor="text1"/>
          <w:sz w:val="28"/>
          <w:szCs w:val="28"/>
          <w:highlight w:val="white"/>
          <w:lang w:val="ru-RU"/>
        </w:rPr>
        <w:t>жүйелері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қолданылады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Киберқауіпсіздік</w:t>
      </w:r>
      <w:proofErr w:type="spellEnd"/>
      <w:r w:rsidRPr="00AD6199">
        <w:rPr>
          <w:rFonts w:ascii="Times New Roman" w:eastAsia="Helvetica Neue" w:hAnsi="Times New Roman" w:cs="Times New Roman"/>
          <w:color w:val="000000" w:themeColor="text1"/>
          <w:sz w:val="28"/>
          <w:szCs w:val="28"/>
          <w:highlight w:val="white"/>
          <w:lang w:val="ru-RU"/>
        </w:rPr>
        <w:t xml:space="preserve"> тек </w:t>
      </w:r>
      <w:proofErr w:type="spellStart"/>
      <w:r w:rsidRPr="00AD6199">
        <w:rPr>
          <w:rFonts w:ascii="Times New Roman" w:eastAsia="Helvetica Neue" w:hAnsi="Times New Roman" w:cs="Times New Roman"/>
          <w:color w:val="000000" w:themeColor="text1"/>
          <w:sz w:val="28"/>
          <w:szCs w:val="28"/>
          <w:highlight w:val="white"/>
          <w:lang w:val="ru-RU"/>
        </w:rPr>
        <w:t>ақпаратты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қорғау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ғана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емес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сонымен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қатар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мемлекеттік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жеке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сектордағы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деректердің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сенімді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жұмысын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қамтамасыз</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етеді</w:t>
      </w:r>
      <w:proofErr w:type="spellEnd"/>
      <w:r w:rsidRPr="00AD6199">
        <w:rPr>
          <w:rFonts w:ascii="Times New Roman" w:eastAsia="Helvetica Neue" w:hAnsi="Times New Roman" w:cs="Times New Roman"/>
          <w:color w:val="000000" w:themeColor="text1"/>
          <w:sz w:val="28"/>
          <w:szCs w:val="28"/>
          <w:highlight w:val="white"/>
          <w:lang w:val="ru-RU"/>
        </w:rPr>
        <w:t>.</w:t>
      </w:r>
    </w:p>
    <w:p w14:paraId="4BC92528" w14:textId="1F62A5CA"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беру </w:t>
      </w:r>
      <w:proofErr w:type="spellStart"/>
      <w:r w:rsidRPr="00AD6199">
        <w:rPr>
          <w:rFonts w:ascii="Times New Roman" w:eastAsia="Helvetica Neue" w:hAnsi="Times New Roman" w:cs="Times New Roman"/>
          <w:color w:val="000000" w:themeColor="text1"/>
          <w:sz w:val="28"/>
          <w:szCs w:val="28"/>
          <w:highlight w:val="white"/>
          <w:lang w:val="ru-RU"/>
        </w:rPr>
        <w:t>саласындағы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рөлі</w:t>
      </w:r>
      <w:proofErr w:type="spellEnd"/>
      <w:r w:rsidRPr="00AD6199">
        <w:rPr>
          <w:rFonts w:ascii="Times New Roman" w:eastAsia="Helvetica Neue" w:hAnsi="Times New Roman" w:cs="Times New Roman"/>
          <w:color w:val="000000" w:themeColor="text1"/>
          <w:sz w:val="28"/>
          <w:szCs w:val="28"/>
          <w:highlight w:val="white"/>
          <w:lang w:val="ru-RU"/>
        </w:rPr>
        <w:t xml:space="preserve"> де </w:t>
      </w:r>
      <w:proofErr w:type="spellStart"/>
      <w:r w:rsidRPr="00AD6199">
        <w:rPr>
          <w:rFonts w:ascii="Times New Roman" w:eastAsia="Helvetica Neue" w:hAnsi="Times New Roman" w:cs="Times New Roman"/>
          <w:color w:val="000000" w:themeColor="text1"/>
          <w:sz w:val="28"/>
          <w:szCs w:val="28"/>
          <w:highlight w:val="white"/>
          <w:lang w:val="ru-RU"/>
        </w:rPr>
        <w:t>ерекше</w:t>
      </w:r>
      <w:proofErr w:type="spellEnd"/>
      <w:r w:rsidRPr="00AD6199">
        <w:rPr>
          <w:rFonts w:ascii="Times New Roman" w:eastAsia="Helvetica Neue" w:hAnsi="Times New Roman" w:cs="Times New Roman"/>
          <w:color w:val="000000" w:themeColor="text1"/>
          <w:sz w:val="28"/>
          <w:szCs w:val="28"/>
          <w:highlight w:val="white"/>
          <w:lang w:val="ru-RU"/>
        </w:rPr>
        <w:t xml:space="preserve">. Онлайн </w:t>
      </w:r>
      <w:proofErr w:type="spellStart"/>
      <w:r w:rsidRPr="00AD6199">
        <w:rPr>
          <w:rFonts w:ascii="Times New Roman" w:eastAsia="Helvetica Neue" w:hAnsi="Times New Roman" w:cs="Times New Roman"/>
          <w:color w:val="000000" w:themeColor="text1"/>
          <w:sz w:val="28"/>
          <w:szCs w:val="28"/>
          <w:highlight w:val="white"/>
          <w:lang w:val="ru-RU"/>
        </w:rPr>
        <w:t>платформалар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электронды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оқулықтар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виртуалды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сабақтар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қашықтан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оқыту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студенттерге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кез</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келген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жерде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Coursera</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Khan</w:t>
      </w:r>
      <w:proofErr w:type="spellEnd"/>
      <w:r w:rsidRPr="00AD6199">
        <w:rPr>
          <w:rFonts w:ascii="Times New Roman" w:eastAsia="Helvetica Neue" w:hAnsi="Times New Roman" w:cs="Times New Roman"/>
          <w:color w:val="000000" w:themeColor="text1"/>
          <w:sz w:val="28"/>
          <w:szCs w:val="28"/>
          <w:highlight w:val="white"/>
          <w:lang w:val="ru-RU"/>
        </w:rPr>
        <w:t xml:space="preserve"> Academy, Zoom </w:t>
      </w:r>
      <w:proofErr w:type="spellStart"/>
      <w:r w:rsidRPr="00AD6199">
        <w:rPr>
          <w:rFonts w:ascii="Times New Roman" w:eastAsia="Helvetica Neue" w:hAnsi="Times New Roman" w:cs="Times New Roman"/>
          <w:color w:val="000000" w:themeColor="text1"/>
          <w:sz w:val="28"/>
          <w:szCs w:val="28"/>
          <w:highlight w:val="white"/>
          <w:lang w:val="ru-RU"/>
        </w:rPr>
        <w:t>сияқты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платформалар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оқу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процесін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жеңілдетіп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алу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кеңейтеді</w:t>
      </w:r>
      <w:proofErr w:type="spellEnd"/>
      <w:r w:rsidRPr="00AD6199">
        <w:rPr>
          <w:rFonts w:ascii="Times New Roman" w:eastAsia="Helvetica Neue" w:hAnsi="Times New Roman" w:cs="Times New Roman"/>
          <w:color w:val="000000" w:themeColor="text1"/>
          <w:sz w:val="28"/>
          <w:szCs w:val="28"/>
          <w:highlight w:val="white"/>
          <w:lang w:val="ru-RU"/>
        </w:rPr>
        <w:t xml:space="preserve">. Медицина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IT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телемедицинаны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электрондық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медициналық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карталарды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диагностикалық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жүйелерді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дамытуға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ықпал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шалғайдағы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пациенттерге</w:t>
      </w:r>
      <w:proofErr w:type="spellEnd"/>
      <w:r w:rsidRPr="00AD6199">
        <w:rPr>
          <w:rFonts w:ascii="Times New Roman" w:eastAsia="Helvetica Neue" w:hAnsi="Times New Roman" w:cs="Times New Roman"/>
          <w:color w:val="000000" w:themeColor="text1"/>
          <w:sz w:val="28"/>
          <w:szCs w:val="28"/>
          <w:highlight w:val="white"/>
          <w:lang w:val="ru-RU"/>
        </w:rPr>
        <w:t xml:space="preserve"> де </w:t>
      </w:r>
      <w:proofErr w:type="spellStart"/>
      <w:r w:rsidRPr="00AD6199">
        <w:rPr>
          <w:rFonts w:ascii="Times New Roman" w:eastAsia="Helvetica Neue" w:hAnsi="Times New Roman" w:cs="Times New Roman"/>
          <w:color w:val="000000" w:themeColor="text1"/>
          <w:sz w:val="28"/>
          <w:szCs w:val="28"/>
          <w:highlight w:val="white"/>
          <w:lang w:val="ru-RU"/>
        </w:rPr>
        <w:t>сапалы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қызмет</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көрсетуге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Экономика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басқаруды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автоматтандыруға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қаржылық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есептерді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жүргізуге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маркетингтік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зерттеулерді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тиімдірек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жүргізуге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Өндірісте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роботтандыру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өндірістік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процестерді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автоматтандыру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сапаны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бақылау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еңбек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өнімділігін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арттырады</w:t>
      </w:r>
      <w:proofErr w:type="spellEnd"/>
      <w:r w:rsidRPr="00AD6199">
        <w:rPr>
          <w:rFonts w:ascii="Times New Roman" w:eastAsia="Helvetica Neue" w:hAnsi="Times New Roman" w:cs="Times New Roman"/>
          <w:color w:val="000000" w:themeColor="text1"/>
          <w:sz w:val="28"/>
          <w:szCs w:val="28"/>
          <w:highlight w:val="white"/>
          <w:lang w:val="ru-RU"/>
        </w:rPr>
        <w:t xml:space="preserve">, адам </w:t>
      </w:r>
      <w:proofErr w:type="spellStart"/>
      <w:r w:rsidRPr="00AD6199">
        <w:rPr>
          <w:rFonts w:ascii="Times New Roman" w:eastAsia="Helvetica Neue" w:hAnsi="Times New Roman" w:cs="Times New Roman"/>
          <w:color w:val="000000" w:themeColor="text1"/>
          <w:sz w:val="28"/>
          <w:szCs w:val="28"/>
          <w:highlight w:val="white"/>
          <w:lang w:val="ru-RU"/>
        </w:rPr>
        <w:t>ресурстарын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оңтайландырады</w:t>
      </w:r>
      <w:proofErr w:type="spellEnd"/>
      <w:r w:rsidRPr="00AD6199">
        <w:rPr>
          <w:rFonts w:ascii="Times New Roman" w:eastAsia="Helvetica Neue" w:hAnsi="Times New Roman" w:cs="Times New Roman"/>
          <w:color w:val="000000" w:themeColor="text1"/>
          <w:sz w:val="28"/>
          <w:szCs w:val="28"/>
          <w:highlight w:val="white"/>
          <w:lang w:val="ru-RU"/>
        </w:rPr>
        <w:t>.</w:t>
      </w:r>
    </w:p>
    <w:p w14:paraId="6EFDE1A9" w14:textId="77777777" w:rsid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болашақтағы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дамуы</w:t>
      </w:r>
      <w:proofErr w:type="spellEnd"/>
      <w:r w:rsidRPr="00AD6199">
        <w:rPr>
          <w:rFonts w:ascii="Times New Roman" w:eastAsia="Helvetica Neue" w:hAnsi="Times New Roman" w:cs="Times New Roman"/>
          <w:color w:val="000000" w:themeColor="text1"/>
          <w:sz w:val="28"/>
          <w:szCs w:val="28"/>
          <w:highlight w:val="white"/>
          <w:lang w:val="ru-RU"/>
        </w:rPr>
        <w:t xml:space="preserve"> адам </w:t>
      </w:r>
      <w:proofErr w:type="spellStart"/>
      <w:r w:rsidRPr="00AD6199">
        <w:rPr>
          <w:rFonts w:ascii="Times New Roman" w:eastAsia="Helvetica Neue" w:hAnsi="Times New Roman" w:cs="Times New Roman"/>
          <w:color w:val="000000" w:themeColor="text1"/>
          <w:sz w:val="28"/>
          <w:szCs w:val="28"/>
          <w:highlight w:val="white"/>
          <w:lang w:val="ru-RU"/>
        </w:rPr>
        <w:t>өміріне</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айтарлықтай</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әсер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
    <w:p w14:paraId="7EA35CD9" w14:textId="3A589236"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Жасанды</w:t>
      </w:r>
      <w:proofErr w:type="spellEnd"/>
      <w:r w:rsidRPr="00AD6199">
        <w:rPr>
          <w:rFonts w:ascii="Times New Roman" w:eastAsia="Helvetica Neue" w:hAnsi="Times New Roman" w:cs="Times New Roman"/>
          <w:color w:val="000000" w:themeColor="text1"/>
          <w:sz w:val="28"/>
          <w:szCs w:val="28"/>
          <w:highlight w:val="white"/>
          <w:lang w:val="ru-RU"/>
        </w:rPr>
        <w:t xml:space="preserve"> интеллект </w:t>
      </w:r>
      <w:proofErr w:type="spellStart"/>
      <w:r w:rsidRPr="00AD6199">
        <w:rPr>
          <w:rFonts w:ascii="Times New Roman" w:eastAsia="Helvetica Neue" w:hAnsi="Times New Roman" w:cs="Times New Roman"/>
          <w:color w:val="000000" w:themeColor="text1"/>
          <w:sz w:val="28"/>
          <w:szCs w:val="28"/>
          <w:highlight w:val="white"/>
          <w:lang w:val="ru-RU"/>
        </w:rPr>
        <w:t>адамның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интеллектуалды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қызметін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толықтырып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шешім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қабылдауды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жеделдетеді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Үлкен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деректер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аналитикалық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мүмкіндіктерді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кеңейтеді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өндіріс</w:t>
      </w:r>
      <w:proofErr w:type="spellEnd"/>
      <w:r w:rsidRPr="00AD6199">
        <w:rPr>
          <w:rFonts w:ascii="Times New Roman" w:eastAsia="Helvetica Neue" w:hAnsi="Times New Roman" w:cs="Times New Roman"/>
          <w:color w:val="000000" w:themeColor="text1"/>
          <w:sz w:val="28"/>
          <w:szCs w:val="28"/>
          <w:highlight w:val="white"/>
          <w:lang w:val="ru-RU"/>
        </w:rPr>
        <w:t xml:space="preserve"> пен бизнес </w:t>
      </w:r>
      <w:proofErr w:type="spellStart"/>
      <w:r w:rsidRPr="00AD6199">
        <w:rPr>
          <w:rFonts w:ascii="Times New Roman" w:eastAsia="Helvetica Neue" w:hAnsi="Times New Roman" w:cs="Times New Roman"/>
          <w:color w:val="000000" w:themeColor="text1"/>
          <w:sz w:val="28"/>
          <w:szCs w:val="28"/>
          <w:highlight w:val="white"/>
          <w:lang w:val="ru-RU"/>
        </w:rPr>
        <w:t>саласында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тиімділікті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Бұлттық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ресурстарды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пайдалануға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жағдай</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жасап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ақпаратқа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қашықтан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қол</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жеткізу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мүмкіндігін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Киберқауіпсіздік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саласы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қорғаудың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жаңа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деңгейін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қамтамасыз</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етеді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IT </w:t>
      </w:r>
      <w:proofErr w:type="spellStart"/>
      <w:r w:rsidRPr="00AD6199">
        <w:rPr>
          <w:rFonts w:ascii="Times New Roman" w:eastAsia="Helvetica Neue" w:hAnsi="Times New Roman" w:cs="Times New Roman"/>
          <w:color w:val="000000" w:themeColor="text1"/>
          <w:sz w:val="28"/>
          <w:szCs w:val="28"/>
          <w:highlight w:val="white"/>
          <w:lang w:val="ru-RU"/>
        </w:rPr>
        <w:t>саласындағы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басты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бағыттардың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бірі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қала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w:t>
      </w:r>
    </w:p>
    <w:p w14:paraId="54E07AD8" w14:textId="1413D6CA" w:rsidR="00AD6199" w:rsidRDefault="00AD6199" w:rsidP="00AD6199">
      <w:pPr>
        <w:pStyle w:val="2"/>
        <w:spacing w:before="0" w:after="0" w:line="360" w:lineRule="auto"/>
        <w:ind w:firstLine="720"/>
        <w:jc w:val="both"/>
        <w:rPr>
          <w:rFonts w:ascii="Times New Roman" w:eastAsia="Helvetica Neue" w:hAnsi="Times New Roman" w:cs="Times New Roman"/>
          <w:b/>
          <w:bCs/>
          <w:color w:val="000000" w:themeColor="text1"/>
          <w:sz w:val="28"/>
          <w:szCs w:val="28"/>
          <w:highlight w:val="white"/>
          <w:lang w:val="ru-RU"/>
        </w:rPr>
      </w:pPr>
      <w:proofErr w:type="spellStart"/>
      <w:r w:rsidRPr="00553E13">
        <w:rPr>
          <w:rFonts w:ascii="Times New Roman" w:eastAsia="Helvetica Neue" w:hAnsi="Times New Roman" w:cs="Times New Roman"/>
          <w:b/>
          <w:bCs/>
          <w:color w:val="000000" w:themeColor="text1"/>
          <w:sz w:val="28"/>
          <w:szCs w:val="28"/>
          <w:highlight w:val="white"/>
          <w:lang w:val="ru-RU"/>
        </w:rPr>
        <w:lastRenderedPageBreak/>
        <w:t>Қорытынды</w:t>
      </w:r>
      <w:proofErr w:type="spellEnd"/>
    </w:p>
    <w:p w14:paraId="5C2DF18F" w14:textId="728AA766" w:rsidR="00AD6199" w:rsidRPr="00AD6199" w:rsidRDefault="00AD6199" w:rsidP="00AD6199">
      <w:pPr>
        <w:tabs>
          <w:tab w:val="left" w:pos="3628"/>
        </w:tabs>
        <w:spacing w:line="360" w:lineRule="auto"/>
        <w:rPr>
          <w:rFonts w:ascii="Times New Roman" w:eastAsia="Helvetica Neue" w:hAnsi="Times New Roman" w:cs="Times New Roman"/>
          <w:color w:val="000000" w:themeColor="text1"/>
          <w:sz w:val="28"/>
          <w:szCs w:val="28"/>
          <w:highlight w:val="white"/>
          <w:lang w:val="ru-RU"/>
        </w:rPr>
      </w:pPr>
      <w:r>
        <w:rPr>
          <w:rFonts w:ascii="Times New Roman" w:eastAsia="Helvetica Neue" w:hAnsi="Times New Roman" w:cs="Times New Roman"/>
          <w:color w:val="000000" w:themeColor="text1"/>
          <w:sz w:val="28"/>
          <w:szCs w:val="28"/>
          <w:highlight w:val="white"/>
          <w:lang w:val="ru-RU"/>
        </w:rPr>
        <w:t xml:space="preserve">    И</w:t>
      </w:r>
      <w:r w:rsidRPr="00AD6199">
        <w:rPr>
          <w:rFonts w:ascii="Times New Roman" w:eastAsia="Helvetica Neue" w:hAnsi="Times New Roman" w:cs="Times New Roman"/>
          <w:color w:val="000000" w:themeColor="text1"/>
          <w:sz w:val="28"/>
          <w:szCs w:val="28"/>
          <w:highlight w:val="white"/>
          <w:lang w:val="ru-RU"/>
        </w:rPr>
        <w:t xml:space="preserve">нформатика мен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қоғам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дамуының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негізгі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қозғаушы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күші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табылады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Олар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білім</w:t>
      </w:r>
      <w:proofErr w:type="spellEnd"/>
      <w:r w:rsidRPr="00AD6199">
        <w:rPr>
          <w:rFonts w:ascii="Times New Roman" w:eastAsia="Helvetica Neue" w:hAnsi="Times New Roman" w:cs="Times New Roman"/>
          <w:color w:val="000000" w:themeColor="text1"/>
          <w:sz w:val="28"/>
          <w:szCs w:val="28"/>
          <w:highlight w:val="white"/>
          <w:lang w:val="ru-RU"/>
        </w:rPr>
        <w:t xml:space="preserve"> беру, медицина, экономика, </w:t>
      </w:r>
      <w:proofErr w:type="spellStart"/>
      <w:r w:rsidRPr="00AD6199">
        <w:rPr>
          <w:rFonts w:ascii="Times New Roman" w:eastAsia="Helvetica Neue" w:hAnsi="Times New Roman" w:cs="Times New Roman"/>
          <w:color w:val="000000" w:themeColor="text1"/>
          <w:sz w:val="28"/>
          <w:szCs w:val="28"/>
          <w:highlight w:val="white"/>
          <w:lang w:val="ru-RU"/>
        </w:rPr>
        <w:t>өндіріс</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мемлекеттік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басқару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салаларын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жетілдіреді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шешім</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қабылдау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процесін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жылдамдатады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ресурстарды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тиімді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пайдалануға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береді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және</w:t>
      </w:r>
      <w:proofErr w:type="spellEnd"/>
      <w:r w:rsidRPr="00AD6199">
        <w:rPr>
          <w:rFonts w:ascii="Times New Roman" w:eastAsia="Helvetica Neue" w:hAnsi="Times New Roman" w:cs="Times New Roman"/>
          <w:color w:val="000000" w:themeColor="text1"/>
          <w:sz w:val="28"/>
          <w:szCs w:val="28"/>
          <w:highlight w:val="white"/>
          <w:lang w:val="ru-RU"/>
        </w:rPr>
        <w:t xml:space="preserve"> адам </w:t>
      </w:r>
      <w:proofErr w:type="spellStart"/>
      <w:r w:rsidRPr="00AD6199">
        <w:rPr>
          <w:rFonts w:ascii="Times New Roman" w:eastAsia="Helvetica Neue" w:hAnsi="Times New Roman" w:cs="Times New Roman"/>
          <w:color w:val="000000" w:themeColor="text1"/>
          <w:sz w:val="28"/>
          <w:szCs w:val="28"/>
          <w:highlight w:val="white"/>
          <w:lang w:val="ru-RU"/>
        </w:rPr>
        <w:t>өмірінің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сапасын</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арттырады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Ақпараттық</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технологияларды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меңгеру</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қазіргі</w:t>
      </w:r>
      <w:proofErr w:type="spellEnd"/>
      <w:r w:rsidRPr="00AD6199">
        <w:rPr>
          <w:rFonts w:ascii="Times New Roman" w:eastAsia="Helvetica Neue" w:hAnsi="Times New Roman" w:cs="Times New Roman"/>
          <w:color w:val="000000" w:themeColor="text1"/>
          <w:sz w:val="28"/>
          <w:szCs w:val="28"/>
          <w:highlight w:val="white"/>
          <w:lang w:val="ru-RU"/>
        </w:rPr>
        <w:t xml:space="preserve"> заман </w:t>
      </w:r>
      <w:proofErr w:type="spellStart"/>
      <w:r w:rsidRPr="00AD6199">
        <w:rPr>
          <w:rFonts w:ascii="Times New Roman" w:eastAsia="Helvetica Neue" w:hAnsi="Times New Roman" w:cs="Times New Roman"/>
          <w:color w:val="000000" w:themeColor="text1"/>
          <w:sz w:val="28"/>
          <w:szCs w:val="28"/>
          <w:highlight w:val="white"/>
          <w:lang w:val="ru-RU"/>
        </w:rPr>
        <w:t>талабы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болып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отыр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себебі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олардың</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дамуы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болашақта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өмірді</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жеңілдетіп</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жаңа</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мүмкіндіктер</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ашатыны</w:t>
      </w:r>
      <w:proofErr w:type="spellEnd"/>
      <w:r w:rsidRPr="00AD6199">
        <w:rPr>
          <w:rFonts w:ascii="Times New Roman" w:eastAsia="Helvetica Neue" w:hAnsi="Times New Roman" w:cs="Times New Roman"/>
          <w:color w:val="000000" w:themeColor="text1"/>
          <w:sz w:val="28"/>
          <w:szCs w:val="28"/>
          <w:highlight w:val="white"/>
          <w:lang w:val="ru-RU"/>
        </w:rPr>
        <w:t xml:space="preserve"> </w:t>
      </w:r>
      <w:proofErr w:type="spellStart"/>
      <w:r w:rsidRPr="00AD6199">
        <w:rPr>
          <w:rFonts w:ascii="Times New Roman" w:eastAsia="Helvetica Neue" w:hAnsi="Times New Roman" w:cs="Times New Roman"/>
          <w:color w:val="000000" w:themeColor="text1"/>
          <w:sz w:val="28"/>
          <w:szCs w:val="28"/>
          <w:highlight w:val="white"/>
          <w:lang w:val="ru-RU"/>
        </w:rPr>
        <w:t>сөзсіз</w:t>
      </w:r>
      <w:proofErr w:type="spellEnd"/>
      <w:r w:rsidRPr="00AD6199">
        <w:rPr>
          <w:rFonts w:ascii="Times New Roman" w:eastAsia="Helvetica Neue" w:hAnsi="Times New Roman" w:cs="Times New Roman"/>
          <w:color w:val="000000" w:themeColor="text1"/>
          <w:sz w:val="28"/>
          <w:szCs w:val="28"/>
          <w:highlight w:val="white"/>
          <w:lang w:val="ru-RU"/>
        </w:rPr>
        <w:t>.</w:t>
      </w:r>
    </w:p>
    <w:p w14:paraId="609BE0F4" w14:textId="77777777" w:rsidR="00AD6199" w:rsidRPr="00AD6199" w:rsidRDefault="00AD6199" w:rsidP="00AD6199">
      <w:pPr>
        <w:spacing w:line="360" w:lineRule="auto"/>
        <w:rPr>
          <w:highlight w:val="white"/>
          <w:lang w:val="ru-RU"/>
        </w:rPr>
      </w:pPr>
    </w:p>
    <w:p w14:paraId="5711EC59" w14:textId="77777777" w:rsidR="00AD6199" w:rsidRPr="00553E13" w:rsidRDefault="00AD6199" w:rsidP="00AD6199">
      <w:pPr>
        <w:spacing w:line="360" w:lineRule="auto"/>
        <w:rPr>
          <w:highlight w:val="white"/>
          <w:lang w:val="ru-RU"/>
        </w:rPr>
      </w:pPr>
    </w:p>
    <w:p w14:paraId="08816603" w14:textId="77777777" w:rsidR="00AD6199" w:rsidRDefault="00AD6199" w:rsidP="00AD6199">
      <w:pPr>
        <w:pStyle w:val="2"/>
        <w:spacing w:before="0" w:after="0" w:line="360" w:lineRule="auto"/>
        <w:ind w:firstLine="720"/>
        <w:jc w:val="both"/>
        <w:rPr>
          <w:rFonts w:ascii="Times New Roman" w:eastAsia="Helvetica Neue" w:hAnsi="Times New Roman" w:cs="Times New Roman"/>
          <w:b/>
          <w:bCs/>
          <w:color w:val="000000" w:themeColor="text1"/>
          <w:sz w:val="28"/>
          <w:szCs w:val="28"/>
          <w:highlight w:val="white"/>
          <w:lang w:val="ru-RU"/>
        </w:rPr>
      </w:pPr>
    </w:p>
    <w:p w14:paraId="65A4E7E6" w14:textId="67332E32" w:rsidR="00AD6199" w:rsidRPr="00553E13" w:rsidRDefault="00AD6199" w:rsidP="00AD6199">
      <w:pPr>
        <w:pStyle w:val="2"/>
        <w:spacing w:before="0" w:after="0" w:line="360" w:lineRule="auto"/>
        <w:ind w:firstLine="720"/>
        <w:jc w:val="both"/>
        <w:rPr>
          <w:rFonts w:ascii="Times New Roman" w:eastAsia="Helvetica Neue" w:hAnsi="Times New Roman" w:cs="Times New Roman"/>
          <w:b/>
          <w:bCs/>
          <w:color w:val="000000" w:themeColor="text1"/>
          <w:sz w:val="28"/>
          <w:szCs w:val="28"/>
          <w:highlight w:val="white"/>
          <w:lang w:val="ru-RU"/>
        </w:rPr>
      </w:pPr>
      <w:proofErr w:type="spellStart"/>
      <w:r w:rsidRPr="00553E13">
        <w:rPr>
          <w:rFonts w:ascii="Times New Roman" w:eastAsia="Helvetica Neue" w:hAnsi="Times New Roman" w:cs="Times New Roman"/>
          <w:b/>
          <w:bCs/>
          <w:color w:val="000000" w:themeColor="text1"/>
          <w:sz w:val="28"/>
          <w:szCs w:val="28"/>
          <w:highlight w:val="white"/>
          <w:lang w:val="ru-RU"/>
        </w:rPr>
        <w:t>Пайдаланылған</w:t>
      </w:r>
      <w:proofErr w:type="spellEnd"/>
      <w:r w:rsidRPr="00553E13">
        <w:rPr>
          <w:rFonts w:ascii="Times New Roman" w:eastAsia="Helvetica Neue" w:hAnsi="Times New Roman" w:cs="Times New Roman"/>
          <w:b/>
          <w:bCs/>
          <w:color w:val="000000" w:themeColor="text1"/>
          <w:sz w:val="28"/>
          <w:szCs w:val="28"/>
          <w:highlight w:val="white"/>
          <w:lang w:val="ru-RU"/>
        </w:rPr>
        <w:t xml:space="preserve"> </w:t>
      </w:r>
      <w:proofErr w:type="spellStart"/>
      <w:r w:rsidRPr="00553E13">
        <w:rPr>
          <w:rFonts w:ascii="Times New Roman" w:eastAsia="Helvetica Neue" w:hAnsi="Times New Roman" w:cs="Times New Roman"/>
          <w:b/>
          <w:bCs/>
          <w:color w:val="000000" w:themeColor="text1"/>
          <w:sz w:val="28"/>
          <w:szCs w:val="28"/>
          <w:highlight w:val="white"/>
          <w:lang w:val="ru-RU"/>
        </w:rPr>
        <w:t>әдебиеттер</w:t>
      </w:r>
      <w:proofErr w:type="spellEnd"/>
    </w:p>
    <w:p w14:paraId="02614D08" w14:textId="77777777" w:rsidR="00AD6199" w:rsidRPr="00553E13" w:rsidRDefault="00AD6199" w:rsidP="00AD6199">
      <w:pPr>
        <w:pStyle w:val="2"/>
        <w:numPr>
          <w:ilvl w:val="0"/>
          <w:numId w:val="7"/>
        </w:numPr>
        <w:tabs>
          <w:tab w:val="clear" w:pos="720"/>
          <w:tab w:val="num" w:pos="360"/>
        </w:tabs>
        <w:spacing w:before="0" w:after="0" w:line="360" w:lineRule="auto"/>
        <w:ind w:left="0" w:firstLine="0"/>
        <w:jc w:val="both"/>
        <w:rPr>
          <w:rFonts w:ascii="Times New Roman" w:eastAsia="Helvetica Neue" w:hAnsi="Times New Roman" w:cs="Times New Roman"/>
          <w:color w:val="000000" w:themeColor="text1"/>
          <w:sz w:val="28"/>
          <w:szCs w:val="28"/>
          <w:highlight w:val="white"/>
          <w:lang w:val="ru-RU"/>
        </w:rPr>
      </w:pPr>
      <w:r w:rsidRPr="00553E13">
        <w:rPr>
          <w:rFonts w:ascii="Times New Roman" w:eastAsia="Helvetica Neue" w:hAnsi="Times New Roman" w:cs="Times New Roman"/>
          <w:color w:val="000000" w:themeColor="text1"/>
          <w:sz w:val="28"/>
          <w:szCs w:val="28"/>
          <w:highlight w:val="white"/>
          <w:lang w:val="ru-RU"/>
        </w:rPr>
        <w:t xml:space="preserve">Ахметов Б. </w:t>
      </w:r>
      <w:proofErr w:type="spellStart"/>
      <w:r w:rsidRPr="00553E13">
        <w:rPr>
          <w:rFonts w:ascii="Times New Roman" w:eastAsia="Helvetica Neue" w:hAnsi="Times New Roman" w:cs="Times New Roman"/>
          <w:color w:val="000000" w:themeColor="text1"/>
          <w:sz w:val="28"/>
          <w:szCs w:val="28"/>
          <w:highlight w:val="white"/>
          <w:lang w:val="ru-RU"/>
        </w:rPr>
        <w:t>Ақпараттық</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технологиялар</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негіздері</w:t>
      </w:r>
      <w:proofErr w:type="spellEnd"/>
      <w:r w:rsidRPr="00553E13">
        <w:rPr>
          <w:rFonts w:ascii="Times New Roman" w:eastAsia="Helvetica Neue" w:hAnsi="Times New Roman" w:cs="Times New Roman"/>
          <w:color w:val="000000" w:themeColor="text1"/>
          <w:sz w:val="28"/>
          <w:szCs w:val="28"/>
          <w:highlight w:val="white"/>
          <w:lang w:val="ru-RU"/>
        </w:rPr>
        <w:t>. – Алматы, 2018.</w:t>
      </w:r>
    </w:p>
    <w:p w14:paraId="69D4E3A7" w14:textId="77777777" w:rsidR="00AD6199" w:rsidRPr="00553E13" w:rsidRDefault="00AD6199" w:rsidP="00AD6199">
      <w:pPr>
        <w:pStyle w:val="2"/>
        <w:numPr>
          <w:ilvl w:val="0"/>
          <w:numId w:val="7"/>
        </w:numPr>
        <w:tabs>
          <w:tab w:val="clear" w:pos="720"/>
          <w:tab w:val="num" w:pos="360"/>
        </w:tabs>
        <w:spacing w:before="0" w:after="0" w:line="360" w:lineRule="auto"/>
        <w:ind w:left="0" w:firstLine="0"/>
        <w:jc w:val="both"/>
        <w:rPr>
          <w:rFonts w:ascii="Times New Roman" w:eastAsia="Helvetica Neue" w:hAnsi="Times New Roman" w:cs="Times New Roman"/>
          <w:color w:val="000000" w:themeColor="text1"/>
          <w:sz w:val="28"/>
          <w:szCs w:val="28"/>
          <w:highlight w:val="white"/>
          <w:lang w:val="ru-RU"/>
        </w:rPr>
      </w:pPr>
      <w:r w:rsidRPr="00553E13">
        <w:rPr>
          <w:rFonts w:ascii="Times New Roman" w:eastAsia="Helvetica Neue" w:hAnsi="Times New Roman" w:cs="Times New Roman"/>
          <w:color w:val="000000" w:themeColor="text1"/>
          <w:sz w:val="28"/>
          <w:szCs w:val="28"/>
          <w:highlight w:val="white"/>
          <w:lang w:val="ru-RU"/>
        </w:rPr>
        <w:t xml:space="preserve">Таненбаум Э. </w:t>
      </w:r>
      <w:proofErr w:type="spellStart"/>
      <w:r w:rsidRPr="00553E13">
        <w:rPr>
          <w:rFonts w:ascii="Times New Roman" w:eastAsia="Helvetica Neue" w:hAnsi="Times New Roman" w:cs="Times New Roman"/>
          <w:color w:val="000000" w:themeColor="text1"/>
          <w:sz w:val="28"/>
          <w:szCs w:val="28"/>
          <w:highlight w:val="white"/>
          <w:lang w:val="ru-RU"/>
        </w:rPr>
        <w:t>Компьютерлік</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желілер</w:t>
      </w:r>
      <w:proofErr w:type="spellEnd"/>
      <w:r w:rsidRPr="00553E13">
        <w:rPr>
          <w:rFonts w:ascii="Times New Roman" w:eastAsia="Helvetica Neue" w:hAnsi="Times New Roman" w:cs="Times New Roman"/>
          <w:color w:val="000000" w:themeColor="text1"/>
          <w:sz w:val="28"/>
          <w:szCs w:val="28"/>
          <w:highlight w:val="white"/>
          <w:lang w:val="ru-RU"/>
        </w:rPr>
        <w:t>. – Алматы, 2019.</w:t>
      </w:r>
    </w:p>
    <w:p w14:paraId="272E5CE8" w14:textId="77777777" w:rsidR="00AD6199" w:rsidRPr="00553E13" w:rsidRDefault="00AD6199" w:rsidP="00AD6199">
      <w:pPr>
        <w:pStyle w:val="2"/>
        <w:numPr>
          <w:ilvl w:val="0"/>
          <w:numId w:val="7"/>
        </w:numPr>
        <w:tabs>
          <w:tab w:val="clear" w:pos="720"/>
          <w:tab w:val="num" w:pos="360"/>
        </w:tabs>
        <w:spacing w:before="0" w:after="0" w:line="360" w:lineRule="auto"/>
        <w:ind w:left="0" w:firstLine="0"/>
        <w:jc w:val="both"/>
        <w:rPr>
          <w:rFonts w:ascii="Times New Roman" w:eastAsia="Helvetica Neue" w:hAnsi="Times New Roman" w:cs="Times New Roman"/>
          <w:color w:val="000000" w:themeColor="text1"/>
          <w:sz w:val="28"/>
          <w:szCs w:val="28"/>
          <w:highlight w:val="white"/>
          <w:lang w:val="ru-RU"/>
        </w:rPr>
      </w:pPr>
      <w:proofErr w:type="spellStart"/>
      <w:r w:rsidRPr="00553E13">
        <w:rPr>
          <w:rFonts w:ascii="Times New Roman" w:eastAsia="Helvetica Neue" w:hAnsi="Times New Roman" w:cs="Times New Roman"/>
          <w:color w:val="000000" w:themeColor="text1"/>
          <w:sz w:val="28"/>
          <w:szCs w:val="28"/>
          <w:highlight w:val="white"/>
          <w:lang w:val="ru-RU"/>
        </w:rPr>
        <w:t>Соммервилл</w:t>
      </w:r>
      <w:proofErr w:type="spellEnd"/>
      <w:r w:rsidRPr="00553E13">
        <w:rPr>
          <w:rFonts w:ascii="Times New Roman" w:eastAsia="Helvetica Neue" w:hAnsi="Times New Roman" w:cs="Times New Roman"/>
          <w:color w:val="000000" w:themeColor="text1"/>
          <w:sz w:val="28"/>
          <w:szCs w:val="28"/>
          <w:highlight w:val="white"/>
          <w:lang w:val="ru-RU"/>
        </w:rPr>
        <w:t xml:space="preserve"> И. </w:t>
      </w:r>
      <w:proofErr w:type="spellStart"/>
      <w:r w:rsidRPr="00553E13">
        <w:rPr>
          <w:rFonts w:ascii="Times New Roman" w:eastAsia="Helvetica Neue" w:hAnsi="Times New Roman" w:cs="Times New Roman"/>
          <w:color w:val="000000" w:themeColor="text1"/>
          <w:sz w:val="28"/>
          <w:szCs w:val="28"/>
          <w:highlight w:val="white"/>
          <w:lang w:val="ru-RU"/>
        </w:rPr>
        <w:t>Бағдарламалық</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қамтамасыз</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ету</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инженериясы</w:t>
      </w:r>
      <w:proofErr w:type="spellEnd"/>
      <w:r w:rsidRPr="00553E13">
        <w:rPr>
          <w:rFonts w:ascii="Times New Roman" w:eastAsia="Helvetica Neue" w:hAnsi="Times New Roman" w:cs="Times New Roman"/>
          <w:color w:val="000000" w:themeColor="text1"/>
          <w:sz w:val="28"/>
          <w:szCs w:val="28"/>
          <w:highlight w:val="white"/>
          <w:lang w:val="ru-RU"/>
        </w:rPr>
        <w:t>. – Астана, 2020.</w:t>
      </w:r>
    </w:p>
    <w:p w14:paraId="38AEF597" w14:textId="77777777" w:rsidR="00AD6199" w:rsidRPr="00553E13" w:rsidRDefault="00AD6199" w:rsidP="00AD6199">
      <w:pPr>
        <w:pStyle w:val="2"/>
        <w:numPr>
          <w:ilvl w:val="0"/>
          <w:numId w:val="7"/>
        </w:numPr>
        <w:tabs>
          <w:tab w:val="clear" w:pos="720"/>
          <w:tab w:val="num" w:pos="360"/>
        </w:tabs>
        <w:spacing w:before="0" w:after="0" w:line="360" w:lineRule="auto"/>
        <w:ind w:left="0" w:firstLine="0"/>
        <w:jc w:val="both"/>
        <w:rPr>
          <w:rFonts w:ascii="Times New Roman" w:eastAsia="Helvetica Neue" w:hAnsi="Times New Roman" w:cs="Times New Roman"/>
          <w:color w:val="000000" w:themeColor="text1"/>
          <w:sz w:val="28"/>
          <w:szCs w:val="28"/>
          <w:highlight w:val="white"/>
          <w:lang w:val="ru-RU"/>
        </w:rPr>
      </w:pPr>
      <w:r w:rsidRPr="00553E13">
        <w:rPr>
          <w:rFonts w:ascii="Times New Roman" w:eastAsia="Helvetica Neue" w:hAnsi="Times New Roman" w:cs="Times New Roman"/>
          <w:color w:val="000000" w:themeColor="text1"/>
          <w:sz w:val="28"/>
          <w:szCs w:val="28"/>
          <w:highlight w:val="white"/>
          <w:lang w:val="ru-RU"/>
        </w:rPr>
        <w:t xml:space="preserve">ҚР </w:t>
      </w:r>
      <w:proofErr w:type="spellStart"/>
      <w:r w:rsidRPr="00553E13">
        <w:rPr>
          <w:rFonts w:ascii="Times New Roman" w:eastAsia="Helvetica Neue" w:hAnsi="Times New Roman" w:cs="Times New Roman"/>
          <w:color w:val="000000" w:themeColor="text1"/>
          <w:sz w:val="28"/>
          <w:szCs w:val="28"/>
          <w:highlight w:val="white"/>
          <w:lang w:val="ru-RU"/>
        </w:rPr>
        <w:t>Цифрлық</w:t>
      </w:r>
      <w:proofErr w:type="spellEnd"/>
      <w:r w:rsidRPr="00553E13">
        <w:rPr>
          <w:rFonts w:ascii="Times New Roman" w:eastAsia="Helvetica Neue" w:hAnsi="Times New Roman" w:cs="Times New Roman"/>
          <w:color w:val="000000" w:themeColor="text1"/>
          <w:sz w:val="28"/>
          <w:szCs w:val="28"/>
          <w:highlight w:val="white"/>
          <w:lang w:val="ru-RU"/>
        </w:rPr>
        <w:t xml:space="preserve"> даму </w:t>
      </w:r>
      <w:proofErr w:type="spellStart"/>
      <w:r w:rsidRPr="00553E13">
        <w:rPr>
          <w:rFonts w:ascii="Times New Roman" w:eastAsia="Helvetica Neue" w:hAnsi="Times New Roman" w:cs="Times New Roman"/>
          <w:color w:val="000000" w:themeColor="text1"/>
          <w:sz w:val="28"/>
          <w:szCs w:val="28"/>
          <w:highlight w:val="white"/>
          <w:lang w:val="ru-RU"/>
        </w:rPr>
        <w:t>министрлігінің</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ресми</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материалдары</w:t>
      </w:r>
      <w:proofErr w:type="spellEnd"/>
      <w:r w:rsidRPr="00553E13">
        <w:rPr>
          <w:rFonts w:ascii="Times New Roman" w:eastAsia="Helvetica Neue" w:hAnsi="Times New Roman" w:cs="Times New Roman"/>
          <w:color w:val="000000" w:themeColor="text1"/>
          <w:sz w:val="28"/>
          <w:szCs w:val="28"/>
          <w:highlight w:val="white"/>
          <w:lang w:val="ru-RU"/>
        </w:rPr>
        <w:t>.</w:t>
      </w:r>
    </w:p>
    <w:p w14:paraId="2B107C5F" w14:textId="77777777" w:rsidR="00AD6199" w:rsidRPr="00553E13" w:rsidRDefault="00AD6199" w:rsidP="00AD6199">
      <w:pPr>
        <w:pStyle w:val="2"/>
        <w:numPr>
          <w:ilvl w:val="0"/>
          <w:numId w:val="7"/>
        </w:numPr>
        <w:tabs>
          <w:tab w:val="clear" w:pos="720"/>
          <w:tab w:val="num" w:pos="360"/>
        </w:tabs>
        <w:spacing w:before="0" w:after="0" w:line="360" w:lineRule="auto"/>
        <w:ind w:left="0" w:firstLine="0"/>
        <w:jc w:val="both"/>
        <w:rPr>
          <w:rFonts w:ascii="Times New Roman" w:eastAsia="Helvetica Neue" w:hAnsi="Times New Roman" w:cs="Times New Roman"/>
          <w:color w:val="000000" w:themeColor="text1"/>
          <w:sz w:val="28"/>
          <w:szCs w:val="28"/>
          <w:highlight w:val="white"/>
          <w:lang w:val="ru-RU"/>
        </w:rPr>
      </w:pPr>
      <w:r w:rsidRPr="00553E13">
        <w:rPr>
          <w:rFonts w:ascii="Times New Roman" w:eastAsia="Helvetica Neue" w:hAnsi="Times New Roman" w:cs="Times New Roman"/>
          <w:color w:val="000000" w:themeColor="text1"/>
          <w:sz w:val="28"/>
          <w:szCs w:val="28"/>
          <w:highlight w:val="white"/>
          <w:lang w:val="ru-RU"/>
        </w:rPr>
        <w:t xml:space="preserve">Назарбаев </w:t>
      </w:r>
      <w:proofErr w:type="spellStart"/>
      <w:r w:rsidRPr="00553E13">
        <w:rPr>
          <w:rFonts w:ascii="Times New Roman" w:eastAsia="Helvetica Neue" w:hAnsi="Times New Roman" w:cs="Times New Roman"/>
          <w:color w:val="000000" w:themeColor="text1"/>
          <w:sz w:val="28"/>
          <w:szCs w:val="28"/>
          <w:highlight w:val="white"/>
          <w:lang w:val="ru-RU"/>
        </w:rPr>
        <w:t>Университетінің</w:t>
      </w:r>
      <w:proofErr w:type="spellEnd"/>
      <w:r w:rsidRPr="00553E13">
        <w:rPr>
          <w:rFonts w:ascii="Times New Roman" w:eastAsia="Helvetica Neue" w:hAnsi="Times New Roman" w:cs="Times New Roman"/>
          <w:color w:val="000000" w:themeColor="text1"/>
          <w:sz w:val="28"/>
          <w:szCs w:val="28"/>
          <w:highlight w:val="white"/>
          <w:lang w:val="ru-RU"/>
        </w:rPr>
        <w:t xml:space="preserve"> IT </w:t>
      </w:r>
      <w:proofErr w:type="spellStart"/>
      <w:r w:rsidRPr="00553E13">
        <w:rPr>
          <w:rFonts w:ascii="Times New Roman" w:eastAsia="Helvetica Neue" w:hAnsi="Times New Roman" w:cs="Times New Roman"/>
          <w:color w:val="000000" w:themeColor="text1"/>
          <w:sz w:val="28"/>
          <w:szCs w:val="28"/>
          <w:highlight w:val="white"/>
          <w:lang w:val="ru-RU"/>
        </w:rPr>
        <w:t>зерттеу</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орталығы</w:t>
      </w:r>
      <w:proofErr w:type="spellEnd"/>
      <w:r w:rsidRPr="00553E13">
        <w:rPr>
          <w:rFonts w:ascii="Times New Roman" w:eastAsia="Helvetica Neue" w:hAnsi="Times New Roman" w:cs="Times New Roman"/>
          <w:color w:val="000000" w:themeColor="text1"/>
          <w:sz w:val="28"/>
          <w:szCs w:val="28"/>
          <w:highlight w:val="white"/>
          <w:lang w:val="ru-RU"/>
        </w:rPr>
        <w:t xml:space="preserve"> </w:t>
      </w:r>
      <w:proofErr w:type="spellStart"/>
      <w:r w:rsidRPr="00553E13">
        <w:rPr>
          <w:rFonts w:ascii="Times New Roman" w:eastAsia="Helvetica Neue" w:hAnsi="Times New Roman" w:cs="Times New Roman"/>
          <w:color w:val="000000" w:themeColor="text1"/>
          <w:sz w:val="28"/>
          <w:szCs w:val="28"/>
          <w:highlight w:val="white"/>
          <w:lang w:val="ru-RU"/>
        </w:rPr>
        <w:t>жарияланымдары</w:t>
      </w:r>
      <w:proofErr w:type="spellEnd"/>
      <w:r w:rsidRPr="00553E13">
        <w:rPr>
          <w:rFonts w:ascii="Times New Roman" w:eastAsia="Helvetica Neue" w:hAnsi="Times New Roman" w:cs="Times New Roman"/>
          <w:color w:val="000000" w:themeColor="text1"/>
          <w:sz w:val="28"/>
          <w:szCs w:val="28"/>
          <w:highlight w:val="white"/>
          <w:lang w:val="ru-RU"/>
        </w:rPr>
        <w:t>, 2022.</w:t>
      </w:r>
    </w:p>
    <w:p w14:paraId="32800C2C" w14:textId="77777777" w:rsidR="00AD6199" w:rsidRPr="00ED7DB7" w:rsidRDefault="00AD6199" w:rsidP="00AD6199">
      <w:pPr>
        <w:pStyle w:val="2"/>
        <w:keepNext w:val="0"/>
        <w:keepLines w:val="0"/>
        <w:spacing w:before="0" w:after="0" w:line="360" w:lineRule="auto"/>
        <w:ind w:firstLine="720"/>
        <w:jc w:val="both"/>
        <w:rPr>
          <w:rFonts w:ascii="Times New Roman" w:eastAsia="Helvetica Neue" w:hAnsi="Times New Roman" w:cs="Times New Roman"/>
          <w:color w:val="000000" w:themeColor="text1"/>
          <w:sz w:val="28"/>
          <w:szCs w:val="28"/>
          <w:highlight w:val="white"/>
          <w:lang w:val="ru-RU"/>
        </w:rPr>
      </w:pPr>
    </w:p>
    <w:p w14:paraId="755FCEA5" w14:textId="77777777" w:rsidR="00AD6199" w:rsidRPr="00ED7DB7" w:rsidRDefault="00AD6199" w:rsidP="00AD6199">
      <w:pPr>
        <w:spacing w:line="360" w:lineRule="auto"/>
        <w:jc w:val="both"/>
        <w:rPr>
          <w:rFonts w:ascii="Times New Roman" w:eastAsia="Helvetica Neue" w:hAnsi="Times New Roman" w:cs="Times New Roman"/>
          <w:color w:val="000000" w:themeColor="text1"/>
          <w:sz w:val="28"/>
          <w:szCs w:val="28"/>
          <w:highlight w:val="white"/>
          <w:lang w:val="ru-RU"/>
        </w:rPr>
      </w:pPr>
    </w:p>
    <w:p w14:paraId="778787E6" w14:textId="77777777" w:rsidR="00AD6199" w:rsidRPr="00ED7DB7" w:rsidRDefault="00AD6199" w:rsidP="00AD6199">
      <w:pPr>
        <w:spacing w:before="240" w:after="240" w:line="360" w:lineRule="auto"/>
        <w:jc w:val="both"/>
        <w:rPr>
          <w:rFonts w:ascii="Times New Roman" w:eastAsia="Helvetica Neue" w:hAnsi="Times New Roman" w:cs="Times New Roman"/>
          <w:color w:val="000000" w:themeColor="text1"/>
          <w:sz w:val="28"/>
          <w:szCs w:val="28"/>
          <w:highlight w:val="white"/>
          <w:lang w:val="kk-KZ"/>
        </w:rPr>
      </w:pPr>
    </w:p>
    <w:p w14:paraId="7C639CA8" w14:textId="77777777" w:rsidR="00412659" w:rsidRPr="00AD6199" w:rsidRDefault="00412659">
      <w:pPr>
        <w:rPr>
          <w:lang w:val="kk-KZ"/>
        </w:rPr>
      </w:pPr>
    </w:p>
    <w:sectPr w:rsidR="00412659" w:rsidRPr="00AD6199" w:rsidSect="00AD6199">
      <w:pgSz w:w="11909" w:h="16834"/>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EEC"/>
    <w:multiLevelType w:val="multilevel"/>
    <w:tmpl w:val="6CDE17D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E97540"/>
    <w:multiLevelType w:val="multilevel"/>
    <w:tmpl w:val="C2BA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AA7"/>
    <w:multiLevelType w:val="multilevel"/>
    <w:tmpl w:val="1B8E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87583"/>
    <w:multiLevelType w:val="multilevel"/>
    <w:tmpl w:val="E87C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54D60"/>
    <w:multiLevelType w:val="multilevel"/>
    <w:tmpl w:val="29E2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20B60"/>
    <w:multiLevelType w:val="multilevel"/>
    <w:tmpl w:val="2D78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82288"/>
    <w:multiLevelType w:val="multilevel"/>
    <w:tmpl w:val="E902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17A2B"/>
    <w:multiLevelType w:val="multilevel"/>
    <w:tmpl w:val="2980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575439">
    <w:abstractNumId w:val="6"/>
  </w:num>
  <w:num w:numId="2" w16cid:durableId="1871408059">
    <w:abstractNumId w:val="5"/>
  </w:num>
  <w:num w:numId="3" w16cid:durableId="1876849821">
    <w:abstractNumId w:val="4"/>
  </w:num>
  <w:num w:numId="4" w16cid:durableId="1985037354">
    <w:abstractNumId w:val="1"/>
  </w:num>
  <w:num w:numId="5" w16cid:durableId="764038926">
    <w:abstractNumId w:val="3"/>
  </w:num>
  <w:num w:numId="6" w16cid:durableId="1590894573">
    <w:abstractNumId w:val="2"/>
  </w:num>
  <w:num w:numId="7" w16cid:durableId="56829836">
    <w:abstractNumId w:val="7"/>
  </w:num>
  <w:num w:numId="8" w16cid:durableId="43675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99"/>
    <w:rsid w:val="00412659"/>
    <w:rsid w:val="004A2DB8"/>
    <w:rsid w:val="00AC1D6A"/>
    <w:rsid w:val="00AD6199"/>
    <w:rsid w:val="00E47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DAC6"/>
  <w15:chartTrackingRefBased/>
  <w15:docId w15:val="{D3E31CE9-540C-427A-9551-E3DBEF2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199"/>
    <w:pPr>
      <w:spacing w:after="0" w:line="276" w:lineRule="auto"/>
    </w:pPr>
    <w:rPr>
      <w:rFonts w:ascii="Arial" w:eastAsia="Arial" w:hAnsi="Arial" w:cs="Arial"/>
      <w:kern w:val="0"/>
      <w:sz w:val="22"/>
      <w:szCs w:val="22"/>
      <w:lang w:val="ru" w:eastAsia="ru-RU"/>
      <w14:ligatures w14:val="none"/>
    </w:rPr>
  </w:style>
  <w:style w:type="paragraph" w:styleId="1">
    <w:name w:val="heading 1"/>
    <w:basedOn w:val="a"/>
    <w:next w:val="a"/>
    <w:link w:val="10"/>
    <w:uiPriority w:val="9"/>
    <w:qFormat/>
    <w:rsid w:val="00AD6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D6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D61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61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61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61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61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61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619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1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D61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D61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61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619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61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6199"/>
    <w:rPr>
      <w:rFonts w:eastAsiaTheme="majorEastAsia" w:cstheme="majorBidi"/>
      <w:color w:val="595959" w:themeColor="text1" w:themeTint="A6"/>
    </w:rPr>
  </w:style>
  <w:style w:type="character" w:customStyle="1" w:styleId="80">
    <w:name w:val="Заголовок 8 Знак"/>
    <w:basedOn w:val="a0"/>
    <w:link w:val="8"/>
    <w:uiPriority w:val="9"/>
    <w:semiHidden/>
    <w:rsid w:val="00AD61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6199"/>
    <w:rPr>
      <w:rFonts w:eastAsiaTheme="majorEastAsia" w:cstheme="majorBidi"/>
      <w:color w:val="272727" w:themeColor="text1" w:themeTint="D8"/>
    </w:rPr>
  </w:style>
  <w:style w:type="paragraph" w:styleId="a3">
    <w:name w:val="Title"/>
    <w:basedOn w:val="a"/>
    <w:next w:val="a"/>
    <w:link w:val="a4"/>
    <w:uiPriority w:val="10"/>
    <w:qFormat/>
    <w:rsid w:val="00AD6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6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1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61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6199"/>
    <w:pPr>
      <w:spacing w:before="160"/>
      <w:jc w:val="center"/>
    </w:pPr>
    <w:rPr>
      <w:i/>
      <w:iCs/>
      <w:color w:val="404040" w:themeColor="text1" w:themeTint="BF"/>
    </w:rPr>
  </w:style>
  <w:style w:type="character" w:customStyle="1" w:styleId="22">
    <w:name w:val="Цитата 2 Знак"/>
    <w:basedOn w:val="a0"/>
    <w:link w:val="21"/>
    <w:uiPriority w:val="29"/>
    <w:rsid w:val="00AD6199"/>
    <w:rPr>
      <w:i/>
      <w:iCs/>
      <w:color w:val="404040" w:themeColor="text1" w:themeTint="BF"/>
    </w:rPr>
  </w:style>
  <w:style w:type="paragraph" w:styleId="a7">
    <w:name w:val="List Paragraph"/>
    <w:basedOn w:val="a"/>
    <w:uiPriority w:val="34"/>
    <w:qFormat/>
    <w:rsid w:val="00AD6199"/>
    <w:pPr>
      <w:ind w:left="720"/>
      <w:contextualSpacing/>
    </w:pPr>
  </w:style>
  <w:style w:type="character" w:styleId="a8">
    <w:name w:val="Intense Emphasis"/>
    <w:basedOn w:val="a0"/>
    <w:uiPriority w:val="21"/>
    <w:qFormat/>
    <w:rsid w:val="00AD6199"/>
    <w:rPr>
      <w:i/>
      <w:iCs/>
      <w:color w:val="0F4761" w:themeColor="accent1" w:themeShade="BF"/>
    </w:rPr>
  </w:style>
  <w:style w:type="paragraph" w:styleId="a9">
    <w:name w:val="Intense Quote"/>
    <w:basedOn w:val="a"/>
    <w:next w:val="a"/>
    <w:link w:val="aa"/>
    <w:uiPriority w:val="30"/>
    <w:qFormat/>
    <w:rsid w:val="00AD6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6199"/>
    <w:rPr>
      <w:i/>
      <w:iCs/>
      <w:color w:val="0F4761" w:themeColor="accent1" w:themeShade="BF"/>
    </w:rPr>
  </w:style>
  <w:style w:type="character" w:styleId="ab">
    <w:name w:val="Intense Reference"/>
    <w:basedOn w:val="a0"/>
    <w:uiPriority w:val="32"/>
    <w:qFormat/>
    <w:rsid w:val="00AD6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8090">
      <w:bodyDiv w:val="1"/>
      <w:marLeft w:val="0"/>
      <w:marRight w:val="0"/>
      <w:marTop w:val="0"/>
      <w:marBottom w:val="0"/>
      <w:divBdr>
        <w:top w:val="none" w:sz="0" w:space="0" w:color="auto"/>
        <w:left w:val="none" w:sz="0" w:space="0" w:color="auto"/>
        <w:bottom w:val="none" w:sz="0" w:space="0" w:color="auto"/>
        <w:right w:val="none" w:sz="0" w:space="0" w:color="auto"/>
      </w:divBdr>
    </w:div>
    <w:div w:id="8889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2</cp:revision>
  <dcterms:created xsi:type="dcterms:W3CDTF">2026-02-10T16:11:00Z</dcterms:created>
  <dcterms:modified xsi:type="dcterms:W3CDTF">2026-02-10T16:29:00Z</dcterms:modified>
</cp:coreProperties>
</file>