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83" w:rsidRDefault="00296183" w:rsidP="00DE0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BC">
        <w:rPr>
          <w:rFonts w:ascii="Times New Roman" w:hAnsi="Times New Roman" w:cs="Times New Roman"/>
          <w:b/>
          <w:sz w:val="24"/>
          <w:szCs w:val="24"/>
        </w:rPr>
        <w:t>Развитие познавательных интересов через исследовательскую деятельность у младших школьников</w:t>
      </w:r>
    </w:p>
    <w:p w:rsidR="005D517B" w:rsidRPr="00DE0ABC" w:rsidRDefault="005D517B" w:rsidP="005D51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Феллер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Егоровна  </w:t>
      </w:r>
    </w:p>
    <w:p w:rsidR="00296183" w:rsidRPr="00296183" w:rsidRDefault="00795C40" w:rsidP="00296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96183" w:rsidRPr="0029618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6183">
        <w:rPr>
          <w:rFonts w:ascii="Times New Roman" w:hAnsi="Times New Roman" w:cs="Times New Roman"/>
          <w:sz w:val="24"/>
          <w:szCs w:val="24"/>
        </w:rPr>
        <w:t>Важнейшей задачей современного образования является формирование у младших школьников устойчивого интереса к познанию окружающего мира. Исследовательская деятельность, будучи одной из наиболее эффективных форм учебного процесса, способствует не только развитию познавательных интересов, но и формированию у детей ключевых навыков XXI века, таких как критическое мышление, способность к анализу и синтезу информации, умение работать в команде и решать проблемы.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6183">
        <w:rPr>
          <w:rFonts w:ascii="Times New Roman" w:hAnsi="Times New Roman" w:cs="Times New Roman"/>
          <w:sz w:val="24"/>
          <w:szCs w:val="24"/>
        </w:rPr>
        <w:t>Познавательный интерес, который возникает в процессе обучения, является важным стимулом для активной умственной деятельности ребёнка. Исследовательская деятельность создает условия для того, чтобы каждый ученик мог испытать радость открытия, что, в свою очередь, усиливает его мотивацию к обучению и познанию.</w:t>
      </w:r>
    </w:p>
    <w:p w:rsidR="00296183" w:rsidRPr="00296183" w:rsidRDefault="00296183" w:rsidP="00296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183">
        <w:rPr>
          <w:rFonts w:ascii="Times New Roman" w:hAnsi="Times New Roman" w:cs="Times New Roman"/>
          <w:b/>
          <w:sz w:val="24"/>
          <w:szCs w:val="24"/>
        </w:rPr>
        <w:t>Основные аспекты исследовательской деятельности младших школьников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96183">
        <w:rPr>
          <w:rFonts w:ascii="Times New Roman" w:hAnsi="Times New Roman" w:cs="Times New Roman"/>
          <w:sz w:val="24"/>
          <w:szCs w:val="24"/>
        </w:rPr>
        <w:t>Одним из ключевых аспектов исследовательской деятельности является её соответствие возрастным особенностям младших школьников. В этот период дети активно исследуют окружающий мир, задают вопросы, стремятся к поиску ответов, что создаёт основу для развития исследовательских навыков.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6183">
        <w:rPr>
          <w:rFonts w:ascii="Times New Roman" w:hAnsi="Times New Roman" w:cs="Times New Roman"/>
          <w:sz w:val="24"/>
          <w:szCs w:val="24"/>
        </w:rPr>
        <w:t>Важным элементом является создание ситуаций, стимулирующих исследовательскую активность. Учителю следует не только предлагать детям готовые знания, но и вовлекать их в процесс поиска ответов. Например, в рамках уроков окружающего мира ученикам можно предложить исследовать свойства воды, наблюдать за изменениями в природе или изучать поведение домашних животных. Это позволяет детям самостоятельно находить ответы на вопросы, делать выводы и формулировать гипотезы, что развивает их мышление и творческие способности.</w:t>
      </w:r>
    </w:p>
    <w:p w:rsidR="00296183" w:rsidRPr="00296183" w:rsidRDefault="00296183" w:rsidP="00296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183">
        <w:rPr>
          <w:rFonts w:ascii="Times New Roman" w:hAnsi="Times New Roman" w:cs="Times New Roman"/>
          <w:b/>
          <w:sz w:val="24"/>
          <w:szCs w:val="24"/>
        </w:rPr>
        <w:t>Методы и приёмы исследовательской деятельности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6183">
        <w:rPr>
          <w:rFonts w:ascii="Times New Roman" w:hAnsi="Times New Roman" w:cs="Times New Roman"/>
          <w:sz w:val="24"/>
          <w:szCs w:val="24"/>
        </w:rPr>
        <w:t>Для развития познавательных интересов у младших школьников через исследовательскую деятельность важно использовать разнообразные методы и приёмы: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183">
        <w:rPr>
          <w:rFonts w:ascii="Times New Roman" w:hAnsi="Times New Roman" w:cs="Times New Roman"/>
          <w:sz w:val="24"/>
          <w:szCs w:val="24"/>
        </w:rPr>
        <w:t>1. Проектная деятельность. Этот метод позволяет учащимся работать над исследовательским проектом в течение длительного времени, углубляясь в изучаемую тему. Проекты могут быть как индивидуальными, так и групповыми, что способствует развитию у детей навыков сотрудничества и коммуникации.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183">
        <w:rPr>
          <w:rFonts w:ascii="Times New Roman" w:hAnsi="Times New Roman" w:cs="Times New Roman"/>
          <w:sz w:val="24"/>
          <w:szCs w:val="24"/>
        </w:rPr>
        <w:t>2. Экспериментальная работа. Дети обожают проводить эксперименты, так как это даёт им возможность своими глазами увидеть результаты своей деятельности. Например, на уроках можно проводить эксперименты с различными веществами, изучать их свойства, наблюдать за физическими явлениями.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183">
        <w:rPr>
          <w:rFonts w:ascii="Times New Roman" w:hAnsi="Times New Roman" w:cs="Times New Roman"/>
          <w:sz w:val="24"/>
          <w:szCs w:val="24"/>
        </w:rPr>
        <w:t>3. Наблюдение. Наблюдение — один из основных методов исследовательской деятельности, который позволяет детям самим увидеть и изучить различные природные явления, поведение животных или изменения в растительном мире.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183">
        <w:rPr>
          <w:rFonts w:ascii="Times New Roman" w:hAnsi="Times New Roman" w:cs="Times New Roman"/>
          <w:sz w:val="24"/>
          <w:szCs w:val="24"/>
        </w:rPr>
        <w:t>4. Обсуждение результатов. После проведения исследований важно организовать обсуждение результатов, чтобы дети могли поделиться своими открытиями, сделать выводы и оценить свои достижения. Это помогает укрепить их интерес к дальнейшим исследованиям и повысить самооценку.</w:t>
      </w:r>
    </w:p>
    <w:p w:rsidR="00296183" w:rsidRPr="00296183" w:rsidRDefault="00296183" w:rsidP="00296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183">
        <w:rPr>
          <w:rFonts w:ascii="Times New Roman" w:hAnsi="Times New Roman" w:cs="Times New Roman"/>
          <w:b/>
          <w:sz w:val="24"/>
          <w:szCs w:val="24"/>
        </w:rPr>
        <w:t>Роль учителя в организации исследовательской деятельности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6183">
        <w:rPr>
          <w:rFonts w:ascii="Times New Roman" w:hAnsi="Times New Roman" w:cs="Times New Roman"/>
          <w:sz w:val="24"/>
          <w:szCs w:val="24"/>
        </w:rPr>
        <w:t>Учитель играет ключевую роль в процессе организации исследовательской деятельности младших школьников, выступая не просто как источник знаний, но и как наставник, проводник и вдохновитель. В этом возрасте дети нуждаются в поддержке и руководстве, и именно учитель может помочь им раскрыть их потенциал, направить познавательный интерес в нужное русло и научить основам исследовательского подхода.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6183">
        <w:rPr>
          <w:rFonts w:ascii="Times New Roman" w:hAnsi="Times New Roman" w:cs="Times New Roman"/>
          <w:i/>
          <w:sz w:val="24"/>
          <w:szCs w:val="24"/>
        </w:rPr>
        <w:t>1. Создание условий для исследовательской деятельности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296183">
        <w:rPr>
          <w:rFonts w:ascii="Times New Roman" w:hAnsi="Times New Roman" w:cs="Times New Roman"/>
          <w:sz w:val="24"/>
          <w:szCs w:val="24"/>
        </w:rPr>
        <w:t>Первым шагом учителя в развитии исследовательской деятельности является создание атмосферы открытости и дове</w:t>
      </w:r>
      <w:r>
        <w:rPr>
          <w:rFonts w:ascii="Times New Roman" w:hAnsi="Times New Roman" w:cs="Times New Roman"/>
          <w:sz w:val="24"/>
          <w:szCs w:val="24"/>
        </w:rPr>
        <w:t>рия в классе. Это предполагает о</w:t>
      </w:r>
      <w:r w:rsidRPr="00296183">
        <w:rPr>
          <w:rFonts w:ascii="Times New Roman" w:hAnsi="Times New Roman" w:cs="Times New Roman"/>
          <w:sz w:val="24"/>
          <w:szCs w:val="24"/>
        </w:rPr>
        <w:t>беспечение безопасной среды, где дети не боятся задавать вопросы и высказывать свои идеи, не опасаясь быть осмеянными или неправильно понятыми.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6183">
        <w:rPr>
          <w:rFonts w:ascii="Times New Roman" w:hAnsi="Times New Roman" w:cs="Times New Roman"/>
          <w:sz w:val="24"/>
          <w:szCs w:val="24"/>
        </w:rPr>
        <w:t>Мотивирование учащихся к активному участию в исследованиях через интересные задачи и вопросы, которые требуют изучения и самостоятельного поиска ответов.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6183">
        <w:rPr>
          <w:rFonts w:ascii="Times New Roman" w:hAnsi="Times New Roman" w:cs="Times New Roman"/>
          <w:sz w:val="24"/>
          <w:szCs w:val="24"/>
        </w:rPr>
        <w:t>Создание исследовательских ситуаций. Учитель может предложить задания, провоцирующие исследовательскую активность, например, «Почему листья опадают осенью?» или «Какие материалы лучше всего удерживают тепло?». Такие вопросы стимулируют детей к размышлениям и побуждают их искать ответы через эксперименты и наблюдения.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6183">
        <w:rPr>
          <w:rFonts w:ascii="Times New Roman" w:hAnsi="Times New Roman" w:cs="Times New Roman"/>
          <w:i/>
          <w:sz w:val="24"/>
          <w:szCs w:val="24"/>
        </w:rPr>
        <w:t>2. Роль наставника и куратора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6183">
        <w:rPr>
          <w:rFonts w:ascii="Times New Roman" w:hAnsi="Times New Roman" w:cs="Times New Roman"/>
          <w:sz w:val="24"/>
          <w:szCs w:val="24"/>
        </w:rPr>
        <w:t>Учитель должен не только направлять исследовательскую деятельность учащихся, но и быть для них примером в постановке вопросов и проведении исследований. В этом контексте важны следующие аспекты: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ф</w:t>
      </w:r>
      <w:r w:rsidRPr="00296183">
        <w:rPr>
          <w:rFonts w:ascii="Times New Roman" w:hAnsi="Times New Roman" w:cs="Times New Roman"/>
          <w:sz w:val="24"/>
          <w:szCs w:val="24"/>
        </w:rPr>
        <w:t>ормулирование целей и задач исследования. Учитель помогает детям определить, что именно они хотят узнать, и как можно достичь этой цели. На этом этапе важно показать учащимся, как из общего вопроса можно выделить конкретные задачи для исследования.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в</w:t>
      </w:r>
      <w:r w:rsidRPr="00296183">
        <w:rPr>
          <w:rFonts w:ascii="Times New Roman" w:hAnsi="Times New Roman" w:cs="Times New Roman"/>
          <w:sz w:val="24"/>
          <w:szCs w:val="24"/>
        </w:rPr>
        <w:t>ыбор методов исследования. Учитель знакомит детей с различными методами, такими как наблюдение, эксперимент, опросы, работа с литературой. Это дает возможность детям самостоятельно выбирать подходящий метод для решения поставленных задач.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м</w:t>
      </w:r>
      <w:r w:rsidRPr="00296183">
        <w:rPr>
          <w:rFonts w:ascii="Times New Roman" w:hAnsi="Times New Roman" w:cs="Times New Roman"/>
          <w:sz w:val="24"/>
          <w:szCs w:val="24"/>
        </w:rPr>
        <w:t>ониторинг и поддержка. Учитель наблюдает за процессом исследования, помогая детям преодолевать трудности, подсказывает возможные решения, направляет их в случае отклонения от темы.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183">
        <w:rPr>
          <w:rFonts w:ascii="Times New Roman" w:hAnsi="Times New Roman" w:cs="Times New Roman"/>
          <w:sz w:val="24"/>
          <w:szCs w:val="24"/>
        </w:rPr>
        <w:t>3. Мотивация и поощрение учащихся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6183">
        <w:rPr>
          <w:rFonts w:ascii="Times New Roman" w:hAnsi="Times New Roman" w:cs="Times New Roman"/>
          <w:sz w:val="24"/>
          <w:szCs w:val="24"/>
        </w:rPr>
        <w:t>Для того чтобы исследовательская деятельность действительно развивала познавательные интересы, важно правильно мотивировать детей. Учитель может использовать следующие приёмы: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Pr="00296183">
        <w:rPr>
          <w:rFonts w:ascii="Times New Roman" w:hAnsi="Times New Roman" w:cs="Times New Roman"/>
          <w:sz w:val="24"/>
          <w:szCs w:val="24"/>
        </w:rPr>
        <w:t>нтересные темы. Темы для исследований должны быть увлекательными и близкими для детей, отражать их интересы и жизненный опыт. Например, изучение изменений в природе, исследования на тему «Что происходит с водой в морозилке?» или «Почему птицы улетают на юг?» вызывают у детей живой интерес.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296183">
        <w:rPr>
          <w:rFonts w:ascii="Times New Roman" w:hAnsi="Times New Roman" w:cs="Times New Roman"/>
          <w:sz w:val="24"/>
          <w:szCs w:val="24"/>
        </w:rPr>
        <w:t>оощрение инициативы. Важно поддерживать и поощрять любое проявление самостоятельности и инициативы. Даже если у ребенка не сразу получится провести исследование, учитель должен поддержать его усилия и предложить помощь.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6183">
        <w:rPr>
          <w:rFonts w:ascii="Times New Roman" w:hAnsi="Times New Roman" w:cs="Times New Roman"/>
          <w:sz w:val="24"/>
          <w:szCs w:val="24"/>
        </w:rPr>
        <w:t>Эмоциональная поддержка. Учитель должен создавать положительную эмоциональную атмосферу на занятиях, где успехи детей отмечаются, а ошибки рассматриваются как часть процесса обучения.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183">
        <w:rPr>
          <w:rFonts w:ascii="Times New Roman" w:hAnsi="Times New Roman" w:cs="Times New Roman"/>
          <w:sz w:val="24"/>
          <w:szCs w:val="24"/>
        </w:rPr>
        <w:t>4. Формирование навыков работы с информацией</w:t>
      </w:r>
    </w:p>
    <w:p w:rsidR="00296183" w:rsidRPr="00296183" w:rsidRDefault="003F1CE0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6183" w:rsidRPr="00296183">
        <w:rPr>
          <w:rFonts w:ascii="Times New Roman" w:hAnsi="Times New Roman" w:cs="Times New Roman"/>
          <w:sz w:val="24"/>
          <w:szCs w:val="24"/>
        </w:rPr>
        <w:t>Исследовательская деятельность включает в себя не только проведение экспериментов, но и анализ полученных данных, оформление результатов, их презентацию. Учитель учит детей:</w:t>
      </w:r>
    </w:p>
    <w:p w:rsidR="00296183" w:rsidRPr="00296183" w:rsidRDefault="003F1CE0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296183" w:rsidRPr="00296183">
        <w:rPr>
          <w:rFonts w:ascii="Times New Roman" w:hAnsi="Times New Roman" w:cs="Times New Roman"/>
          <w:sz w:val="24"/>
          <w:szCs w:val="24"/>
        </w:rPr>
        <w:t>обирать</w:t>
      </w:r>
      <w:proofErr w:type="gramEnd"/>
      <w:r w:rsidR="00296183" w:rsidRPr="00296183">
        <w:rPr>
          <w:rFonts w:ascii="Times New Roman" w:hAnsi="Times New Roman" w:cs="Times New Roman"/>
          <w:sz w:val="24"/>
          <w:szCs w:val="24"/>
        </w:rPr>
        <w:t xml:space="preserve"> и анализировать информацию из разных источнико</w:t>
      </w:r>
      <w:r w:rsidR="00795C40">
        <w:rPr>
          <w:rFonts w:ascii="Times New Roman" w:hAnsi="Times New Roman" w:cs="Times New Roman"/>
          <w:sz w:val="24"/>
          <w:szCs w:val="24"/>
        </w:rPr>
        <w:t>в (книг, интернета, наблюдений);</w:t>
      </w:r>
    </w:p>
    <w:p w:rsidR="00795C40" w:rsidRDefault="00795C40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296183" w:rsidRPr="00296183">
        <w:rPr>
          <w:rFonts w:ascii="Times New Roman" w:hAnsi="Times New Roman" w:cs="Times New Roman"/>
          <w:sz w:val="24"/>
          <w:szCs w:val="24"/>
        </w:rPr>
        <w:t>аботать</w:t>
      </w:r>
      <w:proofErr w:type="gramEnd"/>
      <w:r w:rsidR="00296183" w:rsidRPr="00296183">
        <w:rPr>
          <w:rFonts w:ascii="Times New Roman" w:hAnsi="Times New Roman" w:cs="Times New Roman"/>
          <w:sz w:val="24"/>
          <w:szCs w:val="24"/>
        </w:rPr>
        <w:t xml:space="preserve"> с данными: собирать, систематизировать и интерпретировать их, делать выводы н</w:t>
      </w:r>
      <w:r>
        <w:rPr>
          <w:rFonts w:ascii="Times New Roman" w:hAnsi="Times New Roman" w:cs="Times New Roman"/>
          <w:sz w:val="24"/>
          <w:szCs w:val="24"/>
        </w:rPr>
        <w:t>а основе полученных результатов; презентовать результаты (о</w:t>
      </w:r>
      <w:r w:rsidR="00296183" w:rsidRPr="00296183">
        <w:rPr>
          <w:rFonts w:ascii="Times New Roman" w:hAnsi="Times New Roman" w:cs="Times New Roman"/>
          <w:sz w:val="24"/>
          <w:szCs w:val="24"/>
        </w:rPr>
        <w:t>чень важно научить детей делиться своими открытиями, рассказывать о проведенном исследовании, отвечать на вопросы одноклассн</w:t>
      </w:r>
      <w:r>
        <w:rPr>
          <w:rFonts w:ascii="Times New Roman" w:hAnsi="Times New Roman" w:cs="Times New Roman"/>
          <w:sz w:val="24"/>
          <w:szCs w:val="24"/>
        </w:rPr>
        <w:t>иков и принимать обратную связь).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183">
        <w:rPr>
          <w:rFonts w:ascii="Times New Roman" w:hAnsi="Times New Roman" w:cs="Times New Roman"/>
          <w:sz w:val="24"/>
          <w:szCs w:val="24"/>
        </w:rPr>
        <w:t>5. Использование современных технологий</w:t>
      </w:r>
    </w:p>
    <w:p w:rsidR="00296183" w:rsidRPr="00296183" w:rsidRDefault="00795C40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6183" w:rsidRPr="00296183">
        <w:rPr>
          <w:rFonts w:ascii="Times New Roman" w:hAnsi="Times New Roman" w:cs="Times New Roman"/>
          <w:sz w:val="24"/>
          <w:szCs w:val="24"/>
        </w:rPr>
        <w:t>Современные технологии предоставляют огромные возможности для организации исследовательской деятельности младших школьников. Учитель может использовать:</w:t>
      </w:r>
    </w:p>
    <w:p w:rsidR="00296183" w:rsidRPr="00296183" w:rsidRDefault="00795C40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296183" w:rsidRPr="00296183">
        <w:rPr>
          <w:rFonts w:ascii="Times New Roman" w:hAnsi="Times New Roman" w:cs="Times New Roman"/>
          <w:sz w:val="24"/>
          <w:szCs w:val="24"/>
        </w:rPr>
        <w:t>нтерактивные</w:t>
      </w:r>
      <w:proofErr w:type="gramEnd"/>
      <w:r w:rsidR="00296183" w:rsidRPr="00296183">
        <w:rPr>
          <w:rFonts w:ascii="Times New Roman" w:hAnsi="Times New Roman" w:cs="Times New Roman"/>
          <w:sz w:val="24"/>
          <w:szCs w:val="24"/>
        </w:rPr>
        <w:t xml:space="preserve"> доски и планшеты для демонстрации материалов, проведен</w:t>
      </w:r>
      <w:r>
        <w:rPr>
          <w:rFonts w:ascii="Times New Roman" w:hAnsi="Times New Roman" w:cs="Times New Roman"/>
          <w:sz w:val="24"/>
          <w:szCs w:val="24"/>
        </w:rPr>
        <w:t>ия виртуальных экспериментов; о</w:t>
      </w:r>
      <w:r w:rsidR="00296183" w:rsidRPr="00296183">
        <w:rPr>
          <w:rFonts w:ascii="Times New Roman" w:hAnsi="Times New Roman" w:cs="Times New Roman"/>
          <w:sz w:val="24"/>
          <w:szCs w:val="24"/>
        </w:rPr>
        <w:t>нлайн-ресурсы и энциклопедии для поиска информаци</w:t>
      </w:r>
      <w:r>
        <w:rPr>
          <w:rFonts w:ascii="Times New Roman" w:hAnsi="Times New Roman" w:cs="Times New Roman"/>
          <w:sz w:val="24"/>
          <w:szCs w:val="24"/>
        </w:rPr>
        <w:t>и, создания совместных проектов; о</w:t>
      </w:r>
      <w:r w:rsidR="00296183" w:rsidRPr="00296183">
        <w:rPr>
          <w:rFonts w:ascii="Times New Roman" w:hAnsi="Times New Roman" w:cs="Times New Roman"/>
          <w:sz w:val="24"/>
          <w:szCs w:val="24"/>
        </w:rPr>
        <w:t>бразовательные платформы для совместного обсуждения результатов, обмена идеями и создания общих проектов.</w:t>
      </w:r>
    </w:p>
    <w:p w:rsidR="00296183" w:rsidRPr="00296183" w:rsidRDefault="00795C40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96183" w:rsidRPr="00296183">
        <w:rPr>
          <w:rFonts w:ascii="Times New Roman" w:hAnsi="Times New Roman" w:cs="Times New Roman"/>
          <w:sz w:val="24"/>
          <w:szCs w:val="24"/>
        </w:rPr>
        <w:t>Использование таких технологий делает процесс обучения более увлекательным и позволяет учащимся активно участвовать в исследовательской деятельности.</w:t>
      </w:r>
    </w:p>
    <w:p w:rsidR="00296183" w:rsidRPr="00296183" w:rsidRDefault="00296183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183">
        <w:rPr>
          <w:rFonts w:ascii="Times New Roman" w:hAnsi="Times New Roman" w:cs="Times New Roman"/>
          <w:sz w:val="24"/>
          <w:szCs w:val="24"/>
        </w:rPr>
        <w:t>6. Индивидуальный подход к учащимся</w:t>
      </w:r>
    </w:p>
    <w:p w:rsidR="00296183" w:rsidRPr="00296183" w:rsidRDefault="003F1CE0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6183" w:rsidRPr="00296183">
        <w:rPr>
          <w:rFonts w:ascii="Times New Roman" w:hAnsi="Times New Roman" w:cs="Times New Roman"/>
          <w:sz w:val="24"/>
          <w:szCs w:val="24"/>
        </w:rPr>
        <w:t>У каждого ребёнка свои особенности, способности и интересы. Учитель должен учитывать это при организации исследовательской деятельности:</w:t>
      </w:r>
    </w:p>
    <w:p w:rsidR="00296183" w:rsidRPr="00296183" w:rsidRDefault="00795C40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296183" w:rsidRPr="00296183">
        <w:rPr>
          <w:rFonts w:ascii="Times New Roman" w:hAnsi="Times New Roman" w:cs="Times New Roman"/>
          <w:sz w:val="24"/>
          <w:szCs w:val="24"/>
        </w:rPr>
        <w:t>ифференциация заданий. Учитель может предлагать разные уровни сложности исследований, чтобы каждый ученик мо</w:t>
      </w:r>
      <w:r>
        <w:rPr>
          <w:rFonts w:ascii="Times New Roman" w:hAnsi="Times New Roman" w:cs="Times New Roman"/>
          <w:sz w:val="24"/>
          <w:szCs w:val="24"/>
        </w:rPr>
        <w:t>г выбрать задачу по своим силам;</w:t>
      </w:r>
    </w:p>
    <w:p w:rsidR="00296183" w:rsidRPr="00296183" w:rsidRDefault="00795C40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96183" w:rsidRPr="00296183">
        <w:rPr>
          <w:rFonts w:ascii="Times New Roman" w:hAnsi="Times New Roman" w:cs="Times New Roman"/>
          <w:sz w:val="24"/>
          <w:szCs w:val="24"/>
        </w:rPr>
        <w:t>оддержка слабых учеников. Для учеников, испытывающих трудности, учитель может предложить дополнительные консультации, помощь в поиске информации, п</w:t>
      </w:r>
      <w:r>
        <w:rPr>
          <w:rFonts w:ascii="Times New Roman" w:hAnsi="Times New Roman" w:cs="Times New Roman"/>
          <w:sz w:val="24"/>
          <w:szCs w:val="24"/>
        </w:rPr>
        <w:t>омощь в формулировании гипотезы;</w:t>
      </w:r>
    </w:p>
    <w:p w:rsidR="00296183" w:rsidRDefault="00795C40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296183" w:rsidRPr="00296183">
        <w:rPr>
          <w:rFonts w:ascii="Times New Roman" w:hAnsi="Times New Roman" w:cs="Times New Roman"/>
          <w:sz w:val="24"/>
          <w:szCs w:val="24"/>
        </w:rPr>
        <w:t>азвитие сильных сторон. Для учащихся, проявляющих особый интерес к науке, учитель может предложить более сложные проекты или пригласить их принять участие в научных конференциях и конкурсах.</w:t>
      </w:r>
    </w:p>
    <w:p w:rsidR="00DE0ABC" w:rsidRPr="00DE0ABC" w:rsidRDefault="00DE0ABC" w:rsidP="00DE0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BC">
        <w:rPr>
          <w:rFonts w:ascii="Times New Roman" w:hAnsi="Times New Roman" w:cs="Times New Roman"/>
          <w:b/>
          <w:sz w:val="24"/>
          <w:szCs w:val="24"/>
        </w:rPr>
        <w:t>Практическая значимость исследовательской деятельности</w:t>
      </w:r>
    </w:p>
    <w:p w:rsidR="00DE0ABC" w:rsidRPr="00DE0ABC" w:rsidRDefault="00DE0ABC" w:rsidP="00DE0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ABC">
        <w:rPr>
          <w:rFonts w:ascii="Times New Roman" w:hAnsi="Times New Roman" w:cs="Times New Roman"/>
          <w:sz w:val="24"/>
          <w:szCs w:val="24"/>
        </w:rPr>
        <w:t>Исследовательская деятельность не только развивает познавательные интересы, но и готовит детей к решению жизненных задач. Она способствует формированию у младших школьников таких качеств, как настойчивость, целеустремленность, ответственность, умение критически оценивать ситуацию. В ходе исследований дети учатся планировать свою работу, ставить цели, анализировать результаты, что является важными навыками для их будущей жизни.</w:t>
      </w:r>
    </w:p>
    <w:p w:rsidR="00DE0ABC" w:rsidRPr="00DE0ABC" w:rsidRDefault="00DE0ABC" w:rsidP="00DE0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ABC">
        <w:rPr>
          <w:rFonts w:ascii="Times New Roman" w:hAnsi="Times New Roman" w:cs="Times New Roman"/>
          <w:sz w:val="24"/>
          <w:szCs w:val="24"/>
        </w:rPr>
        <w:t xml:space="preserve">В исследовательской деятельности также прослеживается связь между теорией и практикой. Дети понимают, что знания, полученные на уроках, могут быть применены на практике для решения конкретных задач. Это формирует у них положительное отношение к обучению и развивает мотивацию к </w:t>
      </w:r>
      <w:r>
        <w:rPr>
          <w:rFonts w:ascii="Times New Roman" w:hAnsi="Times New Roman" w:cs="Times New Roman"/>
          <w:sz w:val="24"/>
          <w:szCs w:val="24"/>
        </w:rPr>
        <w:t>дальнейшему изучению предметов.</w:t>
      </w:r>
    </w:p>
    <w:p w:rsidR="00DE0ABC" w:rsidRPr="00DE0ABC" w:rsidRDefault="00DE0ABC" w:rsidP="00DE0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B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E0ABC" w:rsidRDefault="00DE0ABC" w:rsidP="00DE0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ABC">
        <w:rPr>
          <w:rFonts w:ascii="Times New Roman" w:hAnsi="Times New Roman" w:cs="Times New Roman"/>
          <w:sz w:val="24"/>
          <w:szCs w:val="24"/>
        </w:rPr>
        <w:t>Развитие познавательных интересов через исследовательскую деятельность у младших школьников — это важный аспект современного образовательного процесса. Исследовательская деятельность помогает формировать у детей любовь к познанию, учит их самостоятельно находить ответы на вопросы и решать задачи, развивает критическое мыш</w:t>
      </w:r>
      <w:r>
        <w:rPr>
          <w:rFonts w:ascii="Times New Roman" w:hAnsi="Times New Roman" w:cs="Times New Roman"/>
          <w:sz w:val="24"/>
          <w:szCs w:val="24"/>
        </w:rPr>
        <w:t>ление и творческие способности.</w:t>
      </w:r>
    </w:p>
    <w:p w:rsidR="00DE0ABC" w:rsidRPr="00DE0ABC" w:rsidRDefault="00DE0ABC" w:rsidP="00DE0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0ABC">
        <w:rPr>
          <w:rFonts w:ascii="Times New Roman" w:hAnsi="Times New Roman" w:cs="Times New Roman"/>
          <w:sz w:val="24"/>
          <w:szCs w:val="24"/>
        </w:rPr>
        <w:t>Для успешного развития познавательных интересов учителю необходимо создавать условия для активной исследовательской деятельности, поощрять инициативу учащихся, помогать им преодолевать трудности и поддерживать их интерес к обучению.</w:t>
      </w:r>
    </w:p>
    <w:p w:rsidR="00933C2C" w:rsidRPr="00296183" w:rsidRDefault="003F1CE0" w:rsidP="0029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6183" w:rsidRPr="00296183">
        <w:rPr>
          <w:rFonts w:ascii="Times New Roman" w:hAnsi="Times New Roman" w:cs="Times New Roman"/>
          <w:sz w:val="24"/>
          <w:szCs w:val="24"/>
        </w:rPr>
        <w:t>Таким образом, учитель становится не просто преподавателем, а настоящим наставником и исследователем, который вместе с учениками открывает мир знаний. Его роль заключается не только в передаче информации, но и в формировании у детей интереса к познанию, умении ставить цели, планировать свою деятельность и критически оценивать результаты. Именно учитель создает основу для развития исследовательских навыков, которые в дальнейшем станут важной частью жизни каждого школьника.</w:t>
      </w:r>
    </w:p>
    <w:p w:rsidR="00296183" w:rsidRPr="005D517B" w:rsidRDefault="005D517B" w:rsidP="005D517B">
      <w:pPr>
        <w:jc w:val="right"/>
        <w:rPr>
          <w:rFonts w:ascii="Times New Roman" w:hAnsi="Times New Roman" w:cs="Times New Roman"/>
          <w:sz w:val="24"/>
          <w:szCs w:val="24"/>
        </w:rPr>
      </w:pPr>
      <w:r w:rsidRPr="005D5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183" w:rsidRDefault="00296183" w:rsidP="00296183"/>
    <w:p w:rsidR="00296183" w:rsidRDefault="00296183" w:rsidP="00296183"/>
    <w:p w:rsidR="00296183" w:rsidRDefault="00296183" w:rsidP="00296183"/>
    <w:p w:rsidR="00296183" w:rsidRDefault="00296183" w:rsidP="00296183"/>
    <w:p w:rsidR="00296183" w:rsidRDefault="00296183" w:rsidP="00296183"/>
    <w:p w:rsidR="00296183" w:rsidRDefault="00296183" w:rsidP="00296183"/>
    <w:p w:rsidR="00296183" w:rsidRDefault="00296183" w:rsidP="00296183"/>
    <w:p w:rsidR="00296183" w:rsidRDefault="00296183" w:rsidP="00296183"/>
    <w:p w:rsidR="00296183" w:rsidRDefault="00296183" w:rsidP="00296183"/>
    <w:sectPr w:rsidR="00296183" w:rsidSect="00296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C9"/>
    <w:rsid w:val="00043478"/>
    <w:rsid w:val="001304F2"/>
    <w:rsid w:val="00150C6B"/>
    <w:rsid w:val="001977CF"/>
    <w:rsid w:val="001C5B48"/>
    <w:rsid w:val="001D11E2"/>
    <w:rsid w:val="001F5733"/>
    <w:rsid w:val="00212997"/>
    <w:rsid w:val="00255407"/>
    <w:rsid w:val="00262EE7"/>
    <w:rsid w:val="0027705F"/>
    <w:rsid w:val="00296183"/>
    <w:rsid w:val="00322CEA"/>
    <w:rsid w:val="003848DB"/>
    <w:rsid w:val="003B5370"/>
    <w:rsid w:val="003F1CE0"/>
    <w:rsid w:val="0040704A"/>
    <w:rsid w:val="004364D1"/>
    <w:rsid w:val="005769D0"/>
    <w:rsid w:val="005D517B"/>
    <w:rsid w:val="005F507D"/>
    <w:rsid w:val="00607611"/>
    <w:rsid w:val="006142CA"/>
    <w:rsid w:val="00657065"/>
    <w:rsid w:val="006631D7"/>
    <w:rsid w:val="00670D55"/>
    <w:rsid w:val="00682342"/>
    <w:rsid w:val="006D489D"/>
    <w:rsid w:val="006F1418"/>
    <w:rsid w:val="0071489F"/>
    <w:rsid w:val="00715B8B"/>
    <w:rsid w:val="007379A7"/>
    <w:rsid w:val="00791229"/>
    <w:rsid w:val="00795C40"/>
    <w:rsid w:val="007B6D35"/>
    <w:rsid w:val="007F6F97"/>
    <w:rsid w:val="00850B1A"/>
    <w:rsid w:val="0086142F"/>
    <w:rsid w:val="008B6862"/>
    <w:rsid w:val="008D76C1"/>
    <w:rsid w:val="009034DB"/>
    <w:rsid w:val="00933C2C"/>
    <w:rsid w:val="00985BE5"/>
    <w:rsid w:val="009E74E0"/>
    <w:rsid w:val="00A2631D"/>
    <w:rsid w:val="00A77016"/>
    <w:rsid w:val="00AE3237"/>
    <w:rsid w:val="00AF2029"/>
    <w:rsid w:val="00AF63AA"/>
    <w:rsid w:val="00B318FB"/>
    <w:rsid w:val="00B91953"/>
    <w:rsid w:val="00BA7720"/>
    <w:rsid w:val="00C92714"/>
    <w:rsid w:val="00CA2E4B"/>
    <w:rsid w:val="00CB6607"/>
    <w:rsid w:val="00CB6E06"/>
    <w:rsid w:val="00CC5516"/>
    <w:rsid w:val="00CF651E"/>
    <w:rsid w:val="00D2393B"/>
    <w:rsid w:val="00D652BA"/>
    <w:rsid w:val="00DE0ABC"/>
    <w:rsid w:val="00E60254"/>
    <w:rsid w:val="00E71909"/>
    <w:rsid w:val="00F24B5C"/>
    <w:rsid w:val="00F55D53"/>
    <w:rsid w:val="00F72D02"/>
    <w:rsid w:val="00F852C9"/>
    <w:rsid w:val="00F93EB4"/>
    <w:rsid w:val="00F97FF5"/>
    <w:rsid w:val="00FB0216"/>
    <w:rsid w:val="00FB5F94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A2BE4-7D98-441D-984D-DE027B35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2024-11-10T14:52:00Z</dcterms:created>
  <dcterms:modified xsi:type="dcterms:W3CDTF">2024-11-17T10:57:00Z</dcterms:modified>
</cp:coreProperties>
</file>