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9F" w:rsidRDefault="00060A33" w:rsidP="006D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CA">
        <w:rPr>
          <w:rFonts w:ascii="Times New Roman" w:hAnsi="Times New Roman" w:cs="Times New Roman"/>
          <w:b/>
          <w:sz w:val="24"/>
          <w:szCs w:val="24"/>
        </w:rPr>
        <w:t>Инновационные процессы в</w:t>
      </w:r>
      <w:r w:rsidR="0041739F" w:rsidRPr="00E714CA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B006F4" w:rsidRPr="007E0B23" w:rsidRDefault="00B006F4" w:rsidP="006D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0B23">
        <w:rPr>
          <w:rFonts w:ascii="Times New Roman" w:hAnsi="Times New Roman" w:cs="Times New Roman"/>
          <w:b/>
          <w:sz w:val="24"/>
          <w:szCs w:val="24"/>
        </w:rPr>
        <w:t>Корчагина Тамара Геннадьевна</w:t>
      </w:r>
    </w:p>
    <w:p w:rsidR="00B006F4" w:rsidRPr="007E0B23" w:rsidRDefault="00B006F4" w:rsidP="00994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23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="009943E2" w:rsidRPr="007E0B23">
        <w:rPr>
          <w:rFonts w:ascii="Times New Roman" w:hAnsi="Times New Roman" w:cs="Times New Roman"/>
          <w:b/>
          <w:sz w:val="24"/>
          <w:szCs w:val="24"/>
        </w:rPr>
        <w:t>,</w:t>
      </w:r>
      <w:r w:rsidRPr="007E0B23">
        <w:rPr>
          <w:rFonts w:ascii="Times New Roman" w:hAnsi="Times New Roman" w:cs="Times New Roman"/>
          <w:b/>
          <w:sz w:val="24"/>
          <w:szCs w:val="24"/>
        </w:rPr>
        <w:t xml:space="preserve"> КГУ </w:t>
      </w:r>
      <w:r w:rsidR="009943E2" w:rsidRPr="007E0B23">
        <w:rPr>
          <w:rFonts w:ascii="Times New Roman" w:hAnsi="Times New Roman" w:cs="Times New Roman"/>
          <w:b/>
          <w:sz w:val="24"/>
          <w:szCs w:val="24"/>
        </w:rPr>
        <w:t>«</w:t>
      </w:r>
      <w:r w:rsidRPr="007E0B23">
        <w:rPr>
          <w:rFonts w:ascii="Times New Roman" w:hAnsi="Times New Roman" w:cs="Times New Roman"/>
          <w:b/>
          <w:sz w:val="24"/>
          <w:szCs w:val="24"/>
        </w:rPr>
        <w:t>О</w:t>
      </w:r>
      <w:r w:rsidR="009943E2" w:rsidRPr="007E0B23">
        <w:rPr>
          <w:rFonts w:ascii="Times New Roman" w:hAnsi="Times New Roman" w:cs="Times New Roman"/>
          <w:b/>
          <w:sz w:val="24"/>
          <w:szCs w:val="24"/>
        </w:rPr>
        <w:t>бщеобразовательная школа</w:t>
      </w:r>
      <w:r w:rsidRPr="007E0B23">
        <w:rPr>
          <w:rFonts w:ascii="Times New Roman" w:hAnsi="Times New Roman" w:cs="Times New Roman"/>
          <w:b/>
          <w:sz w:val="24"/>
          <w:szCs w:val="24"/>
        </w:rPr>
        <w:t xml:space="preserve"> № 17</w:t>
      </w:r>
      <w:r w:rsidR="009943E2" w:rsidRPr="007E0B23">
        <w:rPr>
          <w:rFonts w:ascii="Times New Roman" w:hAnsi="Times New Roman" w:cs="Times New Roman"/>
          <w:b/>
          <w:sz w:val="24"/>
          <w:szCs w:val="24"/>
        </w:rPr>
        <w:t>»</w:t>
      </w:r>
      <w:r w:rsidRPr="007E0B23">
        <w:rPr>
          <w:rFonts w:ascii="Times New Roman" w:hAnsi="Times New Roman" w:cs="Times New Roman"/>
          <w:b/>
          <w:sz w:val="24"/>
          <w:szCs w:val="24"/>
        </w:rPr>
        <w:t>, г.</w:t>
      </w:r>
      <w:r w:rsidR="009943E2" w:rsidRPr="007E0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B23">
        <w:rPr>
          <w:rFonts w:ascii="Times New Roman" w:hAnsi="Times New Roman" w:cs="Times New Roman"/>
          <w:b/>
          <w:sz w:val="24"/>
          <w:szCs w:val="24"/>
        </w:rPr>
        <w:t>Алматы</w:t>
      </w:r>
    </w:p>
    <w:bookmarkEnd w:id="0"/>
    <w:p w:rsidR="00022D76" w:rsidRPr="00E714CA" w:rsidRDefault="0041739F" w:rsidP="006D226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Слово инновация происходит от латинского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— в и </w:t>
      </w:r>
      <w:proofErr w:type="spellStart"/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novus</w:t>
      </w:r>
      <w:proofErr w:type="spellEnd"/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— новое и в переводе означает «обновление, новинка, изменение». Инновация — это содержание и организация нового, тогда как нововведение — это только организация нового. Под новшеством же понимают явление, несущее в себе сущность способа, методики, технологии и организации и содержания нового, тогда как</w:t>
      </w:r>
      <w:r w:rsidRPr="00E714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инновационный процесс отражает в себе формирование и развитие содержания и организации нового.</w:t>
      </w:r>
      <w:r w:rsidR="00060A33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чаще к числу важнейших факторов развития экономики Казахстана стали относить инновационную деятельность в образовании, которая базируется на внедрении новых идей, научно-педагогических знаний и технологий.</w:t>
      </w:r>
      <w:r w:rsidR="00022D76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0A33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Реализацией</w:t>
      </w:r>
      <w:r w:rsidR="00022D76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политики Казахстана в сфере образования должна стать Государственная программа развития образования Республики Казахстан, обеспечивающая продолжение модернизации казахстанского образования</w:t>
      </w:r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D76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 признано одним из важнейших приоритетов долгосрочной Стратегии «Казахстан - 2030». Общей целью образовательных реформ в Казахстане является адаптация системы образования к новой социально-экономической.</w:t>
      </w:r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Вхождение Казахстана в число 30 наиболее конкурентоспособных стран мира является одной из главных целей государства, которая может быть достигнута только на основе глубокой диверсификации экономики страны, путем стимулирования инновационной деятельности, внедрения и развития конкурентоспособных производств, интегрированных в региональные и мировые рынки.</w:t>
      </w:r>
      <w:r w:rsidR="00022D76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Инвестиции в человеческий капитал крайне необходимы для создания технически прогрессивной, производительной рабочей силы, которая может адаптироваться в быстро изменяющемся мире. Успешными экономиками будущего будут те, которые инвестируют в образование, навыки и способности населения. </w:t>
      </w:r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ее решение ориентированы важнейшие указания Главы государства </w:t>
      </w:r>
      <w:proofErr w:type="spellStart"/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Н.А.Назарбаева</w:t>
      </w:r>
      <w:proofErr w:type="spellEnd"/>
      <w:r w:rsidR="00022D76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меры, принимаемые Правительством, Министерством образования и науки республики.</w:t>
      </w:r>
      <w:r w:rsidR="00022D76"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2D76" w:rsidRPr="00E714CA" w:rsidRDefault="00022D76" w:rsidP="0099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понятие "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" связывается с толкованием таких терминов как 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"обучение", "воспитание", "образование", "развитие".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Однако, до того, как слово «образование» стало связываться с просвещением, оно имело более широкое звучание. Словарные значения рассматривают термин "образование", как существительное от глагола "образовывать" в смысле: «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нечто новое. Создавать новое - это и есть инновация.</w:t>
      </w:r>
      <w:r w:rsidR="006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 инновация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нововведение в педагогическую деятельность, изменения в содержании и технологии обучения и воспитания, имеющие целью повышение </w:t>
      </w:r>
      <w:r w:rsidR="006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эффективности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</w:t>
      </w:r>
      <w:r w:rsidR="0099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Существуют характеристики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этапов развития инновационного процесса. В ней выделяют следующие действия:</w:t>
      </w:r>
    </w:p>
    <w:p w:rsidR="00022D76" w:rsidRPr="00E714CA" w:rsidRDefault="00022D76" w:rsidP="0099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в изменениях; сбор информации и анализ ситуации;</w:t>
      </w:r>
    </w:p>
    <w:p w:rsidR="00060A33" w:rsidRPr="00E714CA" w:rsidRDefault="00060A33" w:rsidP="0099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само внедрение, включая пробное использование новшества;</w:t>
      </w:r>
    </w:p>
    <w:p w:rsidR="00060A33" w:rsidRPr="00E714CA" w:rsidRDefault="00060A33" w:rsidP="0099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институализация</w:t>
      </w:r>
      <w:proofErr w:type="spellEnd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длительное использование новшества, в процессе которого оно становится элементом повседневной практики</w:t>
      </w:r>
    </w:p>
    <w:p w:rsidR="00060A33" w:rsidRPr="00E714CA" w:rsidRDefault="00022D76" w:rsidP="0099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выбор или самостоятельная разработка нововведения; принятие решения о внедрении (освоении);</w:t>
      </w:r>
    </w:p>
    <w:p w:rsidR="00022D76" w:rsidRPr="00E714CA" w:rsidRDefault="00022D76" w:rsidP="0099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традиционных систем характерно стабильное функционирование, направленное на поддержание однажды заведенного порядка. Для развивающихся систем</w:t>
      </w:r>
      <w:r w:rsidR="00060A33"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 поисковый режим.</w:t>
      </w:r>
      <w:r w:rsidR="00B0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казахстанских развивающихся образовательных системах инновационные процессы реализуются в следующих направлениях: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 содержания образования, разработка и внедрение новых педагогических технологий, создание новых видов учебных заведений. Кроме этого, педагогический коллектив ряда казахстанских образовательных учреждений занимается внедрением в практику инноваций, уже ставших историей педагогической мысли. Например, альтернативных образовательных систем начала ХХ века М. Монтессори, Р. Штайнера, и т.д.</w:t>
      </w:r>
    </w:p>
    <w:p w:rsidR="00CE3730" w:rsidRPr="00E714CA" w:rsidRDefault="00022D76" w:rsidP="009943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212529"/>
        </w:rPr>
      </w:pPr>
      <w:r w:rsidRPr="00E714CA">
        <w:rPr>
          <w:rStyle w:val="a5"/>
          <w:b w:val="0"/>
          <w:color w:val="212529"/>
        </w:rPr>
        <w:t>Прежде всего модернизация затрагивает среднее образование, которая характеризуется следующими направлениями:</w:t>
      </w:r>
    </w:p>
    <w:p w:rsidR="00022D76" w:rsidRPr="00E714CA" w:rsidRDefault="00CE3730" w:rsidP="009943E2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14CA">
        <w:rPr>
          <w:rStyle w:val="a5"/>
          <w:b w:val="0"/>
          <w:color w:val="212529"/>
        </w:rPr>
        <w:t>-</w:t>
      </w:r>
      <w:r w:rsidR="00022D76" w:rsidRPr="00E714CA">
        <w:rPr>
          <w:color w:val="212529"/>
        </w:rPr>
        <w:t>развитие фактической грамотности учащихся: который предусматривает развитие и закрепление у школьников навыков компетентности, способности эффективно применять полученные знания в реальной жизненной ситуации;</w:t>
      </w:r>
    </w:p>
    <w:p w:rsidR="00022D76" w:rsidRPr="00E714CA" w:rsidRDefault="00CE3730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внедрение электронного обучения. К началу 2020 г. данным проектом </w:t>
      </w:r>
      <w:r w:rsidR="00BB58D1"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было 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охвачены 90% школ, новыми атрибутами школ</w:t>
      </w:r>
      <w:r w:rsidR="00BB58D1"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ьной системы образования стали 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цифровые образовательные ресурсы: электронные учебники и библиотеки, постоянный доступ к лучшим мировым образовательным ресурсам;</w:t>
      </w:r>
    </w:p>
    <w:p w:rsidR="00022D76" w:rsidRPr="00E714CA" w:rsidRDefault="00CE3730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переход на 12-летнее обучение;</w:t>
      </w:r>
    </w:p>
    <w:p w:rsidR="00022D76" w:rsidRPr="00E714CA" w:rsidRDefault="00CE3730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внедрение обучения английскому языку в образовательном процессе по всем уровням от начальной школы до университета. С 1 сентября 2013 года </w:t>
      </w:r>
      <w:r w:rsidR="00BB58D1"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введено 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изучение английского языка с 1 класса во всех казахстанских школах;</w:t>
      </w:r>
    </w:p>
    <w:p w:rsidR="00022D76" w:rsidRPr="00E714CA" w:rsidRDefault="00CE3730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воспитательная работа в рамках Национального плана, направленного на формирование в общеобразовательных школах духовно, физически и интеллектуально развитого члена общества, способного мыслить творчески, умеющего правильно выбрать профессиональный путь и готового развиваться в течение всей жизни;</w:t>
      </w:r>
    </w:p>
    <w:p w:rsidR="00022D76" w:rsidRPr="00E714CA" w:rsidRDefault="00CE3730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022D76" w:rsidRPr="00E714CA">
        <w:rPr>
          <w:rFonts w:ascii="Times New Roman" w:hAnsi="Times New Roman" w:cs="Times New Roman"/>
          <w:color w:val="212529"/>
          <w:sz w:val="24"/>
          <w:szCs w:val="24"/>
        </w:rPr>
        <w:t>локомотивом модернизации школьного обучающего процесса являются «Назарбаев Интеллектуальные школы». На их базе внедряются и отрабатываются нововведения, основанные на самом успешном международном опыте.</w:t>
      </w:r>
    </w:p>
    <w:p w:rsidR="00022D76" w:rsidRPr="00E714CA" w:rsidRDefault="00B006F4" w:rsidP="00994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212529"/>
          <w:sz w:val="24"/>
          <w:szCs w:val="24"/>
        </w:rPr>
        <w:t xml:space="preserve">- </w:t>
      </w:r>
      <w:proofErr w:type="gramStart"/>
      <w:r>
        <w:rPr>
          <w:rStyle w:val="a5"/>
          <w:rFonts w:ascii="Times New Roman" w:hAnsi="Times New Roman" w:cs="Times New Roman"/>
          <w:b w:val="0"/>
          <w:color w:val="212529"/>
          <w:sz w:val="24"/>
          <w:szCs w:val="24"/>
        </w:rPr>
        <w:t xml:space="preserve">введение </w:t>
      </w:r>
      <w:r w:rsidR="000F7FF7" w:rsidRPr="00E714CA">
        <w:rPr>
          <w:rStyle w:val="a5"/>
          <w:rFonts w:ascii="Times New Roman" w:hAnsi="Times New Roman" w:cs="Times New Roman"/>
          <w:b w:val="0"/>
          <w:color w:val="212529"/>
          <w:sz w:val="24"/>
          <w:szCs w:val="24"/>
        </w:rPr>
        <w:t xml:space="preserve"> Единого</w:t>
      </w:r>
      <w:proofErr w:type="gramEnd"/>
      <w:r w:rsidR="000F7FF7" w:rsidRPr="00E714CA">
        <w:rPr>
          <w:rStyle w:val="a5"/>
          <w:rFonts w:ascii="Times New Roman" w:hAnsi="Times New Roman" w:cs="Times New Roman"/>
          <w:b w:val="0"/>
          <w:color w:val="212529"/>
          <w:sz w:val="24"/>
          <w:szCs w:val="24"/>
        </w:rPr>
        <w:t xml:space="preserve"> национального тестирования.</w:t>
      </w:r>
      <w:r w:rsidR="000F7FF7" w:rsidRPr="00E714CA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="00FB5411" w:rsidRPr="00E714CA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1739F" w:rsidRPr="00E714CA" w:rsidRDefault="0041739F" w:rsidP="009943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color w:val="000000"/>
          <w:sz w:val="24"/>
          <w:szCs w:val="24"/>
        </w:rPr>
        <w:t>Как известно, любая школа проходит три этапа инноваций : становление (при создании новой школы и нового коллектива); функционирование (учебно-воспитательный процесс организован на основе традиционных стабильных программ, педагогических технологий, учебников); развитие (прежнее содержание образования, педагогические технологий обучения и воспитания приходят в противоречие с новыми целями, условиями школы, потребностями личности ученика и общества).</w:t>
      </w:r>
    </w:p>
    <w:p w:rsidR="0041739F" w:rsidRPr="00E714CA" w:rsidRDefault="0041739F" w:rsidP="009943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F4">
        <w:rPr>
          <w:rFonts w:ascii="Times New Roman" w:hAnsi="Times New Roman" w:cs="Times New Roman"/>
          <w:color w:val="000000"/>
          <w:sz w:val="24"/>
          <w:szCs w:val="24"/>
        </w:rPr>
        <w:t>Объектом практически любого инновационного процесса ста</w:t>
      </w:r>
      <w:r w:rsidRPr="00B006F4">
        <w:rPr>
          <w:rFonts w:ascii="Times New Roman" w:hAnsi="Times New Roman" w:cs="Times New Roman"/>
          <w:color w:val="000000"/>
          <w:sz w:val="24"/>
          <w:szCs w:val="24"/>
        </w:rPr>
        <w:softHyphen/>
        <w:t>новятся дети. Поэтому каждый инновационный процесс в школе подлежит управлению.</w:t>
      </w:r>
      <w:r w:rsidR="00B00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6F4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инновационного режима идет активный процесс личностного самоопределения, как учащихся, так и педагогов. Это отражается на характере взаимоотношений людей. </w:t>
      </w:r>
      <w:r w:rsidRPr="006D2262">
        <w:rPr>
          <w:rFonts w:ascii="Times New Roman" w:hAnsi="Times New Roman" w:cs="Times New Roman"/>
          <w:color w:val="000000"/>
          <w:sz w:val="24"/>
          <w:szCs w:val="24"/>
        </w:rPr>
        <w:t>Коллектив, вступающий в инновационный процесс, проходит, как правило, несколько стадий своего развития: робость— кликушество— стабилизация— сотрудничество— зрелый коллектив. По выборочным статистическим данным, на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стадиях зарождения идеи нового и целеполагания члены коллектива школы по степени мотивации к инновации разделяются примерно следующим образом (в %):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группа — лидеры — 1—3;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группа — позитивисты — 50—60;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группа — нейтралы — 30;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группа — </w:t>
      </w:r>
      <w:proofErr w:type="spellStart"/>
      <w:r w:rsidRPr="00E714CA">
        <w:rPr>
          <w:rFonts w:ascii="Times New Roman" w:hAnsi="Times New Roman" w:cs="Times New Roman"/>
          <w:color w:val="000000"/>
          <w:sz w:val="24"/>
          <w:szCs w:val="24"/>
        </w:rPr>
        <w:t>негативисты</w:t>
      </w:r>
      <w:proofErr w:type="spellEnd"/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— 10—20.</w:t>
      </w:r>
      <w:r w:rsidR="006D2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Задача управляющего процессом — перевести людей из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714CA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 xml:space="preserve"> групп в зону повышенной мотивации</w:t>
      </w:r>
      <w:r w:rsidRPr="006D22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6D2262">
        <w:rPr>
          <w:rFonts w:ascii="Times New Roman" w:hAnsi="Times New Roman" w:cs="Times New Roman"/>
          <w:color w:val="000000"/>
          <w:sz w:val="24"/>
          <w:szCs w:val="24"/>
        </w:rPr>
        <w:t>Поэтому гласность и инструктаж при нововведении занимают ведущее место, чтобы не было никакой недоговоренности, чтобы каждый человек понимал свою миссию. А если человек осознает свою миссию, начинаются самоопределение, самовыражение, самореализация, изменяется его стер</w:t>
      </w:r>
      <w:r w:rsidR="006D2262">
        <w:rPr>
          <w:rFonts w:ascii="Times New Roman" w:hAnsi="Times New Roman" w:cs="Times New Roman"/>
          <w:color w:val="000000"/>
          <w:sz w:val="24"/>
          <w:szCs w:val="24"/>
        </w:rPr>
        <w:t>еотип, происходит саморазвитие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4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4CA">
        <w:rPr>
          <w:rFonts w:ascii="Times New Roman" w:hAnsi="Times New Roman" w:cs="Times New Roman"/>
          <w:color w:val="000000"/>
          <w:sz w:val="24"/>
          <w:szCs w:val="24"/>
        </w:rPr>
        <w:t>Поставленные на основе анализа достигнутого, они отражают конкретизацию и индивидуализацию результата, определенный объект деятельности, временные и ресурсные рамки, ограничения, уровень достижения цели (низкий, допустимый, оптимальный).</w:t>
      </w:r>
    </w:p>
    <w:p w:rsidR="0041739F" w:rsidRPr="00E714CA" w:rsidRDefault="0041739F" w:rsidP="009943E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lastRenderedPageBreak/>
        <w:t>В ходе создания, освоения и распространения инноваций в сфере образования формируется новая, современная образовательная система - глобальная система открытого, гибкого, индивидуализированного, созидающего знания, непрерывного образования человека в течение всей его жизни. Эта система представляет собой единство: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Новых образовательных технологий - технологических инноваций.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Новых экономических механизмов в сфере образования - экономических инноваций.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Новых методов и приемов преподавания и обучения - педагогических инноваций.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Новых организационных структур и институциональных форм в области образования - организационных инноваций.</w:t>
      </w:r>
    </w:p>
    <w:p w:rsidR="0041739F" w:rsidRPr="00E714CA" w:rsidRDefault="0041739F" w:rsidP="009943E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В качестве основных типов технологий, которые используются в инновационном образовании в настоящее время, можно выделить следующие: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Телефон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Радио и телевидение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Печатные материалы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Компьютерные обучающие программы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1739F" w:rsidRPr="00E714C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1739F" w:rsidRPr="00E7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39F" w:rsidRPr="00E714CA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41739F" w:rsidRPr="00E7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39F" w:rsidRPr="00E714CA">
        <w:rPr>
          <w:rFonts w:ascii="Times New Roman" w:hAnsi="Times New Roman" w:cs="Times New Roman"/>
          <w:sz w:val="24"/>
          <w:szCs w:val="24"/>
        </w:rPr>
        <w:t>Web</w:t>
      </w:r>
      <w:proofErr w:type="spellEnd"/>
    </w:p>
    <w:p w:rsid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Телеконференции (аудио-конференции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39F" w:rsidRPr="00E714CA" w:rsidRDefault="0041739F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В качестве основных источников информации такого мониторинга можно выделить следующие: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 xml:space="preserve"> Информация на </w:t>
      </w:r>
      <w:proofErr w:type="spellStart"/>
      <w:r w:rsidR="0041739F" w:rsidRPr="00E714C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41739F" w:rsidRPr="00E714CA">
        <w:rPr>
          <w:rFonts w:ascii="Times New Roman" w:hAnsi="Times New Roman" w:cs="Times New Roman"/>
          <w:sz w:val="24"/>
          <w:szCs w:val="24"/>
        </w:rPr>
        <w:t xml:space="preserve"> страницах организаций и специалистов в области инновационного обучения.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Участие в  компьютерных конференциях по проблемам инновационного образования.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Традиционные и электронные журналы, посвященные проблемам инновационного обучения.</w:t>
      </w:r>
    </w:p>
    <w:p w:rsidR="0041739F" w:rsidRPr="00E714CA" w:rsidRDefault="0041739F" w:rsidP="009943E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В качестве основных принципов эффективного выбора и использования технологий в инновационном учебном процессе можно выделить следующие положения: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 xml:space="preserve"> В учебном процессе важна не информационная технология сама по себе, а то, насколько ее использование служит достижению собственно образовательных целей.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 xml:space="preserve"> Более дорогостоящие и наиболее современные технологии не обязательно обеспечивают наилучший образовательный результат. Наоборот, часто наиболее эффективными оказываются достаточно привычные и недорогие технологии.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Результат обучения существенно зависит не от типа коммуникационных и информационных технологий, а от качества разработки и предоставления курсов.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При выборе технологий необходимо учитывать наибольшее соответствие некоторых технологий характерным чертам обучаемых, специфическим особенностям конкретных предметных областей, преобладающим типам учебных заданий и упражнений.</w:t>
      </w:r>
    </w:p>
    <w:p w:rsidR="0041739F" w:rsidRPr="00E714CA" w:rsidRDefault="00E714CA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Наиболее эффективным при выборе технологий является мультимедиа подход, при котором необходимо стремиться к взаимодополнению различных технологий, синергетическому эффекту их взаимодействия.</w:t>
      </w:r>
    </w:p>
    <w:p w:rsidR="0041739F" w:rsidRPr="00E714CA" w:rsidRDefault="0041739F" w:rsidP="009943E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Использование новых технологий в учебном процессе приводит к тому, что развиваются: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новые педагогические методы и приемы,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новая образовательная среда,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новый стиль работы преподавателей,</w:t>
      </w:r>
    </w:p>
    <w:p w:rsidR="0041739F" w:rsidRPr="00E714CA" w:rsidRDefault="00CE3730" w:rsidP="009943E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-</w:t>
      </w:r>
      <w:r w:rsidR="0041739F" w:rsidRPr="00E714CA">
        <w:rPr>
          <w:rFonts w:ascii="Times New Roman" w:hAnsi="Times New Roman" w:cs="Times New Roman"/>
          <w:sz w:val="24"/>
          <w:szCs w:val="24"/>
        </w:rPr>
        <w:t>структурные изменения в педагогической системе.</w:t>
      </w:r>
    </w:p>
    <w:p w:rsidR="0041739F" w:rsidRPr="009E5F21" w:rsidRDefault="0041739F" w:rsidP="009943E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Необходимо наладить и поддерживать адекватные связи между технологиями, содержанием обучения, разработкой курсов, их доставкой, развитием среды обучения и другими компонентами образовательного процесса.</w:t>
      </w:r>
      <w:r w:rsidR="009E5F21">
        <w:rPr>
          <w:rFonts w:ascii="Times New Roman" w:hAnsi="Times New Roman" w:cs="Times New Roman"/>
          <w:sz w:val="24"/>
          <w:szCs w:val="24"/>
        </w:rPr>
        <w:t xml:space="preserve"> 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«Инновационные процессы являются закономерностью в развитии современного образования» и, несмотря на ряд </w:t>
      </w:r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объективно-неблагоприятных факторов, явившихся тормозом для внедрения нововведений, отечественная педагогика  не осталась в стороне от инновационного поиска. Достаточно вспомнить инновационные поиски учителей, опыт педагогов-экспериментаторов С.И. </w:t>
      </w:r>
      <w:proofErr w:type="spellStart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Шаталова, Е.Н. Ильи на, И.П. Волкова, Л.В. </w:t>
      </w:r>
      <w:proofErr w:type="spellStart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E71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М.П. Кашина и др.</w:t>
      </w:r>
    </w:p>
    <w:p w:rsidR="00891CE6" w:rsidRPr="009943E2" w:rsidRDefault="00891CE6" w:rsidP="0099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3E2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C81B0F" w:rsidRPr="00E714CA" w:rsidRDefault="00C81B0F" w:rsidP="009943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Послание Президента Республики Казахстан Н. Назарбаева народу Казахстана. Стратегия «Казахстан-2050». Новый политический курс состоявшегося государства [</w:t>
      </w:r>
      <w:proofErr w:type="spellStart"/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Электрон.ресурс</w:t>
      </w:r>
      <w:proofErr w:type="spellEnd"/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]. – 2012. – URL: http://www.akorda.kz/ru/page/page_poslanie-prezidenta- respubliki-kazakhstan-n-nazarbaeva-narodukazakhstana-14-dekabrya-2012-g(дата обращения: 02.03.2017)</w:t>
      </w:r>
    </w:p>
    <w:p w:rsidR="00C81B0F" w:rsidRPr="00E714CA" w:rsidRDefault="00C81B0F" w:rsidP="009943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C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Стратегия «Казахстан 2030» и ее экономический приоритет</w:t>
      </w:r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[</w:t>
      </w:r>
      <w:proofErr w:type="spellStart"/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Электрон.ресурс</w:t>
      </w:r>
      <w:proofErr w:type="spellEnd"/>
      <w:r w:rsidRPr="00E714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]. – URL: </w:t>
      </w:r>
      <w:hyperlink r:id="rId5" w:history="1">
        <w:r w:rsidRPr="00E714C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https://www.zakon.kz/60241-strategija-kazakhstan-2030-i-ee.html</w:t>
        </w:r>
      </w:hyperlink>
    </w:p>
    <w:p w:rsidR="00C81B0F" w:rsidRPr="00E714CA" w:rsidRDefault="00C81B0F" w:rsidP="009943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Шестаков А. Л., Ваулин С. Д., Фёдоров В. Б., </w:t>
      </w:r>
      <w:proofErr w:type="spellStart"/>
      <w:r w:rsidRPr="00E714CA">
        <w:rPr>
          <w:rFonts w:ascii="Times New Roman" w:hAnsi="Times New Roman" w:cs="Times New Roman"/>
          <w:color w:val="212529"/>
          <w:sz w:val="24"/>
          <w:szCs w:val="24"/>
        </w:rPr>
        <w:t>Пантилеев</w:t>
      </w:r>
      <w:proofErr w:type="spellEnd"/>
      <w:r w:rsidRPr="00E714CA">
        <w:rPr>
          <w:rFonts w:ascii="Times New Roman" w:hAnsi="Times New Roman" w:cs="Times New Roman"/>
          <w:color w:val="212529"/>
          <w:sz w:val="24"/>
          <w:szCs w:val="24"/>
        </w:rPr>
        <w:t xml:space="preserve"> А. С. Инновационная деятельность</w:t>
      </w:r>
    </w:p>
    <w:p w:rsidR="0041739F" w:rsidRPr="009943E2" w:rsidRDefault="0041739F" w:rsidP="009943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E2">
        <w:rPr>
          <w:rFonts w:ascii="Times New Roman" w:hAnsi="Times New Roman" w:cs="Times New Roman"/>
          <w:sz w:val="24"/>
          <w:szCs w:val="24"/>
        </w:rPr>
        <w:t>Зеленцова Е. В. Влияние функций контроля на эффективность управления образовательного учреждения</w:t>
      </w:r>
      <w:r w:rsidR="00891CE6" w:rsidRPr="009943E2">
        <w:rPr>
          <w:rFonts w:ascii="Times New Roman" w:hAnsi="Times New Roman" w:cs="Times New Roman"/>
          <w:sz w:val="24"/>
          <w:szCs w:val="24"/>
        </w:rPr>
        <w:t>.2017</w:t>
      </w:r>
      <w:r w:rsidRPr="009943E2">
        <w:rPr>
          <w:rFonts w:ascii="Times New Roman" w:hAnsi="Times New Roman" w:cs="Times New Roman"/>
          <w:sz w:val="24"/>
          <w:szCs w:val="24"/>
        </w:rPr>
        <w:t>.</w:t>
      </w:r>
    </w:p>
    <w:p w:rsidR="00220548" w:rsidRPr="009943E2" w:rsidRDefault="00891CE6" w:rsidP="009943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E2">
        <w:rPr>
          <w:rFonts w:ascii="Times New Roman" w:hAnsi="Times New Roman" w:cs="Times New Roman"/>
          <w:sz w:val="24"/>
          <w:szCs w:val="24"/>
        </w:rPr>
        <w:t xml:space="preserve">Менеджмент в современном образовании [Электронный ресурс]: сборник статей; Урал. гос. </w:t>
      </w:r>
      <w:proofErr w:type="spellStart"/>
      <w:r w:rsidRPr="009943E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943E2">
        <w:rPr>
          <w:rFonts w:ascii="Times New Roman" w:hAnsi="Times New Roman" w:cs="Times New Roman"/>
          <w:sz w:val="24"/>
          <w:szCs w:val="24"/>
        </w:rPr>
        <w:t xml:space="preserve">. ун-т; под ред. В. А. Дегтерева, Т. В. </w:t>
      </w:r>
      <w:proofErr w:type="spellStart"/>
      <w:r w:rsidRPr="009943E2">
        <w:rPr>
          <w:rFonts w:ascii="Times New Roman" w:hAnsi="Times New Roman" w:cs="Times New Roman"/>
          <w:sz w:val="24"/>
          <w:szCs w:val="24"/>
        </w:rPr>
        <w:t>Майдановой</w:t>
      </w:r>
      <w:proofErr w:type="spellEnd"/>
      <w:r w:rsidRPr="00994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1" w:rsidRPr="00E714CA" w:rsidRDefault="00FB5411" w:rsidP="0099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411" w:rsidRPr="00E714CA" w:rsidSect="009943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7304"/>
    <w:multiLevelType w:val="hybridMultilevel"/>
    <w:tmpl w:val="6150D5A2"/>
    <w:lvl w:ilvl="0" w:tplc="9B0E16B4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B820F51"/>
    <w:multiLevelType w:val="multilevel"/>
    <w:tmpl w:val="A336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BE91039"/>
    <w:multiLevelType w:val="hybridMultilevel"/>
    <w:tmpl w:val="19620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F3C9A"/>
    <w:multiLevelType w:val="multilevel"/>
    <w:tmpl w:val="44DA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B55B1"/>
    <w:multiLevelType w:val="multilevel"/>
    <w:tmpl w:val="5A0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B1456"/>
    <w:multiLevelType w:val="multilevel"/>
    <w:tmpl w:val="B65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6F"/>
    <w:rsid w:val="000053EE"/>
    <w:rsid w:val="00022D76"/>
    <w:rsid w:val="00060A33"/>
    <w:rsid w:val="000F7FF7"/>
    <w:rsid w:val="001A1DCD"/>
    <w:rsid w:val="002668AD"/>
    <w:rsid w:val="0041739F"/>
    <w:rsid w:val="00431CEC"/>
    <w:rsid w:val="00463321"/>
    <w:rsid w:val="00481E6F"/>
    <w:rsid w:val="006D2262"/>
    <w:rsid w:val="006F762C"/>
    <w:rsid w:val="007E0B23"/>
    <w:rsid w:val="00891CE6"/>
    <w:rsid w:val="009943E2"/>
    <w:rsid w:val="009E5F21"/>
    <w:rsid w:val="00A07D49"/>
    <w:rsid w:val="00B006F4"/>
    <w:rsid w:val="00BB58D1"/>
    <w:rsid w:val="00C81B0F"/>
    <w:rsid w:val="00CE3730"/>
    <w:rsid w:val="00E714CA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ECCB"/>
  <w15:docId w15:val="{E361B630-6700-42BB-9299-8C310EE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D76"/>
    <w:rPr>
      <w:b/>
      <w:bCs/>
    </w:rPr>
  </w:style>
  <w:style w:type="character" w:styleId="a6">
    <w:name w:val="Hyperlink"/>
    <w:basedOn w:val="a0"/>
    <w:uiPriority w:val="99"/>
    <w:unhideWhenUsed/>
    <w:rsid w:val="00C81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.kz/60241-strategija-kazakhstan-2030-i-e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2021-10-11T13:32:00Z</dcterms:created>
  <dcterms:modified xsi:type="dcterms:W3CDTF">2021-10-11T13:32:00Z</dcterms:modified>
</cp:coreProperties>
</file>