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D380" w14:textId="77777777" w:rsidR="001540D8" w:rsidRDefault="001540D8" w:rsidP="001540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540D8">
        <w:rPr>
          <w:rStyle w:val="a4"/>
          <w:sz w:val="28"/>
          <w:szCs w:val="28"/>
        </w:rPr>
        <w:t xml:space="preserve">Трудовая терапия как метод социальной реабилитации </w:t>
      </w:r>
    </w:p>
    <w:p w14:paraId="2380ED42" w14:textId="56C38B46" w:rsidR="001540D8" w:rsidRPr="001540D8" w:rsidRDefault="001540D8" w:rsidP="001540D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540D8">
        <w:rPr>
          <w:rStyle w:val="a4"/>
          <w:sz w:val="28"/>
          <w:szCs w:val="28"/>
        </w:rPr>
        <w:t>лиц с ограниченными возможностями</w:t>
      </w:r>
    </w:p>
    <w:p w14:paraId="6C9F734F" w14:textId="7E470DE8" w:rsidR="001540D8" w:rsidRPr="001540D8" w:rsidRDefault="001540D8" w:rsidP="001540D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7971FD0C" w14:textId="007D93E5" w:rsidR="002C7125" w:rsidRPr="001540D8" w:rsidRDefault="003D764F" w:rsidP="001540D8">
      <w:pPr>
        <w:spacing w:after="0" w:line="240" w:lineRule="auto"/>
        <w:ind w:left="-15"/>
        <w:rPr>
          <w:rStyle w:val="a4"/>
          <w:b w:val="0"/>
          <w:bCs w:val="0"/>
          <w:szCs w:val="28"/>
        </w:rPr>
      </w:pPr>
      <w:r w:rsidRPr="001540D8">
        <w:rPr>
          <w:rStyle w:val="a4"/>
          <w:b w:val="0"/>
          <w:bCs w:val="0"/>
          <w:szCs w:val="28"/>
        </w:rPr>
        <w:t>Инвалидность у детей означает огран</w:t>
      </w:r>
      <w:r w:rsidRPr="001540D8">
        <w:rPr>
          <w:rStyle w:val="a4"/>
          <w:b w:val="0"/>
          <w:bCs w:val="0"/>
          <w:szCs w:val="28"/>
        </w:rPr>
        <w:t xml:space="preserve">ичение жизнедеятельности, социальной дезадаптации, которая обусловлена нарушениями в развитии, затруднениями в самообслуживании, самостоятельном передвижении, общении, обучении, овладении в будущем профессиональными навыками. </w:t>
      </w:r>
    </w:p>
    <w:p w14:paraId="2505BBA2" w14:textId="1015EE93" w:rsidR="002C7125" w:rsidRPr="001540D8" w:rsidRDefault="003D764F" w:rsidP="001540D8">
      <w:pPr>
        <w:spacing w:after="0" w:line="240" w:lineRule="auto"/>
        <w:ind w:left="-15"/>
        <w:rPr>
          <w:rStyle w:val="a4"/>
          <w:b w:val="0"/>
          <w:bCs w:val="0"/>
          <w:szCs w:val="28"/>
        </w:rPr>
      </w:pPr>
      <w:r w:rsidRPr="001540D8">
        <w:rPr>
          <w:rStyle w:val="a4"/>
          <w:b w:val="0"/>
          <w:bCs w:val="0"/>
          <w:szCs w:val="28"/>
        </w:rPr>
        <w:t>Семьи с детьми-инвалидами – особые семьи</w:t>
      </w:r>
      <w:r w:rsidRPr="001540D8">
        <w:rPr>
          <w:rStyle w:val="a4"/>
          <w:b w:val="0"/>
          <w:bCs w:val="0"/>
          <w:szCs w:val="28"/>
        </w:rPr>
        <w:t>. Члены таких семей испытывают эмоциональные перегрузки и нуждаются в особых знан</w:t>
      </w:r>
      <w:r w:rsidRPr="001540D8">
        <w:rPr>
          <w:rStyle w:val="a4"/>
          <w:b w:val="0"/>
          <w:bCs w:val="0"/>
          <w:szCs w:val="28"/>
        </w:rPr>
        <w:t>иях о проблемах своего ребенка</w:t>
      </w:r>
      <w:r w:rsidR="00680B78" w:rsidRPr="001540D8">
        <w:rPr>
          <w:rStyle w:val="a4"/>
          <w:b w:val="0"/>
          <w:bCs w:val="0"/>
          <w:szCs w:val="28"/>
        </w:rPr>
        <w:t xml:space="preserve">. </w:t>
      </w:r>
      <w:r w:rsidRPr="001540D8">
        <w:rPr>
          <w:rStyle w:val="a4"/>
          <w:b w:val="0"/>
          <w:bCs w:val="0"/>
          <w:szCs w:val="28"/>
        </w:rPr>
        <w:t>В процессе воспитания и взросления ребенка с ограниченными возможностями семьи сталкиваются с большим числом трудностей: недостатком контактов со сверстниками и в</w:t>
      </w:r>
      <w:r w:rsidRPr="001540D8">
        <w:rPr>
          <w:rStyle w:val="a4"/>
          <w:b w:val="0"/>
          <w:bCs w:val="0"/>
          <w:szCs w:val="28"/>
        </w:rPr>
        <w:t>зрослыми, ограничении общения с природой, доступом к культурным ценностям, а иногда и к образованию. Порой сами близкие люди ребенка-инвалида пребывают в состоянии хронического стресса, вызванного его болезнью, обстоятельствами лечения, воспитания, обучени</w:t>
      </w:r>
      <w:r w:rsidRPr="001540D8">
        <w:rPr>
          <w:rStyle w:val="a4"/>
          <w:b w:val="0"/>
          <w:bCs w:val="0"/>
          <w:szCs w:val="28"/>
        </w:rPr>
        <w:t xml:space="preserve">я, профессионального становления. Но ребенок, имеющий инвалидность – член общества, и он может быть так же способен и талантлив, как и его сверстники, не имеющие проблем со здоровьем, но обнаружить свои дарования, развить их, приносить с их помощью пользу </w:t>
      </w:r>
      <w:r w:rsidRPr="001540D8">
        <w:rPr>
          <w:rStyle w:val="a4"/>
          <w:b w:val="0"/>
          <w:bCs w:val="0"/>
          <w:szCs w:val="28"/>
        </w:rPr>
        <w:t xml:space="preserve">обществу, ему мешает неравенство возможностей. </w:t>
      </w:r>
    </w:p>
    <w:p w14:paraId="5C95F269" w14:textId="1CFDF3AB" w:rsidR="00680B78" w:rsidRPr="001540D8" w:rsidRDefault="00680B78" w:rsidP="001540D8">
      <w:pPr>
        <w:spacing w:after="0" w:line="240" w:lineRule="auto"/>
        <w:ind w:left="-15"/>
        <w:rPr>
          <w:rStyle w:val="a4"/>
          <w:b w:val="0"/>
          <w:bCs w:val="0"/>
          <w:szCs w:val="28"/>
        </w:rPr>
      </w:pPr>
      <w:r w:rsidRPr="001540D8">
        <w:rPr>
          <w:rStyle w:val="a4"/>
          <w:b w:val="0"/>
          <w:bCs w:val="0"/>
          <w:szCs w:val="28"/>
        </w:rPr>
        <w:t xml:space="preserve"> У нас в городе функционирует Центр дневного пребывания по оказанию специальных социальных услуг.</w:t>
      </w:r>
    </w:p>
    <w:p w14:paraId="14A487E9" w14:textId="5D6BB3F6" w:rsidR="002C7125" w:rsidRPr="001540D8" w:rsidRDefault="00680B78" w:rsidP="001540D8">
      <w:pPr>
        <w:spacing w:after="0" w:line="240" w:lineRule="auto"/>
        <w:ind w:left="-15"/>
        <w:rPr>
          <w:rStyle w:val="a4"/>
          <w:b w:val="0"/>
          <w:bCs w:val="0"/>
          <w:szCs w:val="28"/>
        </w:rPr>
      </w:pPr>
      <w:r w:rsidRPr="001540D8">
        <w:rPr>
          <w:rStyle w:val="a4"/>
          <w:b w:val="0"/>
          <w:bCs w:val="0"/>
          <w:szCs w:val="28"/>
        </w:rPr>
        <w:t xml:space="preserve">Одним из видов услуг </w:t>
      </w:r>
      <w:r w:rsidR="006A49BC" w:rsidRPr="001540D8">
        <w:rPr>
          <w:rStyle w:val="a4"/>
          <w:b w:val="0"/>
          <w:bCs w:val="0"/>
          <w:szCs w:val="28"/>
        </w:rPr>
        <w:t>-</w:t>
      </w:r>
      <w:r w:rsidRPr="001540D8">
        <w:rPr>
          <w:rStyle w:val="a4"/>
          <w:b w:val="0"/>
          <w:bCs w:val="0"/>
          <w:szCs w:val="28"/>
        </w:rPr>
        <w:t xml:space="preserve"> социально-трудовые услуги, которые предоставляет инструктор трудотерапии. И наша задача – социализация детей с инвалидностью.</w:t>
      </w:r>
    </w:p>
    <w:p w14:paraId="3A0A7877" w14:textId="282E6083" w:rsidR="00081559" w:rsidRPr="001540D8" w:rsidRDefault="001540D8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</w:t>
      </w:r>
      <w:r w:rsidR="00081559" w:rsidRPr="001540D8">
        <w:rPr>
          <w:rStyle w:val="a4"/>
          <w:b w:val="0"/>
          <w:bCs w:val="0"/>
          <w:sz w:val="28"/>
          <w:szCs w:val="28"/>
        </w:rPr>
        <w:t xml:space="preserve">Трудовая терапия оказывает благоприятное влияние на формирование круга ценностных ориентации и потребностей инвалидов, тем самым способствуя нормализации их взаимоотношений с окружающим миром. В процессе трудотерапии </w:t>
      </w:r>
      <w:r w:rsidR="00081559" w:rsidRPr="001540D8">
        <w:rPr>
          <w:rStyle w:val="a4"/>
          <w:b w:val="0"/>
          <w:bCs w:val="0"/>
          <w:sz w:val="28"/>
          <w:szCs w:val="28"/>
        </w:rPr>
        <w:t>инвалид</w:t>
      </w:r>
      <w:r w:rsidR="00081559" w:rsidRPr="001540D8">
        <w:rPr>
          <w:rStyle w:val="a4"/>
          <w:b w:val="0"/>
          <w:bCs w:val="0"/>
          <w:sz w:val="28"/>
          <w:szCs w:val="28"/>
        </w:rPr>
        <w:t>, овладевая теми или иными приемами профессиональной деятельности, использует наиболее развитые качества, а недостаток одних компенсирует другими. Кроме того, трудотерапия как метод коллективного взаимодействия способствует становлению ролевых функций инвалида формированию адекватных психосоциальных механизмов.</w:t>
      </w:r>
    </w:p>
    <w:p w14:paraId="3EBC3576" w14:textId="7A53EB7A" w:rsidR="00081559" w:rsidRPr="001540D8" w:rsidRDefault="00081559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b w:val="0"/>
          <w:bCs w:val="0"/>
          <w:sz w:val="28"/>
          <w:szCs w:val="28"/>
        </w:rPr>
        <w:t>         Трудотерапия разделяется на два метода: терапия трудом и занятия трудом.</w:t>
      </w:r>
    </w:p>
    <w:p w14:paraId="555BCD9A" w14:textId="77777777" w:rsidR="00081559" w:rsidRPr="001540D8" w:rsidRDefault="00081559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b w:val="0"/>
          <w:bCs w:val="0"/>
          <w:sz w:val="28"/>
          <w:szCs w:val="28"/>
        </w:rPr>
        <w:t>Занятие трудом — это занятие свободного времени инвалида рисованием, изготовлением сувениров, лепкой,</w:t>
      </w:r>
    </w:p>
    <w:p w14:paraId="3DEB6FB4" w14:textId="4EE5FA1B" w:rsidR="00081559" w:rsidRPr="001540D8" w:rsidRDefault="00081559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b w:val="0"/>
          <w:bCs w:val="0"/>
          <w:sz w:val="28"/>
          <w:szCs w:val="28"/>
        </w:rPr>
        <w:t>Терапия трудом — использование с лечебной целью различных трудовых процессов, трудовых операций.</w:t>
      </w:r>
    </w:p>
    <w:p w14:paraId="6E03AC1B" w14:textId="77777777" w:rsidR="000A5610" w:rsidRPr="000A5610" w:rsidRDefault="000A5610" w:rsidP="001540D8">
      <w:pPr>
        <w:shd w:val="clear" w:color="auto" w:fill="FFFFFF"/>
        <w:spacing w:after="0" w:line="240" w:lineRule="auto"/>
        <w:ind w:left="0" w:firstLine="0"/>
        <w:rPr>
          <w:rStyle w:val="a4"/>
          <w:b w:val="0"/>
          <w:bCs w:val="0"/>
          <w:szCs w:val="28"/>
        </w:rPr>
      </w:pPr>
      <w:r w:rsidRPr="000A5610">
        <w:rPr>
          <w:rStyle w:val="a4"/>
          <w:b w:val="0"/>
          <w:bCs w:val="0"/>
          <w:szCs w:val="28"/>
        </w:rPr>
        <w:t>Выделяют три группы трудовых занятий:</w:t>
      </w:r>
    </w:p>
    <w:p w14:paraId="1DEE78F4" w14:textId="77777777" w:rsidR="000A5610" w:rsidRPr="000A5610" w:rsidRDefault="000A5610" w:rsidP="001540D8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Style w:val="a4"/>
          <w:b w:val="0"/>
          <w:bCs w:val="0"/>
          <w:szCs w:val="28"/>
        </w:rPr>
      </w:pPr>
      <w:r w:rsidRPr="000A5610">
        <w:rPr>
          <w:rStyle w:val="a4"/>
          <w:b w:val="0"/>
          <w:bCs w:val="0"/>
          <w:szCs w:val="28"/>
        </w:rPr>
        <w:t>трудовая терапия в облегченном режиме (картонажные работы, сматывание ниток, изготовление игрушек из поролона, марлевых масок и др.);</w:t>
      </w:r>
    </w:p>
    <w:p w14:paraId="60A2E6E8" w14:textId="77777777" w:rsidR="000A5610" w:rsidRPr="000A5610" w:rsidRDefault="000A5610" w:rsidP="001540D8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Style w:val="a4"/>
          <w:b w:val="0"/>
          <w:bCs w:val="0"/>
          <w:szCs w:val="28"/>
        </w:rPr>
      </w:pPr>
      <w:r w:rsidRPr="000A5610">
        <w:rPr>
          <w:rStyle w:val="a4"/>
          <w:b w:val="0"/>
          <w:bCs w:val="0"/>
          <w:szCs w:val="28"/>
        </w:rPr>
        <w:t>трудовая терапия, вырабатывающая (развивающая) силу, выносливость мышц рук (лепка, работа рубанком, напильником, сельхозинвентарем и др.);</w:t>
      </w:r>
    </w:p>
    <w:p w14:paraId="648129F2" w14:textId="77777777" w:rsidR="000A5610" w:rsidRPr="000A5610" w:rsidRDefault="000A5610" w:rsidP="001540D8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Style w:val="a4"/>
          <w:b w:val="0"/>
          <w:bCs w:val="0"/>
          <w:szCs w:val="28"/>
        </w:rPr>
      </w:pPr>
      <w:r w:rsidRPr="000A5610">
        <w:rPr>
          <w:rStyle w:val="a4"/>
          <w:b w:val="0"/>
          <w:bCs w:val="0"/>
          <w:szCs w:val="28"/>
        </w:rPr>
        <w:t>трудовая терапия, вырабатывающая (развивающая) тонкую координацию движений пальцев, повышение их чувствительности (вязание, плетение, печатание и др.) </w:t>
      </w:r>
    </w:p>
    <w:p w14:paraId="67B8C189" w14:textId="66256D39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b w:val="0"/>
          <w:bCs w:val="0"/>
          <w:sz w:val="28"/>
          <w:szCs w:val="28"/>
        </w:rPr>
        <w:t xml:space="preserve">Трудовая терапия используется в индивидуальных и групповых формах. Как считает О.А. Богданова, при групповых формах работы трудовая терапия активизирует, </w:t>
      </w:r>
      <w:r w:rsidRPr="001540D8">
        <w:rPr>
          <w:rStyle w:val="a4"/>
          <w:b w:val="0"/>
          <w:bCs w:val="0"/>
          <w:sz w:val="28"/>
          <w:szCs w:val="28"/>
        </w:rPr>
        <w:lastRenderedPageBreak/>
        <w:t>организует и коллективизирует деятельность больных, оказывает положительное влияние на формирование ценностных ориентаций и потребностей. В процессе трудотерапии происходит становление личности, преодолеваются психологические комплексы, формируются новые межличностные взаимоотношения; человек вовлекается в коллективную деятельность, в результате чего повышается уровень его адаптации в социуме</w:t>
      </w:r>
      <w:r w:rsidRPr="001540D8">
        <w:rPr>
          <w:rStyle w:val="a4"/>
          <w:b w:val="0"/>
          <w:bCs w:val="0"/>
          <w:sz w:val="28"/>
          <w:szCs w:val="28"/>
        </w:rPr>
        <w:t>.</w:t>
      </w:r>
    </w:p>
    <w:p w14:paraId="47D673E9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b w:val="0"/>
          <w:bCs w:val="0"/>
          <w:sz w:val="28"/>
          <w:szCs w:val="28"/>
        </w:rPr>
        <w:t>Виды трудотерапии: (приложение 1)</w:t>
      </w:r>
    </w:p>
    <w:p w14:paraId="09299501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sz w:val="28"/>
          <w:szCs w:val="28"/>
        </w:rPr>
        <w:t>1. </w:t>
      </w:r>
      <w:proofErr w:type="spellStart"/>
      <w:r w:rsidRPr="001540D8">
        <w:rPr>
          <w:rStyle w:val="a4"/>
          <w:sz w:val="28"/>
          <w:szCs w:val="28"/>
        </w:rPr>
        <w:t>Эрготерапия</w:t>
      </w:r>
      <w:proofErr w:type="spellEnd"/>
      <w:r w:rsidRPr="001540D8">
        <w:rPr>
          <w:rStyle w:val="a4"/>
          <w:b w:val="0"/>
          <w:bCs w:val="0"/>
          <w:sz w:val="28"/>
          <w:szCs w:val="28"/>
        </w:rPr>
        <w:t> — лечение при помощи ручного труда. Больной занимается механическим трудом, такими как работа с тканями, вязание, работа с деревом.  Данный вид терапии можно использовать для производства игрушек и кукол, деревянных бытовых изделий.</w:t>
      </w:r>
    </w:p>
    <w:p w14:paraId="1B45F54C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proofErr w:type="spellStart"/>
      <w:r w:rsidRPr="001540D8">
        <w:rPr>
          <w:rStyle w:val="a4"/>
          <w:b w:val="0"/>
          <w:bCs w:val="0"/>
          <w:sz w:val="28"/>
          <w:szCs w:val="28"/>
        </w:rPr>
        <w:t>Эротерапия</w:t>
      </w:r>
      <w:proofErr w:type="spellEnd"/>
      <w:r w:rsidRPr="001540D8">
        <w:rPr>
          <w:rStyle w:val="a4"/>
          <w:b w:val="0"/>
          <w:bCs w:val="0"/>
          <w:sz w:val="28"/>
          <w:szCs w:val="28"/>
        </w:rPr>
        <w:t xml:space="preserve"> в домашних условиях может сочетаться с использованием различных отходов — пластмассовых крышек, остатков кожи и других материалов.</w:t>
      </w:r>
    </w:p>
    <w:p w14:paraId="65E02558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sz w:val="28"/>
          <w:szCs w:val="28"/>
        </w:rPr>
        <w:t>2. </w:t>
      </w:r>
      <w:proofErr w:type="spellStart"/>
      <w:r w:rsidRPr="001540D8">
        <w:rPr>
          <w:rStyle w:val="a4"/>
          <w:sz w:val="28"/>
          <w:szCs w:val="28"/>
        </w:rPr>
        <w:t>Артетерапия</w:t>
      </w:r>
      <w:proofErr w:type="spellEnd"/>
      <w:r w:rsidRPr="001540D8">
        <w:rPr>
          <w:rStyle w:val="a4"/>
          <w:b w:val="0"/>
          <w:bCs w:val="0"/>
          <w:sz w:val="28"/>
          <w:szCs w:val="28"/>
        </w:rPr>
        <w:t> — лечение искусством. Сюда входят живопись, рисование и лепка (моделирование из глины). В процедуру может входить обжигание в гончарной печи глиняных изделий, театральные выступления больного и т.д.</w:t>
      </w:r>
    </w:p>
    <w:p w14:paraId="63059EC6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b w:val="0"/>
          <w:bCs w:val="0"/>
          <w:sz w:val="28"/>
          <w:szCs w:val="28"/>
        </w:rPr>
        <w:t xml:space="preserve">Культурная терапия является своего рода подвидом </w:t>
      </w:r>
      <w:proofErr w:type="spellStart"/>
      <w:r w:rsidRPr="001540D8">
        <w:rPr>
          <w:rStyle w:val="a4"/>
          <w:b w:val="0"/>
          <w:bCs w:val="0"/>
          <w:sz w:val="28"/>
          <w:szCs w:val="28"/>
        </w:rPr>
        <w:t>артетерапии</w:t>
      </w:r>
      <w:proofErr w:type="spellEnd"/>
      <w:r w:rsidRPr="001540D8">
        <w:rPr>
          <w:rStyle w:val="a4"/>
          <w:b w:val="0"/>
          <w:bCs w:val="0"/>
          <w:sz w:val="28"/>
          <w:szCs w:val="28"/>
        </w:rPr>
        <w:t>. Это чтение книг и слушание музыки, просмотр фильмов и посещение выставок. Все это в большей или меньшей степени способствует выздоровлению. По окончании каждого мероприятия участникам культурной терапии задают вопросы о том, что больше всего понравилось или заинтересовало их.</w:t>
      </w:r>
    </w:p>
    <w:p w14:paraId="69A8EACB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sz w:val="28"/>
          <w:szCs w:val="28"/>
        </w:rPr>
        <w:t xml:space="preserve">3. Спортивная </w:t>
      </w:r>
      <w:proofErr w:type="spellStart"/>
      <w:r w:rsidRPr="001540D8">
        <w:rPr>
          <w:rStyle w:val="a4"/>
          <w:sz w:val="28"/>
          <w:szCs w:val="28"/>
        </w:rPr>
        <w:t>физкульттерапия</w:t>
      </w:r>
      <w:proofErr w:type="spellEnd"/>
      <w:r w:rsidRPr="001540D8">
        <w:rPr>
          <w:rStyle w:val="a4"/>
          <w:b w:val="0"/>
          <w:bCs w:val="0"/>
          <w:sz w:val="28"/>
          <w:szCs w:val="28"/>
        </w:rPr>
        <w:t> — это физические упражнения, в том числе ежедневная утренняя гимнастика, коллективные спортивные игры планомерные физические нагрузки.</w:t>
      </w:r>
    </w:p>
    <w:p w14:paraId="104457EC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sz w:val="28"/>
          <w:szCs w:val="28"/>
        </w:rPr>
        <w:t>4. Игровая терапия</w:t>
      </w:r>
      <w:r w:rsidRPr="001540D8">
        <w:rPr>
          <w:rStyle w:val="a4"/>
          <w:b w:val="0"/>
          <w:bCs w:val="0"/>
          <w:sz w:val="28"/>
          <w:szCs w:val="28"/>
        </w:rPr>
        <w:t xml:space="preserve"> — лечение играми и общением. Сюда могут входить любые игры не азартного плана. Организатором игр должен быть опытный работник, который может задействовать в игре наибольшее число больных. Особенно полезна данная </w:t>
      </w:r>
      <w:proofErr w:type="spellStart"/>
      <w:r w:rsidRPr="001540D8">
        <w:rPr>
          <w:rStyle w:val="a4"/>
          <w:b w:val="0"/>
          <w:bCs w:val="0"/>
          <w:sz w:val="28"/>
          <w:szCs w:val="28"/>
        </w:rPr>
        <w:t>игротерапия</w:t>
      </w:r>
      <w:proofErr w:type="spellEnd"/>
      <w:r w:rsidRPr="001540D8">
        <w:rPr>
          <w:rStyle w:val="a4"/>
          <w:b w:val="0"/>
          <w:bCs w:val="0"/>
          <w:sz w:val="28"/>
          <w:szCs w:val="28"/>
        </w:rPr>
        <w:t xml:space="preserve"> для тех, кто страдает чувством стеснительности и сторонится коллективов.</w:t>
      </w:r>
    </w:p>
    <w:p w14:paraId="28EDBAF9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sz w:val="28"/>
          <w:szCs w:val="28"/>
        </w:rPr>
        <w:t>5. Физический умеренный труд</w:t>
      </w:r>
      <w:r w:rsidRPr="001540D8">
        <w:rPr>
          <w:rStyle w:val="a4"/>
          <w:b w:val="0"/>
          <w:bCs w:val="0"/>
          <w:sz w:val="28"/>
          <w:szCs w:val="28"/>
        </w:rPr>
        <w:t xml:space="preserve"> включает в себя доступные физические движения для работы в саду, огороде, уборке помещений.</w:t>
      </w:r>
    </w:p>
    <w:p w14:paraId="432AABD0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b w:val="0"/>
          <w:bCs w:val="0"/>
          <w:sz w:val="28"/>
          <w:szCs w:val="28"/>
        </w:rPr>
        <w:t xml:space="preserve">            Рассматривая влияние трудотерапии на занятость инвалидов в </w:t>
      </w:r>
      <w:proofErr w:type="gramStart"/>
      <w:r w:rsidRPr="001540D8">
        <w:rPr>
          <w:rStyle w:val="a4"/>
          <w:b w:val="0"/>
          <w:bCs w:val="0"/>
          <w:sz w:val="28"/>
          <w:szCs w:val="28"/>
        </w:rPr>
        <w:t>условиях  МСУ</w:t>
      </w:r>
      <w:proofErr w:type="gramEnd"/>
      <w:r w:rsidRPr="001540D8">
        <w:rPr>
          <w:rStyle w:val="a4"/>
          <w:b w:val="0"/>
          <w:bCs w:val="0"/>
          <w:sz w:val="28"/>
          <w:szCs w:val="28"/>
        </w:rPr>
        <w:t xml:space="preserve">, особое внимание хочется уделить </w:t>
      </w:r>
      <w:proofErr w:type="spellStart"/>
      <w:r w:rsidRPr="001540D8">
        <w:rPr>
          <w:rStyle w:val="a4"/>
          <w:b w:val="0"/>
          <w:bCs w:val="0"/>
          <w:sz w:val="28"/>
          <w:szCs w:val="28"/>
        </w:rPr>
        <w:t>эрготерапии</w:t>
      </w:r>
      <w:proofErr w:type="spellEnd"/>
      <w:r w:rsidRPr="001540D8">
        <w:rPr>
          <w:rStyle w:val="a4"/>
          <w:b w:val="0"/>
          <w:bCs w:val="0"/>
          <w:sz w:val="28"/>
          <w:szCs w:val="28"/>
        </w:rPr>
        <w:t>, т.е. ручному труду.</w:t>
      </w:r>
    </w:p>
    <w:p w14:paraId="2E869CCF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b w:val="0"/>
          <w:bCs w:val="0"/>
          <w:sz w:val="28"/>
          <w:szCs w:val="28"/>
        </w:rPr>
        <w:t>Социальная реабилитация лиц с ограниченными возможностями - одна из наиболее важных и трудных задач современных систем социальной помощи и социального обслуживания. В соответствии с основными целями, социальная реабилитация должна быть направлена на оказание помощи гражданам, посещающим реабилитационный центр; на преодоление индивидуальных проблем, связанных с умственной и физической ущербностью; направлена на индивидуальные потребности лиц с ограниченными возможностями здоровья, их возрастные, жизненные и социальные запросы.</w:t>
      </w:r>
    </w:p>
    <w:p w14:paraId="7D3A868A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b w:val="0"/>
          <w:bCs w:val="0"/>
          <w:sz w:val="28"/>
          <w:szCs w:val="28"/>
        </w:rPr>
        <w:t>                 Основная цель трудовой терапии - восстановление и развитие нарушенных функций, формирование компенсаторных навыков по самообслуживанию, ведению домашнего хозяйства, рукоделию, выполнению трудовых операций.</w:t>
      </w:r>
    </w:p>
    <w:p w14:paraId="49485810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b w:val="0"/>
          <w:bCs w:val="0"/>
          <w:sz w:val="28"/>
          <w:szCs w:val="28"/>
        </w:rPr>
        <w:t xml:space="preserve">                Применение трудовой терапии помогает приобрести новые коммуникативные связи, избавиться от чувства изоляции, почувствовать удовлетворение от трудовых процессов, происходит изменение в сознании инвалидов, осознание своей значимости. </w:t>
      </w:r>
      <w:r w:rsidRPr="001540D8">
        <w:rPr>
          <w:rStyle w:val="a4"/>
          <w:b w:val="0"/>
          <w:bCs w:val="0"/>
          <w:sz w:val="28"/>
          <w:szCs w:val="28"/>
        </w:rPr>
        <w:lastRenderedPageBreak/>
        <w:t>Не менее важной задачей так же считается создание условий для успешной учебной и рабочей деятельности как средства коррекции их личности, формирования положительных устремлений и мотиваций поведения, обогащения новым положительным опытом отношений с окружающим миром.</w:t>
      </w:r>
    </w:p>
    <w:p w14:paraId="7767486F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40D8">
        <w:rPr>
          <w:rStyle w:val="a4"/>
          <w:b w:val="0"/>
          <w:bCs w:val="0"/>
          <w:sz w:val="28"/>
          <w:szCs w:val="28"/>
        </w:rPr>
        <w:t>                Привлекательность метода заключается в простоте применения трудовой терапии и невысоких материальных затратах на её организацию, доступности использования на всех этапах реабилитации, разнообразии, которое обеспечивается большим количеством упражнений в результате сочетания разных трудовых движений и операций, хорошей сочетаемости практически с любым направлением лечения, в том числе и с комплексными реабилитационными программами (с физиотерапией, ЛФК, психотерапией и пр.).</w:t>
      </w:r>
    </w:p>
    <w:p w14:paraId="44DC0617" w14:textId="77777777" w:rsidR="000A5610" w:rsidRPr="001540D8" w:rsidRDefault="000A5610" w:rsidP="001540D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14:paraId="07E3C939" w14:textId="77777777" w:rsidR="00081559" w:rsidRPr="001540D8" w:rsidRDefault="00081559" w:rsidP="001540D8">
      <w:pPr>
        <w:spacing w:after="0"/>
        <w:ind w:left="-15"/>
        <w:rPr>
          <w:rStyle w:val="a4"/>
          <w:b w:val="0"/>
          <w:bCs w:val="0"/>
          <w:szCs w:val="28"/>
        </w:rPr>
      </w:pPr>
    </w:p>
    <w:sectPr w:rsidR="00081559" w:rsidRPr="001540D8" w:rsidSect="001540D8">
      <w:headerReference w:type="even" r:id="rId8"/>
      <w:headerReference w:type="default" r:id="rId9"/>
      <w:headerReference w:type="first" r:id="rId10"/>
      <w:pgSz w:w="11900" w:h="16840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BDE2" w14:textId="77777777" w:rsidR="003D764F" w:rsidRDefault="003D764F">
      <w:pPr>
        <w:spacing w:after="0" w:line="240" w:lineRule="auto"/>
      </w:pPr>
      <w:r>
        <w:separator/>
      </w:r>
    </w:p>
  </w:endnote>
  <w:endnote w:type="continuationSeparator" w:id="0">
    <w:p w14:paraId="7D8A33E1" w14:textId="77777777" w:rsidR="003D764F" w:rsidRDefault="003D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3974" w14:textId="77777777" w:rsidR="003D764F" w:rsidRDefault="003D764F">
      <w:pPr>
        <w:spacing w:after="0" w:line="240" w:lineRule="auto"/>
      </w:pPr>
      <w:r>
        <w:separator/>
      </w:r>
    </w:p>
  </w:footnote>
  <w:footnote w:type="continuationSeparator" w:id="0">
    <w:p w14:paraId="3734CE73" w14:textId="77777777" w:rsidR="003D764F" w:rsidRDefault="003D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8A5C" w14:textId="77777777" w:rsidR="002C7125" w:rsidRDefault="003D764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E6BB395" w14:textId="77777777" w:rsidR="002C7125" w:rsidRDefault="003D764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7E0E" w14:textId="77777777" w:rsidR="002C7125" w:rsidRDefault="003D764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1A1E" w14:textId="77777777" w:rsidR="002C7125" w:rsidRDefault="002C712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3E9"/>
    <w:multiLevelType w:val="hybridMultilevel"/>
    <w:tmpl w:val="2604C952"/>
    <w:lvl w:ilvl="0" w:tplc="02247D0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206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2F3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C0A1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EE8D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478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8F1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C2A4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CD9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D62B4"/>
    <w:multiLevelType w:val="multilevel"/>
    <w:tmpl w:val="AF92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9700F"/>
    <w:multiLevelType w:val="hybridMultilevel"/>
    <w:tmpl w:val="936893BC"/>
    <w:lvl w:ilvl="0" w:tplc="0916EEB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ACF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A2C0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827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CA2E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26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673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E90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267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F4304"/>
    <w:multiLevelType w:val="hybridMultilevel"/>
    <w:tmpl w:val="7222EBE6"/>
    <w:lvl w:ilvl="0" w:tplc="5ED4613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6FA1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760BB2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22FF4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8D350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28A660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C4D3E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9EA6CA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625712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595E6C"/>
    <w:multiLevelType w:val="hybridMultilevel"/>
    <w:tmpl w:val="1B00235C"/>
    <w:lvl w:ilvl="0" w:tplc="F6D2639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AA8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875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68F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27B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2AD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8A2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D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805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772F8B"/>
    <w:multiLevelType w:val="hybridMultilevel"/>
    <w:tmpl w:val="256AA698"/>
    <w:lvl w:ilvl="0" w:tplc="996C7056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4A7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D8D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C5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08E0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872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A1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AC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4D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75ABC"/>
    <w:multiLevelType w:val="hybridMultilevel"/>
    <w:tmpl w:val="51F69CF6"/>
    <w:lvl w:ilvl="0" w:tplc="FD9A93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A8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2C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90A0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4E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22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0C9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E6DD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0D9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CB3A8C"/>
    <w:multiLevelType w:val="hybridMultilevel"/>
    <w:tmpl w:val="88A6B318"/>
    <w:lvl w:ilvl="0" w:tplc="555E70D8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E3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BCB2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809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B0E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E8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0C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7408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ACE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DF7907"/>
    <w:multiLevelType w:val="hybridMultilevel"/>
    <w:tmpl w:val="990E38F4"/>
    <w:lvl w:ilvl="0" w:tplc="501241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2839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606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CEC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AE5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636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82E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A8A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660F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9F0D9E"/>
    <w:multiLevelType w:val="hybridMultilevel"/>
    <w:tmpl w:val="1CCC3A2C"/>
    <w:lvl w:ilvl="0" w:tplc="05A4D2AC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693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E9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00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3AEB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40A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A2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643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E1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D00C7A"/>
    <w:multiLevelType w:val="hybridMultilevel"/>
    <w:tmpl w:val="B6022210"/>
    <w:lvl w:ilvl="0" w:tplc="00A4D98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6AA0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C898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280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0FC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0A5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2BA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462A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008F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E4715"/>
    <w:multiLevelType w:val="hybridMultilevel"/>
    <w:tmpl w:val="8A706D48"/>
    <w:lvl w:ilvl="0" w:tplc="EE1A1694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49B40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CA3644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2028A2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5A0DF8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03AB4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3C21EA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6A67C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0A03E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836102"/>
    <w:multiLevelType w:val="hybridMultilevel"/>
    <w:tmpl w:val="AA168BEC"/>
    <w:lvl w:ilvl="0" w:tplc="53F44B7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6AFF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04C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EF0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67C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829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E4A1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FA84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0E4A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1046CE"/>
    <w:multiLevelType w:val="hybridMultilevel"/>
    <w:tmpl w:val="FA482FD6"/>
    <w:lvl w:ilvl="0" w:tplc="809A19F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4DB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4D6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22F5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781C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206F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8E6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6BF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30F2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644291"/>
    <w:multiLevelType w:val="hybridMultilevel"/>
    <w:tmpl w:val="F7146F6C"/>
    <w:lvl w:ilvl="0" w:tplc="2124DCB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A68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477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CBD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CD4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10CB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B034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1A36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C89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2C0FC1"/>
    <w:multiLevelType w:val="hybridMultilevel"/>
    <w:tmpl w:val="2C1818FA"/>
    <w:lvl w:ilvl="0" w:tplc="7DDCDF7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18304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6334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034D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8113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7E20B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28A04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A121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8DF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031B08"/>
    <w:multiLevelType w:val="hybridMultilevel"/>
    <w:tmpl w:val="880E09C8"/>
    <w:lvl w:ilvl="0" w:tplc="8E94663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ADD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2C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08F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E78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851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41C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CD6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987B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A0025F"/>
    <w:multiLevelType w:val="hybridMultilevel"/>
    <w:tmpl w:val="27ECFDC0"/>
    <w:lvl w:ilvl="0" w:tplc="530C48C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0CCDA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4773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8D6A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B4430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7413D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8A70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1C69B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EF7A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BB7B3D"/>
    <w:multiLevelType w:val="hybridMultilevel"/>
    <w:tmpl w:val="343C413A"/>
    <w:lvl w:ilvl="0" w:tplc="E3C21B6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6CCF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C23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EE9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2A6E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7A03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CDC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4774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ACF7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E36790"/>
    <w:multiLevelType w:val="hybridMultilevel"/>
    <w:tmpl w:val="ACF60C94"/>
    <w:lvl w:ilvl="0" w:tplc="F7E6F9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657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E0E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477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1A7C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CA34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40C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44D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219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19"/>
  </w:num>
  <w:num w:numId="12">
    <w:abstractNumId w:val="3"/>
  </w:num>
  <w:num w:numId="13">
    <w:abstractNumId w:val="13"/>
  </w:num>
  <w:num w:numId="14">
    <w:abstractNumId w:val="0"/>
  </w:num>
  <w:num w:numId="15">
    <w:abstractNumId w:val="8"/>
  </w:num>
  <w:num w:numId="16">
    <w:abstractNumId w:val="6"/>
  </w:num>
  <w:num w:numId="17">
    <w:abstractNumId w:val="7"/>
  </w:num>
  <w:num w:numId="18">
    <w:abstractNumId w:val="9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25"/>
    <w:rsid w:val="00081559"/>
    <w:rsid w:val="000A5610"/>
    <w:rsid w:val="001540D8"/>
    <w:rsid w:val="002C7125"/>
    <w:rsid w:val="003D764F"/>
    <w:rsid w:val="00680B78"/>
    <w:rsid w:val="006A49BC"/>
    <w:rsid w:val="00F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EE31"/>
  <w15:docId w15:val="{36AD7B4E-1A95-421D-B485-F5E28E78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53" w:lineRule="auto"/>
      <w:ind w:left="141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353" w:lineRule="auto"/>
      <w:ind w:left="1416" w:firstLine="698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353" w:lineRule="auto"/>
      <w:ind w:left="1416"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131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31"/>
      <w:ind w:left="236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0815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081559"/>
    <w:rPr>
      <w:b/>
      <w:bCs/>
    </w:rPr>
  </w:style>
  <w:style w:type="paragraph" w:styleId="a5">
    <w:name w:val="footer"/>
    <w:basedOn w:val="a"/>
    <w:link w:val="a6"/>
    <w:uiPriority w:val="99"/>
    <w:unhideWhenUsed/>
    <w:rsid w:val="0015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0D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AE5D-3F06-4CF9-AA91-6FB4EFCB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&lt;4D6963726F736F667420576F7264202D20C2CAD05FD2EEEBF1F2EEE2E0&gt;</vt:lpstr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&lt;4D6963726F736F667420576F7264202D20C2CAD05FD2EEEBF1F2EEE2E0&gt;</dc:title>
  <dc:subject/>
  <dc:creator>user</dc:creator>
  <cp:keywords/>
  <cp:lastModifiedBy>Uzer</cp:lastModifiedBy>
  <cp:revision>2</cp:revision>
  <dcterms:created xsi:type="dcterms:W3CDTF">2025-09-10T10:50:00Z</dcterms:created>
  <dcterms:modified xsi:type="dcterms:W3CDTF">2025-09-10T10:50:00Z</dcterms:modified>
</cp:coreProperties>
</file>