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D12" w:rsidRDefault="00D57D12" w:rsidP="00D57D12">
      <w:pPr>
        <w:widowControl w:val="0"/>
        <w:tabs>
          <w:tab w:val="left" w:pos="1620"/>
        </w:tabs>
        <w:autoSpaceDE w:val="0"/>
        <w:autoSpaceDN w:val="0"/>
        <w:adjustRightInd w:val="0"/>
        <w:spacing w:after="0" w:line="240" w:lineRule="auto"/>
        <w:jc w:val="center"/>
        <w:rPr>
          <w:rFonts w:ascii="Times New Roman" w:hAnsi="Times New Roman" w:cs="Times New Roman"/>
          <w:b/>
          <w:sz w:val="28"/>
          <w:szCs w:val="28"/>
          <w:lang w:val="kk-KZ"/>
        </w:rPr>
      </w:pPr>
      <w:r w:rsidRPr="002E50E9">
        <w:rPr>
          <w:rFonts w:ascii="Times New Roman" w:hAnsi="Times New Roman" w:cs="Times New Roman"/>
          <w:b/>
          <w:sz w:val="28"/>
          <w:szCs w:val="28"/>
          <w:lang w:val="kk-KZ"/>
        </w:rPr>
        <w:t>Условия развития творческих способностей учащихся средствами музыкального театрального искусства</w:t>
      </w:r>
    </w:p>
    <w:p w:rsidR="00D57D12" w:rsidRDefault="00D57D12" w:rsidP="00D57D12">
      <w:pPr>
        <w:widowControl w:val="0"/>
        <w:tabs>
          <w:tab w:val="left" w:pos="1620"/>
        </w:tabs>
        <w:autoSpaceDE w:val="0"/>
        <w:autoSpaceDN w:val="0"/>
        <w:adjustRightInd w:val="0"/>
        <w:spacing w:after="0" w:line="240" w:lineRule="auto"/>
        <w:jc w:val="both"/>
        <w:rPr>
          <w:rFonts w:ascii="Times New Roman" w:hAnsi="Times New Roman" w:cs="Times New Roman"/>
          <w:kern w:val="28"/>
          <w:sz w:val="28"/>
          <w:szCs w:val="28"/>
          <w:lang w:val="kk-KZ"/>
        </w:rPr>
      </w:pPr>
    </w:p>
    <w:p w:rsidR="00D57D12" w:rsidRPr="00696663" w:rsidRDefault="00D57D12" w:rsidP="00D57D12">
      <w:pPr>
        <w:widowControl w:val="0"/>
        <w:tabs>
          <w:tab w:val="left" w:pos="1620"/>
        </w:tabs>
        <w:autoSpaceDE w:val="0"/>
        <w:autoSpaceDN w:val="0"/>
        <w:adjustRightInd w:val="0"/>
        <w:spacing w:after="0" w:line="240" w:lineRule="auto"/>
        <w:ind w:firstLine="720"/>
        <w:jc w:val="both"/>
        <w:rPr>
          <w:rFonts w:ascii="Times New Roman" w:hAnsi="Times New Roman" w:cs="Times New Roman"/>
          <w:kern w:val="28"/>
          <w:sz w:val="28"/>
          <w:szCs w:val="28"/>
          <w:lang w:val="kk-KZ"/>
        </w:rPr>
      </w:pPr>
      <w:r w:rsidRPr="00696663">
        <w:rPr>
          <w:rFonts w:ascii="Times New Roman" w:hAnsi="Times New Roman" w:cs="Times New Roman"/>
          <w:kern w:val="28"/>
          <w:sz w:val="28"/>
          <w:szCs w:val="28"/>
          <w:lang w:val="kk-KZ"/>
        </w:rPr>
        <w:t xml:space="preserve"> Одним  из  важнейших   факторов   музыкального  творческого  развития школьников   является   соз</w:t>
      </w:r>
      <w:r w:rsidRPr="00696663">
        <w:rPr>
          <w:rFonts w:ascii="Times New Roman" w:hAnsi="Times New Roman" w:cs="Times New Roman"/>
          <w:kern w:val="28"/>
          <w:sz w:val="28"/>
          <w:szCs w:val="28"/>
          <w:lang w:val="kk-KZ"/>
        </w:rPr>
        <w:softHyphen/>
        <w:t>дание  условий,  способствующих формированию их творческих способностей. На ос</w:t>
      </w:r>
      <w:r w:rsidRPr="00696663">
        <w:rPr>
          <w:rFonts w:ascii="Times New Roman" w:hAnsi="Times New Roman" w:cs="Times New Roman"/>
          <w:kern w:val="28"/>
          <w:sz w:val="28"/>
          <w:szCs w:val="28"/>
          <w:lang w:val="kk-KZ"/>
        </w:rPr>
        <w:softHyphen/>
        <w:t>нове анализа работ нескольких авторов, в частности  Дж. Смита, Б.Н. Никитина, Л.Кэррола, О.П.Радынова, Е.А.Медведева</w:t>
      </w:r>
      <w:r>
        <w:rPr>
          <w:rFonts w:ascii="Times New Roman" w:hAnsi="Times New Roman" w:cs="Times New Roman"/>
          <w:kern w:val="28"/>
          <w:sz w:val="28"/>
          <w:szCs w:val="28"/>
          <w:lang w:val="kk-KZ"/>
        </w:rPr>
        <w:t xml:space="preserve"> </w:t>
      </w:r>
      <w:r w:rsidRPr="000F24C3">
        <w:rPr>
          <w:rFonts w:ascii="Times New Roman" w:hAnsi="Times New Roman" w:cs="Times New Roman"/>
          <w:kern w:val="28"/>
          <w:sz w:val="28"/>
          <w:szCs w:val="28"/>
          <w:lang w:val="kk-KZ"/>
        </w:rPr>
        <w:t>[</w:t>
      </w:r>
      <w:r w:rsidR="00DA531D">
        <w:rPr>
          <w:rFonts w:ascii="Times New Roman" w:hAnsi="Times New Roman" w:cs="Times New Roman"/>
          <w:kern w:val="28"/>
          <w:sz w:val="28"/>
          <w:szCs w:val="28"/>
        </w:rPr>
        <w:t>1</w:t>
      </w:r>
      <w:r>
        <w:rPr>
          <w:rFonts w:ascii="Times New Roman" w:hAnsi="Times New Roman" w:cs="Times New Roman"/>
          <w:kern w:val="28"/>
          <w:sz w:val="28"/>
          <w:szCs w:val="28"/>
          <w:lang w:val="kk-KZ"/>
        </w:rPr>
        <w:t>,</w:t>
      </w:r>
      <w:r w:rsidR="00DA531D">
        <w:rPr>
          <w:rFonts w:ascii="Times New Roman" w:hAnsi="Times New Roman" w:cs="Times New Roman"/>
          <w:kern w:val="28"/>
          <w:sz w:val="28"/>
          <w:szCs w:val="28"/>
          <w:lang w:val="kk-KZ"/>
        </w:rPr>
        <w:t>2</w:t>
      </w:r>
      <w:r>
        <w:rPr>
          <w:rFonts w:ascii="Times New Roman" w:hAnsi="Times New Roman" w:cs="Times New Roman"/>
          <w:kern w:val="28"/>
          <w:sz w:val="28"/>
          <w:szCs w:val="28"/>
          <w:lang w:val="kk-KZ"/>
        </w:rPr>
        <w:t>,</w:t>
      </w:r>
      <w:r w:rsidR="00DA531D">
        <w:rPr>
          <w:rFonts w:ascii="Times New Roman" w:hAnsi="Times New Roman" w:cs="Times New Roman"/>
          <w:kern w:val="28"/>
          <w:sz w:val="28"/>
          <w:szCs w:val="28"/>
          <w:lang w:val="kk-KZ"/>
        </w:rPr>
        <w:t>3,4,5,6</w:t>
      </w:r>
      <w:r w:rsidRPr="002E50E9">
        <w:rPr>
          <w:rFonts w:ascii="Times New Roman" w:hAnsi="Times New Roman" w:cs="Times New Roman"/>
          <w:kern w:val="28"/>
          <w:sz w:val="28"/>
          <w:szCs w:val="28"/>
        </w:rPr>
        <w:t>]</w:t>
      </w:r>
      <w:r w:rsidRPr="00696663">
        <w:rPr>
          <w:rFonts w:ascii="Times New Roman" w:hAnsi="Times New Roman" w:cs="Times New Roman"/>
          <w:kern w:val="28"/>
          <w:sz w:val="28"/>
          <w:szCs w:val="28"/>
          <w:lang w:val="kk-KZ"/>
        </w:rPr>
        <w:t xml:space="preserve"> было выделены  основные  условия успешного развития музыкальных творческих способностей детей.  </w:t>
      </w:r>
    </w:p>
    <w:p w:rsidR="00D57D12" w:rsidRPr="00696663" w:rsidRDefault="00D57D12" w:rsidP="00D57D12">
      <w:pPr>
        <w:widowControl w:val="0"/>
        <w:autoSpaceDE w:val="0"/>
        <w:autoSpaceDN w:val="0"/>
        <w:adjustRightInd w:val="0"/>
        <w:spacing w:after="0" w:line="240" w:lineRule="auto"/>
        <w:ind w:firstLine="720"/>
        <w:jc w:val="both"/>
        <w:rPr>
          <w:rFonts w:ascii="Times New Roman" w:hAnsi="Times New Roman" w:cs="Times New Roman"/>
          <w:kern w:val="28"/>
          <w:position w:val="-2"/>
          <w:sz w:val="28"/>
          <w:szCs w:val="28"/>
          <w:lang w:val="kk-KZ"/>
        </w:rPr>
      </w:pPr>
      <w:r w:rsidRPr="00696663">
        <w:rPr>
          <w:rFonts w:ascii="Times New Roman" w:hAnsi="Times New Roman" w:cs="Times New Roman"/>
          <w:kern w:val="28"/>
          <w:position w:val="-2"/>
          <w:sz w:val="28"/>
          <w:szCs w:val="28"/>
          <w:lang w:val="kk-KZ"/>
        </w:rPr>
        <w:t>Давно известно, что для музыкального творчества необходимо комфортное психологи</w:t>
      </w:r>
      <w:r w:rsidRPr="00696663">
        <w:rPr>
          <w:rFonts w:ascii="Times New Roman" w:hAnsi="Times New Roman" w:cs="Times New Roman"/>
          <w:kern w:val="28"/>
          <w:position w:val="-2"/>
          <w:sz w:val="28"/>
          <w:szCs w:val="28"/>
          <w:lang w:val="kk-KZ"/>
        </w:rPr>
        <w:softHyphen/>
        <w:t>ческая обстановка и наличие свободного времени, поэтому шестое условие ус</w:t>
      </w:r>
      <w:r w:rsidRPr="00696663">
        <w:rPr>
          <w:rFonts w:ascii="Times New Roman" w:hAnsi="Times New Roman" w:cs="Times New Roman"/>
          <w:kern w:val="28"/>
          <w:position w:val="-2"/>
          <w:sz w:val="28"/>
          <w:szCs w:val="28"/>
          <w:lang w:val="kk-KZ"/>
        </w:rPr>
        <w:softHyphen/>
        <w:t>пешного развития творческих способностей – тёплая дружелюбная атмосфера в семье и в школьном  коллективе. Взрослые должны создать безопасную психологи</w:t>
      </w:r>
      <w:r w:rsidRPr="00696663">
        <w:rPr>
          <w:rFonts w:ascii="Times New Roman" w:hAnsi="Times New Roman" w:cs="Times New Roman"/>
          <w:kern w:val="28"/>
          <w:position w:val="-2"/>
          <w:sz w:val="28"/>
          <w:szCs w:val="28"/>
          <w:lang w:val="kk-KZ"/>
        </w:rPr>
        <w:softHyphen/>
        <w:t>ческую базу для возвращения ребенка из творческого поиска и собственных от</w:t>
      </w:r>
      <w:r w:rsidRPr="00696663">
        <w:rPr>
          <w:rFonts w:ascii="Times New Roman" w:hAnsi="Times New Roman" w:cs="Times New Roman"/>
          <w:kern w:val="28"/>
          <w:position w:val="-2"/>
          <w:sz w:val="28"/>
          <w:szCs w:val="28"/>
          <w:lang w:val="kk-KZ"/>
        </w:rPr>
        <w:softHyphen/>
        <w:t>крытий. Важно постоянно сти</w:t>
      </w:r>
      <w:r w:rsidRPr="00696663">
        <w:rPr>
          <w:rFonts w:ascii="Times New Roman" w:hAnsi="Times New Roman" w:cs="Times New Roman"/>
          <w:kern w:val="28"/>
          <w:position w:val="-2"/>
          <w:sz w:val="28"/>
          <w:szCs w:val="28"/>
          <w:lang w:val="kk-KZ"/>
        </w:rPr>
        <w:softHyphen/>
        <w:t>мулировать ребенка к музыкальному творчеству проявлять  со</w:t>
      </w:r>
      <w:r w:rsidRPr="00696663">
        <w:rPr>
          <w:rFonts w:ascii="Times New Roman" w:hAnsi="Times New Roman" w:cs="Times New Roman"/>
          <w:kern w:val="28"/>
          <w:position w:val="-2"/>
          <w:sz w:val="28"/>
          <w:szCs w:val="28"/>
          <w:lang w:val="kk-KZ"/>
        </w:rPr>
        <w:softHyphen/>
        <w:t>чувствие  к  его  неудачам, терпеливо  относиться  даже  к  странным  идеям не</w:t>
      </w:r>
      <w:r w:rsidRPr="00696663">
        <w:rPr>
          <w:rFonts w:ascii="Times New Roman" w:hAnsi="Times New Roman" w:cs="Times New Roman"/>
          <w:kern w:val="28"/>
          <w:position w:val="-2"/>
          <w:sz w:val="28"/>
          <w:szCs w:val="28"/>
          <w:lang w:val="kk-KZ"/>
        </w:rPr>
        <w:softHyphen/>
        <w:t>свойственным в реальной жизни. Нужно исключить из оби</w:t>
      </w:r>
      <w:r w:rsidRPr="00696663">
        <w:rPr>
          <w:rFonts w:ascii="Times New Roman" w:hAnsi="Times New Roman" w:cs="Times New Roman"/>
          <w:kern w:val="28"/>
          <w:position w:val="-2"/>
          <w:sz w:val="28"/>
          <w:szCs w:val="28"/>
          <w:lang w:val="kk-KZ"/>
        </w:rPr>
        <w:softHyphen/>
        <w:t xml:space="preserve">хода замечания и осуждения. </w:t>
      </w:r>
    </w:p>
    <w:p w:rsidR="00D57D12" w:rsidRDefault="00D57D12" w:rsidP="00D57D12">
      <w:pPr>
        <w:widowControl w:val="0"/>
        <w:autoSpaceDE w:val="0"/>
        <w:autoSpaceDN w:val="0"/>
        <w:adjustRightInd w:val="0"/>
        <w:spacing w:after="0" w:line="240" w:lineRule="auto"/>
        <w:ind w:firstLine="720"/>
        <w:jc w:val="both"/>
        <w:rPr>
          <w:rFonts w:ascii="Times New Roman" w:hAnsi="Times New Roman" w:cs="Times New Roman"/>
          <w:kern w:val="28"/>
          <w:position w:val="-2"/>
          <w:sz w:val="28"/>
          <w:szCs w:val="28"/>
          <w:lang w:val="kk-KZ"/>
        </w:rPr>
      </w:pPr>
      <w:r w:rsidRPr="00696663">
        <w:rPr>
          <w:rFonts w:ascii="Times New Roman" w:hAnsi="Times New Roman" w:cs="Times New Roman"/>
          <w:kern w:val="28"/>
          <w:position w:val="-2"/>
          <w:sz w:val="28"/>
          <w:szCs w:val="28"/>
          <w:lang w:val="kk-KZ"/>
        </w:rPr>
        <w:t>Но одного лишь  создание благоприятных условий недостаточно для воспитания ре</w:t>
      </w:r>
      <w:r w:rsidRPr="00696663">
        <w:rPr>
          <w:rFonts w:ascii="Times New Roman" w:hAnsi="Times New Roman" w:cs="Times New Roman"/>
          <w:kern w:val="28"/>
          <w:position w:val="-2"/>
          <w:sz w:val="28"/>
          <w:szCs w:val="28"/>
          <w:lang w:val="kk-KZ"/>
        </w:rPr>
        <w:softHyphen/>
        <w:t>бенка с высоким музыкальным творческим потенциалом, хотя некоторые западные психологи и сейчас считают, что музыкальное творчество изначально присуще ребенку и, что надо только не ме</w:t>
      </w:r>
      <w:r w:rsidRPr="00696663">
        <w:rPr>
          <w:rFonts w:ascii="Times New Roman" w:hAnsi="Times New Roman" w:cs="Times New Roman"/>
          <w:kern w:val="28"/>
          <w:position w:val="-2"/>
          <w:sz w:val="28"/>
          <w:szCs w:val="28"/>
          <w:lang w:val="kk-KZ"/>
        </w:rPr>
        <w:softHyphen/>
        <w:t>шать ему свободно самовыражаться. Но практика показывает, что такого невме</w:t>
      </w:r>
      <w:r w:rsidRPr="00696663">
        <w:rPr>
          <w:rFonts w:ascii="Times New Roman" w:hAnsi="Times New Roman" w:cs="Times New Roman"/>
          <w:kern w:val="28"/>
          <w:position w:val="-2"/>
          <w:sz w:val="28"/>
          <w:szCs w:val="28"/>
          <w:lang w:val="kk-KZ"/>
        </w:rPr>
        <w:softHyphen/>
        <w:t>шательства мало: не все дети могут открыть дорогу к созиданию, и надолго со</w:t>
      </w:r>
      <w:r w:rsidRPr="00696663">
        <w:rPr>
          <w:rFonts w:ascii="Times New Roman" w:hAnsi="Times New Roman" w:cs="Times New Roman"/>
          <w:kern w:val="28"/>
          <w:position w:val="-2"/>
          <w:sz w:val="28"/>
          <w:szCs w:val="28"/>
          <w:lang w:val="kk-KZ"/>
        </w:rPr>
        <w:softHyphen/>
        <w:t>хранить творческую активность.  Оказывается (и педагогическая практика до</w:t>
      </w:r>
      <w:r w:rsidRPr="00696663">
        <w:rPr>
          <w:rFonts w:ascii="Times New Roman" w:hAnsi="Times New Roman" w:cs="Times New Roman"/>
          <w:kern w:val="28"/>
          <w:position w:val="-2"/>
          <w:sz w:val="28"/>
          <w:szCs w:val="28"/>
          <w:lang w:val="kk-KZ"/>
        </w:rPr>
        <w:softHyphen/>
        <w:t>казывает это), если подобрать соответствующие методы обучения,  то школьники, не теряя своеобразия творчества,  очень часто способны создать  произведения  высокого уровня. чем их необученные самовыражающиеся сверстники. Не случайно сейчас так популярны детские кружки и студии, музыкальные школы и школы ис</w:t>
      </w:r>
      <w:r w:rsidRPr="00696663">
        <w:rPr>
          <w:rFonts w:ascii="Times New Roman" w:hAnsi="Times New Roman" w:cs="Times New Roman"/>
          <w:kern w:val="28"/>
          <w:position w:val="-2"/>
          <w:sz w:val="28"/>
          <w:szCs w:val="28"/>
          <w:lang w:val="kk-KZ"/>
        </w:rPr>
        <w:softHyphen/>
        <w:t xml:space="preserve">кусств. Конечно, ведется еще много споров о том, чему же и как учить детей, но тот факт, что учить надо не вызывает сомнений.  </w:t>
      </w:r>
    </w:p>
    <w:p w:rsidR="00D57D12" w:rsidRPr="00696663" w:rsidRDefault="00D57D12" w:rsidP="00D57D12">
      <w:pPr>
        <w:widowControl w:val="0"/>
        <w:autoSpaceDE w:val="0"/>
        <w:autoSpaceDN w:val="0"/>
        <w:adjustRightInd w:val="0"/>
        <w:spacing w:after="0" w:line="240" w:lineRule="auto"/>
        <w:ind w:firstLine="720"/>
        <w:jc w:val="both"/>
        <w:rPr>
          <w:rFonts w:ascii="Times New Roman" w:hAnsi="Times New Roman" w:cs="Times New Roman"/>
          <w:kern w:val="28"/>
          <w:position w:val="-2"/>
          <w:sz w:val="28"/>
          <w:szCs w:val="28"/>
          <w:lang w:val="kk-KZ"/>
        </w:rPr>
      </w:pPr>
      <w:r w:rsidRPr="00696663">
        <w:rPr>
          <w:rFonts w:ascii="Times New Roman" w:hAnsi="Times New Roman" w:cs="Times New Roman"/>
          <w:kern w:val="28"/>
          <w:position w:val="-2"/>
          <w:sz w:val="28"/>
          <w:szCs w:val="28"/>
          <w:lang w:val="kk-KZ"/>
        </w:rPr>
        <w:t>Современная педагогическая наука,  смотрящая на  образование  как  на воспроизведение духовного потенциала человека, располагает разнообразными сферами образовательного воздействия на ребенка. Сфера искусства рассматривается как пространство, способствующее формированию  социально-эстетической  активности личности.   По  мнению  современных  ученых,  исследующих  проблемы  дошкольного образования,  раскрытию  внутренних  качеств  личности и самореализации   ее творческого потенциала в наибольшей степени способствует синтез искусств.</w:t>
      </w:r>
    </w:p>
    <w:p w:rsidR="00D57D12" w:rsidRPr="00696663" w:rsidRDefault="00D57D12" w:rsidP="00D57D12">
      <w:pPr>
        <w:widowControl w:val="0"/>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kern w:val="28"/>
          <w:position w:val="-2"/>
          <w:sz w:val="28"/>
          <w:szCs w:val="28"/>
          <w:lang w:val="kk-KZ"/>
        </w:rPr>
        <w:t xml:space="preserve">       </w:t>
      </w:r>
      <w:r w:rsidRPr="00696663">
        <w:rPr>
          <w:rFonts w:ascii="Times New Roman" w:hAnsi="Times New Roman" w:cs="Times New Roman"/>
          <w:kern w:val="28"/>
          <w:position w:val="-2"/>
          <w:sz w:val="28"/>
          <w:szCs w:val="28"/>
          <w:lang w:val="kk-KZ"/>
        </w:rPr>
        <w:t xml:space="preserve">Этот  взгляд  на воспитание ребенка сделал актуальной проблему образования и воспитания  школьников средствами  театрального  искусства  и  позволил   обратиться  к  театральной  деятельности,  не только как к самостоятельному разделу художественного воспитания детей, но  и  как  к  мощному  синтетическому средству развития их творческих способностей. </w:t>
      </w:r>
      <w:r w:rsidRPr="00696663">
        <w:rPr>
          <w:rFonts w:ascii="Times New Roman" w:hAnsi="Times New Roman" w:cs="Times New Roman"/>
          <w:kern w:val="28"/>
          <w:position w:val="-2"/>
          <w:sz w:val="28"/>
          <w:szCs w:val="28"/>
          <w:lang w:val="kk-KZ"/>
        </w:rPr>
        <w:lastRenderedPageBreak/>
        <w:t>Ведь искусство театра представляет собой  органический  синтез музыки, танца, живописи, риторики, актерского мастерства, сосредоточивает в единое целое средства  выразительности, имеющиеся в арсенале отдельных искусств, и, тем  самым,  создает  условия  для  воспитания целостной  творческой личности, чем способствует осуществлению цели современного образования.</w:t>
      </w:r>
    </w:p>
    <w:p w:rsidR="00D57D12" w:rsidRPr="00696663" w:rsidRDefault="00D57D12" w:rsidP="00D57D12">
      <w:pPr>
        <w:spacing w:after="0" w:line="240" w:lineRule="auto"/>
        <w:ind w:firstLine="709"/>
        <w:jc w:val="both"/>
        <w:rPr>
          <w:rFonts w:ascii="Times New Roman" w:hAnsi="Times New Roman" w:cs="Times New Roman"/>
          <w:sz w:val="28"/>
          <w:szCs w:val="28"/>
          <w:lang w:val="kk-KZ"/>
        </w:rPr>
      </w:pPr>
      <w:r w:rsidRPr="00696663">
        <w:rPr>
          <w:rFonts w:ascii="Times New Roman" w:hAnsi="Times New Roman" w:cs="Times New Roman"/>
          <w:kern w:val="28"/>
          <w:position w:val="-2"/>
          <w:sz w:val="28"/>
          <w:szCs w:val="28"/>
          <w:lang w:val="kk-KZ"/>
        </w:rPr>
        <w:t xml:space="preserve"> Ошибочным является мнение, что приобщение ребенка к театральному искусству ограничивается  лишь  обучением детей элементарным выразительным умениям и формированием конкретных навыков исполнительского мастерства.  Именно </w:t>
      </w:r>
      <w:r w:rsidRPr="00696663">
        <w:rPr>
          <w:rFonts w:ascii="Times New Roman" w:hAnsi="Times New Roman" w:cs="Times New Roman"/>
          <w:sz w:val="28"/>
          <w:szCs w:val="28"/>
          <w:lang w:val="kk-KZ"/>
        </w:rPr>
        <w:t>театральное  искусство способствует повышению уровня  эстетической культуры ребенка.</w:t>
      </w:r>
    </w:p>
    <w:p w:rsidR="00D57D12" w:rsidRPr="0008685C" w:rsidRDefault="00D57D12" w:rsidP="00D57D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kern w:val="28"/>
          <w:position w:val="-2"/>
          <w:sz w:val="28"/>
          <w:szCs w:val="28"/>
          <w:lang w:val="kk-KZ"/>
        </w:rPr>
      </w:pPr>
      <w:r w:rsidRPr="00696663">
        <w:rPr>
          <w:rFonts w:ascii="Times New Roman" w:hAnsi="Times New Roman" w:cs="Times New Roman"/>
          <w:kern w:val="28"/>
          <w:position w:val="-2"/>
          <w:sz w:val="28"/>
          <w:szCs w:val="28"/>
          <w:lang w:val="kk-KZ"/>
        </w:rPr>
        <w:t>Ориентируясь на вышесказанное, можно  отметить  высокую  степень  значимости театральной деятельности для развития музыкальных творческих  способностей ребенка и утверждать необходимость и целесообразность существования программы деятельности по организации работы с одаренными детьми.</w:t>
      </w:r>
    </w:p>
    <w:p w:rsidR="00D57D12" w:rsidRPr="00696663" w:rsidRDefault="00D57D12" w:rsidP="00D57D12">
      <w:pPr>
        <w:widowControl w:val="0"/>
        <w:autoSpaceDE w:val="0"/>
        <w:autoSpaceDN w:val="0"/>
        <w:adjustRightInd w:val="0"/>
        <w:spacing w:after="0" w:line="240" w:lineRule="auto"/>
        <w:ind w:firstLine="720"/>
        <w:jc w:val="both"/>
        <w:rPr>
          <w:rFonts w:ascii="Times New Roman" w:hAnsi="Times New Roman" w:cs="Times New Roman"/>
          <w:kern w:val="28"/>
          <w:position w:val="-2"/>
          <w:sz w:val="28"/>
          <w:szCs w:val="28"/>
          <w:lang w:val="kk-KZ"/>
        </w:rPr>
      </w:pPr>
      <w:r w:rsidRPr="00696663">
        <w:rPr>
          <w:rFonts w:ascii="Times New Roman" w:hAnsi="Times New Roman" w:cs="Times New Roman"/>
          <w:kern w:val="28"/>
          <w:position w:val="-2"/>
          <w:sz w:val="28"/>
          <w:szCs w:val="28"/>
          <w:lang w:val="kk-KZ"/>
        </w:rPr>
        <w:t>Изучая истоки детского творчества и пути его развития Н.А.Ветлугина</w:t>
      </w:r>
      <w:r>
        <w:rPr>
          <w:rFonts w:ascii="Times New Roman" w:hAnsi="Times New Roman" w:cs="Times New Roman"/>
          <w:kern w:val="28"/>
          <w:position w:val="-2"/>
          <w:sz w:val="28"/>
          <w:szCs w:val="28"/>
          <w:lang w:val="kk-KZ"/>
        </w:rPr>
        <w:t xml:space="preserve"> </w:t>
      </w:r>
      <w:r w:rsidRPr="002E50E9">
        <w:rPr>
          <w:rFonts w:ascii="Times New Roman" w:hAnsi="Times New Roman" w:cs="Times New Roman"/>
          <w:kern w:val="28"/>
          <w:sz w:val="28"/>
          <w:szCs w:val="28"/>
        </w:rPr>
        <w:t>[</w:t>
      </w:r>
      <w:r>
        <w:rPr>
          <w:rFonts w:ascii="Times New Roman" w:hAnsi="Times New Roman" w:cs="Times New Roman"/>
          <w:kern w:val="28"/>
          <w:sz w:val="28"/>
          <w:szCs w:val="28"/>
          <w:lang w:val="kk-KZ"/>
        </w:rPr>
        <w:t>7</w:t>
      </w:r>
      <w:r w:rsidRPr="002E50E9">
        <w:rPr>
          <w:rFonts w:ascii="Times New Roman" w:hAnsi="Times New Roman" w:cs="Times New Roman"/>
          <w:kern w:val="28"/>
          <w:sz w:val="28"/>
          <w:szCs w:val="28"/>
        </w:rPr>
        <w:t>]</w:t>
      </w:r>
      <w:r w:rsidRPr="00696663">
        <w:rPr>
          <w:rFonts w:ascii="Times New Roman" w:hAnsi="Times New Roman" w:cs="Times New Roman"/>
          <w:kern w:val="28"/>
          <w:sz w:val="28"/>
          <w:szCs w:val="28"/>
          <w:lang w:val="kk-KZ"/>
        </w:rPr>
        <w:t xml:space="preserve">, </w:t>
      </w:r>
      <w:r w:rsidRPr="00696663">
        <w:rPr>
          <w:rFonts w:ascii="Times New Roman" w:hAnsi="Times New Roman" w:cs="Times New Roman"/>
          <w:kern w:val="28"/>
          <w:position w:val="-2"/>
          <w:sz w:val="28"/>
          <w:szCs w:val="28"/>
          <w:lang w:val="kk-KZ"/>
        </w:rPr>
        <w:t xml:space="preserve"> обосновала идею взаимосвязи, взаимозависимости обучения и творчества детей, теоретически и экспериментально доказав в своих работах, что эти процессы не противостоят, а тесно соприкасаются, взаимообогащают друг друга. Было установлено, что необходимое условие возникновения детского творчества – накопление впечатлений от восприятия искусства, которое является образцом для творчества, его источником. Другое условие детского музыкального творчества – накопление опыта исполнительства. В импровизациях ребенок эмоционально, непосредственно применяет все то, что усвоил в процессе обучения. В свою очередь обучение обогащается творческими проявлениями детей, приобретает развивающий характер.</w:t>
      </w:r>
    </w:p>
    <w:p w:rsidR="00D57D12" w:rsidRPr="00696663" w:rsidRDefault="00D57D12" w:rsidP="00D57D12">
      <w:pPr>
        <w:widowControl w:val="0"/>
        <w:autoSpaceDE w:val="0"/>
        <w:autoSpaceDN w:val="0"/>
        <w:adjustRightInd w:val="0"/>
        <w:spacing w:after="0" w:line="240" w:lineRule="auto"/>
        <w:ind w:firstLine="720"/>
        <w:jc w:val="both"/>
        <w:rPr>
          <w:rFonts w:ascii="Times New Roman" w:hAnsi="Times New Roman" w:cs="Times New Roman"/>
          <w:kern w:val="28"/>
          <w:position w:val="-2"/>
          <w:sz w:val="28"/>
          <w:szCs w:val="28"/>
          <w:lang w:val="kk-KZ"/>
        </w:rPr>
      </w:pPr>
      <w:r w:rsidRPr="00696663">
        <w:rPr>
          <w:rFonts w:ascii="Times New Roman" w:hAnsi="Times New Roman" w:cs="Times New Roman"/>
          <w:kern w:val="28"/>
          <w:position w:val="-2"/>
          <w:sz w:val="28"/>
          <w:szCs w:val="28"/>
          <w:lang w:val="kk-KZ"/>
        </w:rPr>
        <w:t xml:space="preserve"> Само по себе детское музыкальное творчество, как и детское исполнительство, обычно не имеет художественной ценности для окружающих людей. Оно важно для самого ребенка. Критериями его успешности является не художественная ценность музыкального образа, созданного ребенком, а наличие эмоционального содержания, выразительности самого образа и его воплощения, вариативности, оригинальности.</w:t>
      </w:r>
    </w:p>
    <w:p w:rsidR="00D57D12" w:rsidRPr="00696663" w:rsidRDefault="00D57D12" w:rsidP="00D57D12">
      <w:pPr>
        <w:widowControl w:val="0"/>
        <w:autoSpaceDE w:val="0"/>
        <w:autoSpaceDN w:val="0"/>
        <w:adjustRightInd w:val="0"/>
        <w:spacing w:after="0" w:line="240" w:lineRule="auto"/>
        <w:ind w:firstLine="720"/>
        <w:jc w:val="both"/>
        <w:rPr>
          <w:rFonts w:ascii="Times New Roman" w:hAnsi="Times New Roman" w:cs="Times New Roman"/>
          <w:kern w:val="28"/>
          <w:position w:val="-2"/>
          <w:sz w:val="28"/>
          <w:szCs w:val="28"/>
          <w:lang w:val="kk-KZ"/>
        </w:rPr>
      </w:pPr>
      <w:r w:rsidRPr="00696663">
        <w:rPr>
          <w:rFonts w:ascii="Times New Roman" w:hAnsi="Times New Roman" w:cs="Times New Roman"/>
          <w:kern w:val="28"/>
          <w:position w:val="-2"/>
          <w:sz w:val="28"/>
          <w:szCs w:val="28"/>
          <w:lang w:val="kk-KZ"/>
        </w:rPr>
        <w:t>Кроме того, для проявления творчества требуется воображение, фантазия, свободное ориентировка в непривычных ситуациях.</w:t>
      </w:r>
    </w:p>
    <w:p w:rsidR="00D57D12" w:rsidRPr="00696663" w:rsidRDefault="00D57D12" w:rsidP="00D57D12">
      <w:pPr>
        <w:widowControl w:val="0"/>
        <w:autoSpaceDE w:val="0"/>
        <w:autoSpaceDN w:val="0"/>
        <w:adjustRightInd w:val="0"/>
        <w:spacing w:after="0" w:line="240" w:lineRule="auto"/>
        <w:ind w:firstLine="720"/>
        <w:jc w:val="both"/>
        <w:rPr>
          <w:rFonts w:ascii="Times New Roman" w:hAnsi="Times New Roman" w:cs="Times New Roman"/>
          <w:kern w:val="28"/>
          <w:position w:val="-2"/>
          <w:sz w:val="28"/>
          <w:szCs w:val="28"/>
          <w:lang w:val="kk-KZ"/>
        </w:rPr>
      </w:pPr>
      <w:r w:rsidRPr="00696663">
        <w:rPr>
          <w:rFonts w:ascii="Times New Roman" w:hAnsi="Times New Roman" w:cs="Times New Roman"/>
          <w:kern w:val="28"/>
          <w:position w:val="-2"/>
          <w:sz w:val="28"/>
          <w:szCs w:val="28"/>
          <w:lang w:val="kk-KZ"/>
        </w:rPr>
        <w:t xml:space="preserve">Детское музыкальное творчество по своей природе синтетическая деятельность. Оно может проявляться во всех видах музыкальной деятельности: в пении, танцах, игре на  музыкальных инструментах. Успешность творческих проявлений детей зависит от прочности певческих навыков, умения выражать в пении определенные чувства, настроения, петь чисто и выразительно. Важно обращать внимание детей на выразительность -эмоциональный настрой, умение использовать  импровизации. </w:t>
      </w:r>
    </w:p>
    <w:p w:rsidR="00D57D12" w:rsidRPr="00696663" w:rsidRDefault="00D57D12" w:rsidP="00D57D12">
      <w:pPr>
        <w:widowControl w:val="0"/>
        <w:autoSpaceDE w:val="0"/>
        <w:autoSpaceDN w:val="0"/>
        <w:adjustRightInd w:val="0"/>
        <w:spacing w:after="0" w:line="240" w:lineRule="auto"/>
        <w:ind w:firstLine="720"/>
        <w:jc w:val="both"/>
        <w:rPr>
          <w:rFonts w:ascii="Times New Roman" w:hAnsi="Times New Roman" w:cs="Times New Roman"/>
          <w:kern w:val="28"/>
          <w:position w:val="-2"/>
          <w:sz w:val="28"/>
          <w:szCs w:val="28"/>
          <w:lang w:val="kk-KZ"/>
        </w:rPr>
      </w:pPr>
      <w:r w:rsidRPr="00696663">
        <w:rPr>
          <w:rFonts w:ascii="Times New Roman" w:hAnsi="Times New Roman" w:cs="Times New Roman"/>
          <w:kern w:val="28"/>
          <w:position w:val="-2"/>
          <w:sz w:val="28"/>
          <w:szCs w:val="28"/>
          <w:lang w:val="kk-KZ"/>
        </w:rPr>
        <w:t xml:space="preserve">Повышенное внимание следует уделять отбору музыкальных произведений, которые служат как бы сценарием для самостоятельных </w:t>
      </w:r>
      <w:r w:rsidRPr="00696663">
        <w:rPr>
          <w:rFonts w:ascii="Times New Roman" w:hAnsi="Times New Roman" w:cs="Times New Roman"/>
          <w:kern w:val="28"/>
          <w:position w:val="-2"/>
          <w:sz w:val="28"/>
          <w:szCs w:val="28"/>
          <w:lang w:val="kk-KZ"/>
        </w:rPr>
        <w:lastRenderedPageBreak/>
        <w:t>действий. Программная музыка занимает ведущее место в творческих заданиях, так как поэтический текст, образное слово помогают  лучше понять   содержание  материала.</w:t>
      </w:r>
    </w:p>
    <w:p w:rsidR="00D57D12" w:rsidRPr="00696663" w:rsidRDefault="00D57D12" w:rsidP="00D57D12">
      <w:pPr>
        <w:widowControl w:val="0"/>
        <w:autoSpaceDE w:val="0"/>
        <w:autoSpaceDN w:val="0"/>
        <w:adjustRightInd w:val="0"/>
        <w:spacing w:after="0" w:line="240" w:lineRule="auto"/>
        <w:ind w:firstLine="720"/>
        <w:jc w:val="both"/>
        <w:rPr>
          <w:rFonts w:ascii="Times New Roman" w:hAnsi="Times New Roman" w:cs="Times New Roman"/>
          <w:kern w:val="28"/>
          <w:position w:val="-2"/>
          <w:sz w:val="28"/>
          <w:szCs w:val="28"/>
          <w:lang w:val="kk-KZ"/>
        </w:rPr>
      </w:pPr>
      <w:r w:rsidRPr="00696663">
        <w:rPr>
          <w:rFonts w:ascii="Times New Roman" w:hAnsi="Times New Roman" w:cs="Times New Roman"/>
          <w:kern w:val="28"/>
          <w:position w:val="-2"/>
          <w:sz w:val="28"/>
          <w:szCs w:val="28"/>
          <w:lang w:val="kk-KZ"/>
        </w:rPr>
        <w:t xml:space="preserve">Инструментальное творчество, как правило, проявляется в импровизациях, т.е. сочинении во время игры на инструменте, непосредственном, сиюминутном выражении впечатлений. Оно так же возникает на основе имеющегося у детей жизненного и музыкального опыта. </w:t>
      </w:r>
    </w:p>
    <w:p w:rsidR="00D57D12" w:rsidRPr="00696663" w:rsidRDefault="00D57D12" w:rsidP="00D57D12">
      <w:pPr>
        <w:widowControl w:val="0"/>
        <w:autoSpaceDE w:val="0"/>
        <w:autoSpaceDN w:val="0"/>
        <w:adjustRightInd w:val="0"/>
        <w:spacing w:after="0" w:line="240" w:lineRule="auto"/>
        <w:ind w:firstLine="720"/>
        <w:jc w:val="both"/>
        <w:rPr>
          <w:rFonts w:ascii="Times New Roman" w:hAnsi="Times New Roman" w:cs="Times New Roman"/>
          <w:sz w:val="28"/>
          <w:szCs w:val="28"/>
          <w:lang w:val="kk-KZ"/>
        </w:rPr>
      </w:pPr>
      <w:r w:rsidRPr="00696663">
        <w:rPr>
          <w:rFonts w:ascii="Times New Roman" w:hAnsi="Times New Roman" w:cs="Times New Roman"/>
          <w:kern w:val="28"/>
          <w:position w:val="-2"/>
          <w:sz w:val="28"/>
          <w:szCs w:val="28"/>
          <w:lang w:val="kk-KZ"/>
        </w:rPr>
        <w:t>Важно, чтобы дети понимали, что, создавая какой либо образ, необходимо выразить настроение, характер музыки. В зависимости от характера образа, который им  предстоит передать,  они выбирают определенные выразительные средства, это помогает им  глубже прочувствовать и осознать особенности выразительного языка музыки, побуждает к самостоятельным импровизациям.</w:t>
      </w:r>
    </w:p>
    <w:p w:rsidR="00D57D12" w:rsidRDefault="00D57D12" w:rsidP="00D57D12">
      <w:pPr>
        <w:widowControl w:val="0"/>
        <w:tabs>
          <w:tab w:val="left" w:pos="1335"/>
        </w:tabs>
        <w:autoSpaceDE w:val="0"/>
        <w:autoSpaceDN w:val="0"/>
        <w:adjustRightInd w:val="0"/>
        <w:spacing w:after="0" w:line="240" w:lineRule="auto"/>
        <w:jc w:val="both"/>
        <w:rPr>
          <w:rFonts w:ascii="Times New Roman" w:hAnsi="Times New Roman" w:cs="Times New Roman"/>
          <w:bCs/>
          <w:kern w:val="28"/>
          <w:position w:val="-2"/>
          <w:sz w:val="28"/>
          <w:szCs w:val="28"/>
          <w:lang w:val="kk-KZ"/>
        </w:rPr>
      </w:pPr>
      <w:r>
        <w:rPr>
          <w:rFonts w:ascii="Times New Roman" w:hAnsi="Times New Roman" w:cs="Times New Roman"/>
          <w:b/>
          <w:bCs/>
          <w:kern w:val="28"/>
          <w:position w:val="-2"/>
          <w:sz w:val="28"/>
          <w:szCs w:val="28"/>
          <w:lang w:val="kk-KZ"/>
        </w:rPr>
        <w:t xml:space="preserve"> </w:t>
      </w:r>
      <w:r>
        <w:rPr>
          <w:rFonts w:ascii="Times New Roman" w:hAnsi="Times New Roman" w:cs="Times New Roman"/>
          <w:bCs/>
          <w:kern w:val="28"/>
          <w:position w:val="-2"/>
          <w:sz w:val="28"/>
          <w:szCs w:val="28"/>
          <w:lang w:val="kk-KZ"/>
        </w:rPr>
        <w:t xml:space="preserve">       Особо важное место в  формировании творческого отношения учащихся к музыкально-театрализованной деятельности занимает своевременное проведение учителем диагностики музыкально-творческого развития.</w:t>
      </w:r>
    </w:p>
    <w:p w:rsidR="00D57D12" w:rsidRPr="0008685C" w:rsidRDefault="00D57D12" w:rsidP="00D57D12">
      <w:pPr>
        <w:widowControl w:val="0"/>
        <w:tabs>
          <w:tab w:val="left" w:pos="1335"/>
        </w:tabs>
        <w:autoSpaceDE w:val="0"/>
        <w:autoSpaceDN w:val="0"/>
        <w:adjustRightInd w:val="0"/>
        <w:spacing w:after="0" w:line="240" w:lineRule="auto"/>
        <w:jc w:val="both"/>
        <w:rPr>
          <w:rFonts w:ascii="Times New Roman" w:hAnsi="Times New Roman" w:cs="Times New Roman"/>
          <w:bCs/>
          <w:kern w:val="28"/>
          <w:position w:val="-2"/>
          <w:sz w:val="28"/>
          <w:szCs w:val="28"/>
          <w:lang w:val="kk-KZ"/>
        </w:rPr>
      </w:pPr>
      <w:r>
        <w:rPr>
          <w:rFonts w:ascii="Times New Roman" w:hAnsi="Times New Roman" w:cs="Times New Roman"/>
          <w:bCs/>
          <w:kern w:val="28"/>
          <w:position w:val="-2"/>
          <w:sz w:val="28"/>
          <w:szCs w:val="28"/>
          <w:lang w:val="kk-KZ"/>
        </w:rPr>
        <w:t xml:space="preserve">      </w:t>
      </w:r>
      <w:r w:rsidRPr="00696663">
        <w:rPr>
          <w:rFonts w:ascii="Times New Roman" w:hAnsi="Times New Roman" w:cs="Times New Roman"/>
          <w:kern w:val="28"/>
          <w:position w:val="-2"/>
          <w:sz w:val="28"/>
          <w:szCs w:val="28"/>
          <w:lang w:val="kk-KZ"/>
        </w:rPr>
        <w:t>Диагностикой музыкального обучения является определение результатов творческого процесса в условиях музыкального занятия. Как и в общей педагогике, в музыкальном обучении различают две формы диагностики: диагностирование обученности (своевременное выявление и анализ продуктивности деятельности детей на музыкальных занятиях) и диагностирование обучаемости (определение тенденции и динамики развития музыкальных  и творческих способностей).</w:t>
      </w:r>
    </w:p>
    <w:p w:rsidR="00D57D12" w:rsidRDefault="00D57D12" w:rsidP="00D57D12">
      <w:pPr>
        <w:widowControl w:val="0"/>
        <w:autoSpaceDE w:val="0"/>
        <w:autoSpaceDN w:val="0"/>
        <w:adjustRightInd w:val="0"/>
        <w:spacing w:after="0" w:line="240" w:lineRule="auto"/>
        <w:ind w:firstLine="720"/>
        <w:jc w:val="both"/>
        <w:rPr>
          <w:rFonts w:ascii="Times New Roman" w:hAnsi="Times New Roman" w:cs="Times New Roman"/>
          <w:kern w:val="28"/>
          <w:position w:val="-2"/>
          <w:sz w:val="28"/>
          <w:szCs w:val="28"/>
          <w:lang w:val="kk-KZ"/>
        </w:rPr>
      </w:pPr>
      <w:r w:rsidRPr="00696663">
        <w:rPr>
          <w:rFonts w:ascii="Times New Roman" w:hAnsi="Times New Roman" w:cs="Times New Roman"/>
          <w:kern w:val="28"/>
          <w:position w:val="-2"/>
          <w:sz w:val="28"/>
          <w:szCs w:val="28"/>
          <w:lang w:val="kk-KZ"/>
        </w:rPr>
        <w:t xml:space="preserve">Решение образовательных, воспитательных задач средствами музыкального исскуства с детьми без провидения диагностического обследования и определения уровня музыкального развития детей. Выявление особенностей музыкального развития ребенка дает возможность определить организационные, дидактические и музыкального воспитания. Являясь составной частью процесса в </w:t>
      </w:r>
      <w:r>
        <w:rPr>
          <w:rFonts w:ascii="Times New Roman" w:hAnsi="Times New Roman" w:cs="Times New Roman"/>
          <w:kern w:val="28"/>
          <w:position w:val="-2"/>
          <w:sz w:val="28"/>
          <w:szCs w:val="28"/>
          <w:lang w:val="kk-KZ"/>
        </w:rPr>
        <w:t xml:space="preserve"> </w:t>
      </w:r>
      <w:r w:rsidRPr="00696663">
        <w:rPr>
          <w:rFonts w:ascii="Times New Roman" w:hAnsi="Times New Roman" w:cs="Times New Roman"/>
          <w:kern w:val="28"/>
          <w:position w:val="-2"/>
          <w:sz w:val="28"/>
          <w:szCs w:val="28"/>
          <w:lang w:val="kk-KZ"/>
        </w:rPr>
        <w:t xml:space="preserve">школьном образовательном учреждении, диагностика музыкально-творческих возможностей детей проводится в начале и в конце учебного года. Только на основе ее данных возможно планирование музыкального воспитания </w:t>
      </w:r>
      <w:r>
        <w:rPr>
          <w:rFonts w:ascii="Times New Roman" w:hAnsi="Times New Roman" w:cs="Times New Roman"/>
          <w:kern w:val="28"/>
          <w:position w:val="-2"/>
          <w:sz w:val="28"/>
          <w:szCs w:val="28"/>
          <w:lang w:val="kk-KZ"/>
        </w:rPr>
        <w:t xml:space="preserve"> </w:t>
      </w:r>
      <w:r w:rsidRPr="00696663">
        <w:rPr>
          <w:rFonts w:ascii="Times New Roman" w:hAnsi="Times New Roman" w:cs="Times New Roman"/>
          <w:kern w:val="28"/>
          <w:position w:val="-2"/>
          <w:sz w:val="28"/>
          <w:szCs w:val="28"/>
          <w:lang w:val="kk-KZ"/>
        </w:rPr>
        <w:t xml:space="preserve">школьников. </w:t>
      </w:r>
      <w:r>
        <w:rPr>
          <w:rFonts w:ascii="Times New Roman" w:hAnsi="Times New Roman" w:cs="Times New Roman"/>
          <w:kern w:val="28"/>
          <w:position w:val="-2"/>
          <w:sz w:val="28"/>
          <w:szCs w:val="28"/>
          <w:lang w:val="kk-KZ"/>
        </w:rPr>
        <w:t xml:space="preserve">  </w:t>
      </w:r>
    </w:p>
    <w:p w:rsidR="00000000" w:rsidRDefault="00D57D12" w:rsidP="00D57D12">
      <w:pPr>
        <w:rPr>
          <w:rFonts w:ascii="Times New Roman" w:hAnsi="Times New Roman" w:cs="Times New Roman"/>
          <w:kern w:val="28"/>
          <w:position w:val="-2"/>
          <w:sz w:val="28"/>
          <w:szCs w:val="28"/>
          <w:lang w:val="kk-KZ"/>
        </w:rPr>
      </w:pPr>
      <w:r>
        <w:rPr>
          <w:rFonts w:ascii="Times New Roman" w:hAnsi="Times New Roman" w:cs="Times New Roman"/>
          <w:kern w:val="28"/>
          <w:position w:val="-2"/>
          <w:sz w:val="28"/>
          <w:szCs w:val="28"/>
          <w:lang w:val="kk-KZ"/>
        </w:rPr>
        <w:t xml:space="preserve">  </w:t>
      </w:r>
      <w:r w:rsidRPr="00696663">
        <w:rPr>
          <w:rFonts w:ascii="Times New Roman" w:hAnsi="Times New Roman" w:cs="Times New Roman"/>
          <w:kern w:val="28"/>
          <w:position w:val="-2"/>
          <w:sz w:val="28"/>
          <w:szCs w:val="28"/>
          <w:lang w:val="kk-KZ"/>
        </w:rPr>
        <w:t xml:space="preserve">Обследование музыкальных возможностей </w:t>
      </w:r>
      <w:r>
        <w:rPr>
          <w:rFonts w:ascii="Times New Roman" w:hAnsi="Times New Roman" w:cs="Times New Roman"/>
          <w:kern w:val="28"/>
          <w:position w:val="-2"/>
          <w:sz w:val="28"/>
          <w:szCs w:val="28"/>
          <w:lang w:val="kk-KZ"/>
        </w:rPr>
        <w:t xml:space="preserve"> </w:t>
      </w:r>
      <w:r w:rsidRPr="00696663">
        <w:rPr>
          <w:rFonts w:ascii="Times New Roman" w:hAnsi="Times New Roman" w:cs="Times New Roman"/>
          <w:kern w:val="28"/>
          <w:position w:val="-2"/>
          <w:sz w:val="28"/>
          <w:szCs w:val="28"/>
          <w:lang w:val="kk-KZ"/>
        </w:rPr>
        <w:t>школьников строится на основе общепризнанных диагностических подходов к определению возможностей ребенка в музыкальной деятельности и современных требований к гуманистически ориентированному музыкальному воспитанию</w:t>
      </w:r>
    </w:p>
    <w:p w:rsidR="00D57D12" w:rsidRDefault="00D57D12" w:rsidP="00D57D12">
      <w:pPr>
        <w:rPr>
          <w:rFonts w:ascii="Times New Roman" w:hAnsi="Times New Roman" w:cs="Times New Roman"/>
          <w:kern w:val="28"/>
          <w:position w:val="-2"/>
          <w:sz w:val="28"/>
          <w:szCs w:val="28"/>
          <w:lang w:val="kk-KZ"/>
        </w:rPr>
      </w:pPr>
    </w:p>
    <w:p w:rsidR="00D57D12" w:rsidRDefault="00D57D12" w:rsidP="00D57D12">
      <w:pPr>
        <w:rPr>
          <w:rFonts w:ascii="Times New Roman" w:hAnsi="Times New Roman" w:cs="Times New Roman"/>
          <w:kern w:val="28"/>
          <w:position w:val="-2"/>
          <w:sz w:val="28"/>
          <w:szCs w:val="28"/>
          <w:lang w:val="kk-KZ"/>
        </w:rPr>
      </w:pPr>
    </w:p>
    <w:p w:rsidR="00D57D12" w:rsidRDefault="00D57D12" w:rsidP="00D57D12">
      <w:pPr>
        <w:rPr>
          <w:rFonts w:ascii="Times New Roman" w:hAnsi="Times New Roman" w:cs="Times New Roman"/>
          <w:kern w:val="28"/>
          <w:position w:val="-2"/>
          <w:sz w:val="28"/>
          <w:szCs w:val="28"/>
          <w:lang w:val="kk-KZ"/>
        </w:rPr>
      </w:pPr>
    </w:p>
    <w:p w:rsidR="00D57D12" w:rsidRDefault="00D57D12" w:rsidP="00D57D12">
      <w:pPr>
        <w:rPr>
          <w:rFonts w:ascii="Times New Roman" w:hAnsi="Times New Roman" w:cs="Times New Roman"/>
          <w:kern w:val="28"/>
          <w:position w:val="-2"/>
          <w:sz w:val="28"/>
          <w:szCs w:val="28"/>
          <w:lang w:val="kk-KZ"/>
        </w:rPr>
      </w:pPr>
    </w:p>
    <w:p w:rsidR="00D57D12" w:rsidRDefault="00D57D12" w:rsidP="00D57D12">
      <w:pPr>
        <w:rPr>
          <w:rFonts w:ascii="Times New Roman" w:hAnsi="Times New Roman" w:cs="Times New Roman"/>
          <w:b/>
          <w:bCs/>
          <w:kern w:val="28"/>
          <w:position w:val="-2"/>
          <w:sz w:val="28"/>
          <w:szCs w:val="28"/>
          <w:lang w:val="kk-KZ"/>
        </w:rPr>
      </w:pPr>
      <w:r>
        <w:rPr>
          <w:rFonts w:ascii="Times New Roman" w:hAnsi="Times New Roman" w:cs="Times New Roman"/>
          <w:b/>
          <w:bCs/>
          <w:kern w:val="28"/>
          <w:position w:val="-2"/>
          <w:sz w:val="28"/>
          <w:szCs w:val="28"/>
          <w:lang w:val="kk-KZ"/>
        </w:rPr>
        <w:lastRenderedPageBreak/>
        <w:t xml:space="preserve">                   </w:t>
      </w:r>
      <w:r w:rsidRPr="00696663">
        <w:rPr>
          <w:rFonts w:ascii="Times New Roman" w:hAnsi="Times New Roman" w:cs="Times New Roman"/>
          <w:b/>
          <w:bCs/>
          <w:kern w:val="28"/>
          <w:position w:val="-2"/>
          <w:sz w:val="28"/>
          <w:szCs w:val="28"/>
          <w:lang w:val="kk-KZ"/>
        </w:rPr>
        <w:t xml:space="preserve">Список </w:t>
      </w:r>
      <w:r>
        <w:rPr>
          <w:rFonts w:ascii="Times New Roman" w:hAnsi="Times New Roman" w:cs="Times New Roman"/>
          <w:b/>
          <w:bCs/>
          <w:kern w:val="28"/>
          <w:position w:val="-2"/>
          <w:sz w:val="28"/>
          <w:szCs w:val="28"/>
          <w:lang w:val="kk-KZ"/>
        </w:rPr>
        <w:t xml:space="preserve">использованной </w:t>
      </w:r>
      <w:r w:rsidRPr="00696663">
        <w:rPr>
          <w:rFonts w:ascii="Times New Roman" w:hAnsi="Times New Roman" w:cs="Times New Roman"/>
          <w:b/>
          <w:bCs/>
          <w:kern w:val="28"/>
          <w:position w:val="-2"/>
          <w:sz w:val="28"/>
          <w:szCs w:val="28"/>
          <w:lang w:val="kk-KZ"/>
        </w:rPr>
        <w:t>литературы</w:t>
      </w:r>
      <w:r>
        <w:rPr>
          <w:rFonts w:ascii="Times New Roman" w:hAnsi="Times New Roman" w:cs="Times New Roman"/>
          <w:b/>
          <w:bCs/>
          <w:kern w:val="28"/>
          <w:position w:val="-2"/>
          <w:sz w:val="28"/>
          <w:szCs w:val="28"/>
          <w:lang w:val="kk-KZ"/>
        </w:rPr>
        <w:t>:</w:t>
      </w:r>
    </w:p>
    <w:p w:rsidR="000F24C3" w:rsidRPr="000357BA" w:rsidRDefault="000F24C3" w:rsidP="000F24C3">
      <w:pPr>
        <w:widowControl w:val="0"/>
        <w:numPr>
          <w:ilvl w:val="0"/>
          <w:numId w:val="1"/>
        </w:numPr>
        <w:tabs>
          <w:tab w:val="left" w:pos="0"/>
        </w:tabs>
        <w:autoSpaceDE w:val="0"/>
        <w:autoSpaceDN w:val="0"/>
        <w:adjustRightInd w:val="0"/>
        <w:spacing w:after="0" w:line="240" w:lineRule="auto"/>
        <w:jc w:val="both"/>
        <w:rPr>
          <w:rFonts w:ascii="Times New Roman" w:hAnsi="Times New Roman" w:cs="Times New Roman"/>
          <w:kern w:val="28"/>
          <w:position w:val="-2"/>
          <w:sz w:val="28"/>
          <w:szCs w:val="28"/>
          <w:lang w:val="kk-KZ"/>
        </w:rPr>
      </w:pPr>
      <w:r w:rsidRPr="000357BA">
        <w:rPr>
          <w:rFonts w:ascii="Times New Roman" w:hAnsi="Times New Roman" w:cs="Times New Roman"/>
          <w:kern w:val="28"/>
          <w:position w:val="-2"/>
          <w:sz w:val="28"/>
          <w:szCs w:val="28"/>
          <w:lang w:val="kk-KZ"/>
        </w:rPr>
        <w:t>Баринова М.Н. О развитии творческих способностей – Л:1961;</w:t>
      </w:r>
    </w:p>
    <w:p w:rsidR="000F24C3" w:rsidRPr="000357BA" w:rsidRDefault="000F24C3" w:rsidP="000F24C3">
      <w:pPr>
        <w:widowControl w:val="0"/>
        <w:tabs>
          <w:tab w:val="left" w:pos="0"/>
        </w:tabs>
        <w:autoSpaceDE w:val="0"/>
        <w:autoSpaceDN w:val="0"/>
        <w:adjustRightInd w:val="0"/>
        <w:spacing w:after="0" w:line="240" w:lineRule="auto"/>
        <w:ind w:left="360"/>
        <w:jc w:val="both"/>
        <w:rPr>
          <w:rFonts w:ascii="Times New Roman" w:hAnsi="Times New Roman" w:cs="Times New Roman"/>
          <w:kern w:val="28"/>
          <w:position w:val="-2"/>
          <w:sz w:val="28"/>
          <w:szCs w:val="28"/>
          <w:lang w:val="kk-KZ"/>
        </w:rPr>
      </w:pPr>
      <w:r w:rsidRPr="000357BA">
        <w:rPr>
          <w:rFonts w:ascii="Times New Roman" w:hAnsi="Times New Roman" w:cs="Times New Roman"/>
          <w:kern w:val="28"/>
          <w:position w:val="-2"/>
          <w:sz w:val="28"/>
          <w:szCs w:val="28"/>
          <w:lang w:val="kk-KZ"/>
        </w:rPr>
        <w:t>2.Бекина С.И. Музыка и движение- М.:Просвещение, 1984</w:t>
      </w:r>
    </w:p>
    <w:p w:rsidR="000F24C3" w:rsidRPr="000357BA" w:rsidRDefault="000F24C3" w:rsidP="000F24C3">
      <w:pPr>
        <w:widowControl w:val="0"/>
        <w:tabs>
          <w:tab w:val="left" w:pos="0"/>
        </w:tabs>
        <w:autoSpaceDE w:val="0"/>
        <w:autoSpaceDN w:val="0"/>
        <w:adjustRightInd w:val="0"/>
        <w:spacing w:after="0" w:line="240" w:lineRule="auto"/>
        <w:ind w:left="360"/>
        <w:jc w:val="both"/>
        <w:rPr>
          <w:rFonts w:ascii="Times New Roman" w:hAnsi="Times New Roman" w:cs="Times New Roman"/>
          <w:kern w:val="28"/>
          <w:position w:val="-2"/>
          <w:sz w:val="28"/>
          <w:szCs w:val="28"/>
          <w:lang w:val="kk-KZ"/>
        </w:rPr>
      </w:pPr>
      <w:r w:rsidRPr="000357BA">
        <w:rPr>
          <w:rFonts w:ascii="Times New Roman" w:hAnsi="Times New Roman" w:cs="Times New Roman"/>
          <w:kern w:val="28"/>
          <w:position w:val="-2"/>
          <w:sz w:val="28"/>
          <w:szCs w:val="28"/>
          <w:lang w:val="kk-KZ"/>
        </w:rPr>
        <w:t>3.Березина В.Г.,  Детство творческой личности. - СПб.: издательство Буковского, 1994. 60стр.</w:t>
      </w:r>
    </w:p>
    <w:p w:rsidR="000F24C3" w:rsidRPr="000357BA" w:rsidRDefault="000F24C3" w:rsidP="000F24C3">
      <w:pPr>
        <w:widowControl w:val="0"/>
        <w:tabs>
          <w:tab w:val="left" w:pos="0"/>
        </w:tabs>
        <w:autoSpaceDE w:val="0"/>
        <w:autoSpaceDN w:val="0"/>
        <w:adjustRightInd w:val="0"/>
        <w:spacing w:after="0" w:line="240" w:lineRule="auto"/>
        <w:ind w:left="357"/>
        <w:jc w:val="both"/>
        <w:rPr>
          <w:rFonts w:ascii="Times New Roman" w:hAnsi="Times New Roman" w:cs="Times New Roman"/>
          <w:kern w:val="28"/>
          <w:position w:val="-2"/>
          <w:sz w:val="28"/>
          <w:szCs w:val="28"/>
          <w:lang w:val="kk-KZ"/>
        </w:rPr>
      </w:pPr>
      <w:r w:rsidRPr="000357BA">
        <w:rPr>
          <w:rFonts w:ascii="Times New Roman" w:hAnsi="Times New Roman" w:cs="Times New Roman"/>
          <w:kern w:val="28"/>
          <w:position w:val="-2"/>
          <w:sz w:val="28"/>
          <w:szCs w:val="28"/>
          <w:lang w:val="kk-KZ"/>
        </w:rPr>
        <w:t>4. Венгер Н.Ю., Путь к развитию творчества. - Дошкольное воспитание. -1982 №11. стр. 32-38.</w:t>
      </w:r>
    </w:p>
    <w:p w:rsidR="000F24C3" w:rsidRPr="000357BA" w:rsidRDefault="005D0ED0" w:rsidP="000F24C3">
      <w:pPr>
        <w:widowControl w:val="0"/>
        <w:tabs>
          <w:tab w:val="left" w:pos="0"/>
        </w:tabs>
        <w:autoSpaceDE w:val="0"/>
        <w:autoSpaceDN w:val="0"/>
        <w:adjustRightInd w:val="0"/>
        <w:spacing w:after="0" w:line="240" w:lineRule="auto"/>
        <w:ind w:left="360"/>
        <w:jc w:val="both"/>
        <w:rPr>
          <w:rFonts w:ascii="Times New Roman" w:hAnsi="Times New Roman" w:cs="Times New Roman"/>
          <w:kern w:val="28"/>
          <w:position w:val="-2"/>
          <w:sz w:val="28"/>
          <w:szCs w:val="28"/>
          <w:lang w:val="kk-KZ"/>
        </w:rPr>
      </w:pPr>
      <w:r w:rsidRPr="000357BA">
        <w:rPr>
          <w:rFonts w:ascii="Times New Roman" w:hAnsi="Times New Roman" w:cs="Times New Roman"/>
          <w:kern w:val="28"/>
          <w:position w:val="-2"/>
          <w:sz w:val="28"/>
          <w:szCs w:val="28"/>
          <w:lang w:val="kk-KZ"/>
        </w:rPr>
        <w:t>5</w:t>
      </w:r>
      <w:r w:rsidR="000F24C3" w:rsidRPr="000357BA">
        <w:rPr>
          <w:rFonts w:ascii="Times New Roman" w:hAnsi="Times New Roman" w:cs="Times New Roman"/>
          <w:kern w:val="28"/>
          <w:position w:val="-2"/>
          <w:sz w:val="28"/>
          <w:szCs w:val="28"/>
          <w:lang w:val="kk-KZ"/>
        </w:rPr>
        <w:t xml:space="preserve">.Крылов Е. Школа творческой личности. - Дошкольное воспитание. -1992 </w:t>
      </w:r>
    </w:p>
    <w:p w:rsidR="000F24C3" w:rsidRPr="000357BA" w:rsidRDefault="005D0ED0" w:rsidP="000F24C3">
      <w:pPr>
        <w:widowControl w:val="0"/>
        <w:tabs>
          <w:tab w:val="left" w:pos="0"/>
        </w:tabs>
        <w:autoSpaceDE w:val="0"/>
        <w:autoSpaceDN w:val="0"/>
        <w:adjustRightInd w:val="0"/>
        <w:spacing w:after="0" w:line="240" w:lineRule="auto"/>
        <w:ind w:left="360"/>
        <w:jc w:val="both"/>
        <w:rPr>
          <w:rFonts w:ascii="Times New Roman" w:hAnsi="Times New Roman" w:cs="Times New Roman"/>
          <w:kern w:val="28"/>
          <w:position w:val="-2"/>
          <w:sz w:val="28"/>
          <w:szCs w:val="28"/>
          <w:lang w:val="kk-KZ"/>
        </w:rPr>
      </w:pPr>
      <w:r w:rsidRPr="000357BA">
        <w:rPr>
          <w:rFonts w:ascii="Times New Roman" w:hAnsi="Times New Roman" w:cs="Times New Roman"/>
          <w:kern w:val="28"/>
          <w:position w:val="-2"/>
          <w:sz w:val="28"/>
          <w:szCs w:val="28"/>
          <w:lang w:val="kk-KZ"/>
        </w:rPr>
        <w:t>6</w:t>
      </w:r>
      <w:r w:rsidR="000F24C3" w:rsidRPr="000357BA">
        <w:rPr>
          <w:rFonts w:ascii="Times New Roman" w:hAnsi="Times New Roman" w:cs="Times New Roman"/>
          <w:kern w:val="28"/>
          <w:position w:val="-2"/>
          <w:sz w:val="28"/>
          <w:szCs w:val="28"/>
          <w:lang w:val="kk-KZ"/>
        </w:rPr>
        <w:t>.Левин В.А., Воспитание творчества. – Томск: Пеленг, 1993. 56 стр.</w:t>
      </w:r>
    </w:p>
    <w:p w:rsidR="000F24C3" w:rsidRPr="00696663" w:rsidRDefault="005D0ED0" w:rsidP="000F24C3">
      <w:pPr>
        <w:widowControl w:val="0"/>
        <w:tabs>
          <w:tab w:val="left" w:pos="0"/>
        </w:tabs>
        <w:autoSpaceDE w:val="0"/>
        <w:autoSpaceDN w:val="0"/>
        <w:adjustRightInd w:val="0"/>
        <w:spacing w:after="0" w:line="240" w:lineRule="auto"/>
        <w:ind w:left="360"/>
        <w:jc w:val="both"/>
        <w:rPr>
          <w:rFonts w:ascii="Times New Roman" w:hAnsi="Times New Roman" w:cs="Times New Roman"/>
          <w:kern w:val="28"/>
          <w:position w:val="-2"/>
          <w:sz w:val="28"/>
          <w:szCs w:val="28"/>
          <w:lang w:val="kk-KZ"/>
        </w:rPr>
      </w:pPr>
      <w:r w:rsidRPr="000357BA">
        <w:rPr>
          <w:rFonts w:ascii="Times New Roman" w:hAnsi="Times New Roman" w:cs="Times New Roman"/>
          <w:kern w:val="28"/>
          <w:position w:val="-2"/>
          <w:sz w:val="28"/>
          <w:szCs w:val="28"/>
          <w:lang w:val="kk-KZ"/>
        </w:rPr>
        <w:t>7</w:t>
      </w:r>
      <w:r w:rsidR="000F24C3" w:rsidRPr="000357BA">
        <w:rPr>
          <w:rFonts w:ascii="Times New Roman" w:hAnsi="Times New Roman" w:cs="Times New Roman"/>
          <w:kern w:val="28"/>
          <w:position w:val="-2"/>
          <w:sz w:val="28"/>
          <w:szCs w:val="28"/>
          <w:lang w:val="kk-KZ"/>
        </w:rPr>
        <w:t>.Методика музыкального воспитания в детском саду / под. Ред. Н.А.Ветлугиной. – М, 1982</w:t>
      </w:r>
    </w:p>
    <w:p w:rsidR="000F24C3" w:rsidRDefault="000F24C3" w:rsidP="00D57D12">
      <w:pPr>
        <w:rPr>
          <w:rFonts w:ascii="Times New Roman" w:hAnsi="Times New Roman" w:cs="Times New Roman"/>
          <w:b/>
          <w:bCs/>
          <w:kern w:val="28"/>
          <w:position w:val="-2"/>
          <w:sz w:val="28"/>
          <w:szCs w:val="28"/>
          <w:lang w:val="kk-KZ"/>
        </w:rPr>
      </w:pPr>
    </w:p>
    <w:p w:rsidR="000F24C3" w:rsidRDefault="000F24C3" w:rsidP="00D57D12">
      <w:pPr>
        <w:rPr>
          <w:rFonts w:ascii="Times New Roman" w:hAnsi="Times New Roman" w:cs="Times New Roman"/>
          <w:b/>
          <w:bCs/>
          <w:kern w:val="28"/>
          <w:position w:val="-2"/>
          <w:sz w:val="28"/>
          <w:szCs w:val="28"/>
          <w:lang w:val="kk-KZ"/>
        </w:rPr>
      </w:pPr>
    </w:p>
    <w:p w:rsidR="000F24C3" w:rsidRDefault="000F24C3" w:rsidP="00D57D12">
      <w:pPr>
        <w:rPr>
          <w:rFonts w:ascii="Times New Roman" w:hAnsi="Times New Roman" w:cs="Times New Roman"/>
          <w:b/>
          <w:bCs/>
          <w:kern w:val="28"/>
          <w:position w:val="-2"/>
          <w:sz w:val="28"/>
          <w:szCs w:val="28"/>
          <w:lang w:val="kk-KZ"/>
        </w:rPr>
      </w:pPr>
    </w:p>
    <w:p w:rsidR="000F24C3" w:rsidRDefault="000F24C3" w:rsidP="00D57D12">
      <w:pPr>
        <w:rPr>
          <w:rFonts w:ascii="Times New Roman" w:hAnsi="Times New Roman" w:cs="Times New Roman"/>
          <w:kern w:val="28"/>
          <w:position w:val="-2"/>
          <w:sz w:val="28"/>
          <w:szCs w:val="28"/>
          <w:lang w:val="kk-KZ"/>
        </w:rPr>
      </w:pPr>
    </w:p>
    <w:p w:rsidR="00D57D12" w:rsidRDefault="00D57D12" w:rsidP="00D57D12">
      <w:pPr>
        <w:rPr>
          <w:rFonts w:ascii="Times New Roman" w:hAnsi="Times New Roman" w:cs="Times New Roman"/>
          <w:kern w:val="28"/>
          <w:position w:val="-2"/>
          <w:sz w:val="28"/>
          <w:szCs w:val="28"/>
          <w:lang w:val="kk-KZ"/>
        </w:rPr>
      </w:pPr>
    </w:p>
    <w:p w:rsidR="00D57D12" w:rsidRDefault="00D57D12" w:rsidP="00D57D12">
      <w:pPr>
        <w:rPr>
          <w:rFonts w:ascii="Times New Roman" w:hAnsi="Times New Roman" w:cs="Times New Roman"/>
          <w:kern w:val="28"/>
          <w:position w:val="-2"/>
          <w:sz w:val="28"/>
          <w:szCs w:val="28"/>
          <w:lang w:val="kk-KZ"/>
        </w:rPr>
      </w:pPr>
    </w:p>
    <w:p w:rsidR="00D57D12" w:rsidRDefault="00D57D12" w:rsidP="00D57D12">
      <w:pPr>
        <w:rPr>
          <w:rFonts w:ascii="Times New Roman" w:hAnsi="Times New Roman" w:cs="Times New Roman"/>
          <w:kern w:val="28"/>
          <w:position w:val="-2"/>
          <w:sz w:val="28"/>
          <w:szCs w:val="28"/>
          <w:lang w:val="kk-KZ"/>
        </w:rPr>
      </w:pPr>
    </w:p>
    <w:p w:rsidR="00D57D12" w:rsidRDefault="00D57D12" w:rsidP="00D57D12">
      <w:pPr>
        <w:rPr>
          <w:rFonts w:ascii="Times New Roman" w:hAnsi="Times New Roman" w:cs="Times New Roman"/>
          <w:kern w:val="28"/>
          <w:position w:val="-2"/>
          <w:sz w:val="28"/>
          <w:szCs w:val="28"/>
          <w:lang w:val="kk-KZ"/>
        </w:rPr>
      </w:pPr>
    </w:p>
    <w:p w:rsidR="00D57D12" w:rsidRDefault="00D57D12" w:rsidP="00D57D12">
      <w:pPr>
        <w:rPr>
          <w:rFonts w:ascii="Times New Roman" w:hAnsi="Times New Roman" w:cs="Times New Roman"/>
          <w:kern w:val="28"/>
          <w:position w:val="-2"/>
          <w:sz w:val="28"/>
          <w:szCs w:val="28"/>
          <w:lang w:val="kk-KZ"/>
        </w:rPr>
      </w:pPr>
    </w:p>
    <w:p w:rsidR="00D57D12" w:rsidRDefault="00D57D12" w:rsidP="00D57D12">
      <w:pPr>
        <w:rPr>
          <w:rFonts w:ascii="Times New Roman" w:hAnsi="Times New Roman" w:cs="Times New Roman"/>
          <w:kern w:val="28"/>
          <w:position w:val="-2"/>
          <w:sz w:val="28"/>
          <w:szCs w:val="28"/>
          <w:lang w:val="kk-KZ"/>
        </w:rPr>
      </w:pPr>
    </w:p>
    <w:p w:rsidR="00D57D12" w:rsidRDefault="00D57D12" w:rsidP="00D57D12">
      <w:pPr>
        <w:rPr>
          <w:rFonts w:ascii="Times New Roman" w:hAnsi="Times New Roman" w:cs="Times New Roman"/>
          <w:kern w:val="28"/>
          <w:position w:val="-2"/>
          <w:sz w:val="28"/>
          <w:szCs w:val="28"/>
          <w:lang w:val="kk-KZ"/>
        </w:rPr>
      </w:pPr>
    </w:p>
    <w:p w:rsidR="00D57D12" w:rsidRDefault="00D57D12" w:rsidP="00D57D12"/>
    <w:sectPr w:rsidR="00D57D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5451D"/>
    <w:multiLevelType w:val="hybridMultilevel"/>
    <w:tmpl w:val="CF048BD0"/>
    <w:lvl w:ilvl="0" w:tplc="0E8A3E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506BC3"/>
    <w:multiLevelType w:val="hybridMultilevel"/>
    <w:tmpl w:val="C3BA5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57D12"/>
    <w:rsid w:val="000357BA"/>
    <w:rsid w:val="000F24C3"/>
    <w:rsid w:val="00556FB0"/>
    <w:rsid w:val="005D0ED0"/>
    <w:rsid w:val="00D57D12"/>
    <w:rsid w:val="00DA5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7D1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1288</Words>
  <Characters>7346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D.C.COM</dc:creator>
  <cp:keywords/>
  <dc:description/>
  <cp:lastModifiedBy>D.C.COM</cp:lastModifiedBy>
  <cp:revision>4</cp:revision>
  <dcterms:created xsi:type="dcterms:W3CDTF">2023-02-01T14:41:00Z</dcterms:created>
  <dcterms:modified xsi:type="dcterms:W3CDTF">2023-02-01T15:02:00Z</dcterms:modified>
</cp:coreProperties>
</file>