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9E" w:rsidRPr="005D631A" w:rsidRDefault="0049129E" w:rsidP="0049129E">
      <w:pPr>
        <w:spacing w:after="0" w:line="240" w:lineRule="auto"/>
        <w:ind w:firstLine="709"/>
        <w:jc w:val="center"/>
        <w:rPr>
          <w:rFonts w:ascii="Times New Roman" w:hAnsi="Times New Roman" w:cs="Times New Roman"/>
          <w:b/>
          <w:sz w:val="24"/>
          <w:szCs w:val="24"/>
        </w:rPr>
      </w:pPr>
      <w:r w:rsidRPr="005D631A">
        <w:rPr>
          <w:rFonts w:ascii="Times New Roman" w:hAnsi="Times New Roman" w:cs="Times New Roman"/>
          <w:b/>
          <w:sz w:val="24"/>
          <w:szCs w:val="24"/>
        </w:rPr>
        <w:t>ИСПОЛЬЗОВАНИЕ СОВРЕМЕННЫХ МЕТОДОВ ОБУЧЕНИЯ ПРИ ПРЕПОДАВАНИИ СОЦИАЛЬНО-ГУМАНИТАРНЫХ ДИСЦИПЛИН В ВУЗЕ</w:t>
      </w:r>
    </w:p>
    <w:p w:rsidR="0049129E" w:rsidRPr="005D631A" w:rsidRDefault="0049129E" w:rsidP="0049129E">
      <w:pPr>
        <w:spacing w:after="0" w:line="240" w:lineRule="auto"/>
        <w:ind w:firstLine="709"/>
        <w:jc w:val="center"/>
        <w:rPr>
          <w:rFonts w:ascii="Times New Roman" w:hAnsi="Times New Roman" w:cs="Times New Roman"/>
          <w:b/>
          <w:i/>
          <w:sz w:val="24"/>
          <w:szCs w:val="24"/>
        </w:rPr>
      </w:pPr>
    </w:p>
    <w:p w:rsidR="0049129E" w:rsidRPr="005D631A" w:rsidRDefault="0049129E" w:rsidP="0049129E">
      <w:pPr>
        <w:spacing w:after="0" w:line="240" w:lineRule="auto"/>
        <w:ind w:firstLine="709"/>
        <w:jc w:val="center"/>
        <w:rPr>
          <w:rFonts w:ascii="Times New Roman" w:hAnsi="Times New Roman" w:cs="Times New Roman"/>
          <w:b/>
          <w:i/>
          <w:sz w:val="24"/>
          <w:szCs w:val="24"/>
        </w:rPr>
      </w:pPr>
      <w:proofErr w:type="spellStart"/>
      <w:r w:rsidRPr="005D631A">
        <w:rPr>
          <w:rFonts w:ascii="Times New Roman" w:hAnsi="Times New Roman" w:cs="Times New Roman"/>
          <w:b/>
          <w:i/>
          <w:sz w:val="24"/>
          <w:szCs w:val="24"/>
        </w:rPr>
        <w:t>Лузанов</w:t>
      </w:r>
      <w:proofErr w:type="spellEnd"/>
      <w:r w:rsidRPr="005D631A">
        <w:rPr>
          <w:rFonts w:ascii="Times New Roman" w:hAnsi="Times New Roman" w:cs="Times New Roman"/>
          <w:b/>
          <w:i/>
          <w:sz w:val="24"/>
          <w:szCs w:val="24"/>
        </w:rPr>
        <w:t xml:space="preserve"> В.А., Казахский университет технологии и бизнеса, ст. преподаватель кафедры «История Казахстана и социально-гуманитарные дисциплины»</w:t>
      </w:r>
    </w:p>
    <w:p w:rsidR="0049129E" w:rsidRDefault="0049129E" w:rsidP="0049129E">
      <w:pPr>
        <w:spacing w:after="0" w:line="240" w:lineRule="auto"/>
        <w:ind w:firstLine="709"/>
        <w:jc w:val="center"/>
        <w:rPr>
          <w:rFonts w:ascii="Times New Roman" w:hAnsi="Times New Roman" w:cs="Times New Roman"/>
          <w:b/>
          <w:i/>
          <w:sz w:val="24"/>
          <w:szCs w:val="24"/>
        </w:rPr>
      </w:pPr>
    </w:p>
    <w:p w:rsidR="0049129E" w:rsidRPr="005D631A" w:rsidRDefault="0049129E" w:rsidP="0049129E">
      <w:pPr>
        <w:spacing w:after="0" w:line="240" w:lineRule="auto"/>
        <w:ind w:firstLine="709"/>
        <w:jc w:val="center"/>
        <w:rPr>
          <w:rFonts w:ascii="Times New Roman" w:hAnsi="Times New Roman" w:cs="Times New Roman"/>
          <w:b/>
          <w:i/>
          <w:sz w:val="24"/>
          <w:szCs w:val="24"/>
        </w:rPr>
      </w:pPr>
      <w:proofErr w:type="spellStart"/>
      <w:r>
        <w:rPr>
          <w:rFonts w:ascii="Times New Roman" w:hAnsi="Times New Roman" w:cs="Times New Roman"/>
          <w:b/>
          <w:i/>
          <w:sz w:val="24"/>
          <w:szCs w:val="24"/>
        </w:rPr>
        <w:t>Кабдий</w:t>
      </w:r>
      <w:proofErr w:type="spellEnd"/>
      <w:r>
        <w:rPr>
          <w:rFonts w:ascii="Times New Roman" w:hAnsi="Times New Roman" w:cs="Times New Roman"/>
          <w:b/>
          <w:i/>
          <w:sz w:val="24"/>
          <w:szCs w:val="24"/>
        </w:rPr>
        <w:t xml:space="preserve"> Нуржанар</w:t>
      </w:r>
      <w:r w:rsidRPr="005D631A">
        <w:rPr>
          <w:rFonts w:ascii="Times New Roman" w:hAnsi="Times New Roman" w:cs="Times New Roman"/>
          <w:b/>
          <w:i/>
          <w:sz w:val="24"/>
          <w:szCs w:val="24"/>
        </w:rPr>
        <w:t>, Казахский университет технологии и бизнеса, ст. преподаватель кафедры «История Казахстана и социально-гуманитарные дисциплины»</w:t>
      </w:r>
    </w:p>
    <w:p w:rsidR="0049129E" w:rsidRPr="005D631A" w:rsidRDefault="0049129E" w:rsidP="0049129E">
      <w:pPr>
        <w:spacing w:after="0" w:line="240" w:lineRule="auto"/>
        <w:ind w:firstLine="709"/>
        <w:jc w:val="center"/>
        <w:rPr>
          <w:rFonts w:ascii="Times New Roman" w:hAnsi="Times New Roman" w:cs="Times New Roman"/>
          <w:b/>
          <w:sz w:val="28"/>
          <w:szCs w:val="28"/>
          <w:lang w:val="kk-KZ"/>
        </w:rPr>
      </w:pPr>
    </w:p>
    <w:p w:rsidR="0049129E" w:rsidRPr="005D631A" w:rsidRDefault="0049129E" w:rsidP="0049129E">
      <w:pPr>
        <w:spacing w:after="0" w:line="240" w:lineRule="auto"/>
        <w:ind w:firstLine="709"/>
        <w:jc w:val="center"/>
        <w:rPr>
          <w:rFonts w:ascii="Times New Roman" w:hAnsi="Times New Roman" w:cs="Times New Roman"/>
          <w:b/>
          <w:sz w:val="28"/>
          <w:szCs w:val="28"/>
          <w:lang w:val="kk-KZ"/>
        </w:rPr>
      </w:pPr>
    </w:p>
    <w:p w:rsidR="0049129E" w:rsidRPr="005D631A" w:rsidRDefault="0049129E" w:rsidP="0049129E">
      <w:pPr>
        <w:spacing w:after="0" w:line="240" w:lineRule="auto"/>
        <w:ind w:firstLine="709"/>
        <w:jc w:val="center"/>
        <w:rPr>
          <w:rFonts w:ascii="Times New Roman" w:hAnsi="Times New Roman" w:cs="Times New Roman"/>
          <w:b/>
          <w:sz w:val="24"/>
          <w:szCs w:val="24"/>
          <w:lang w:val="kk-KZ"/>
        </w:rPr>
      </w:pPr>
      <w:r w:rsidRPr="005D631A">
        <w:rPr>
          <w:rFonts w:ascii="Times New Roman" w:hAnsi="Times New Roman" w:cs="Times New Roman"/>
          <w:b/>
          <w:sz w:val="24"/>
          <w:szCs w:val="24"/>
          <w:lang w:val="kk-KZ"/>
        </w:rPr>
        <w:t xml:space="preserve">Түйін </w:t>
      </w:r>
    </w:p>
    <w:p w:rsidR="0049129E" w:rsidRPr="005D631A" w:rsidRDefault="0049129E" w:rsidP="0049129E">
      <w:pPr>
        <w:spacing w:after="0" w:line="240" w:lineRule="auto"/>
        <w:ind w:firstLine="709"/>
        <w:jc w:val="both"/>
        <w:rPr>
          <w:rFonts w:ascii="Times New Roman" w:hAnsi="Times New Roman" w:cs="Times New Roman"/>
          <w:b/>
          <w:i/>
          <w:sz w:val="24"/>
          <w:szCs w:val="24"/>
          <w:lang w:val="kk-KZ"/>
        </w:rPr>
      </w:pPr>
      <w:r w:rsidRPr="005D631A">
        <w:rPr>
          <w:rFonts w:ascii="Times New Roman" w:hAnsi="Times New Roman" w:cs="Times New Roman"/>
          <w:i/>
          <w:sz w:val="24"/>
          <w:szCs w:val="24"/>
          <w:lang w:val="kk-KZ"/>
        </w:rPr>
        <w:t>Бұл ғылыми мақалада жоғары білім берудегі әлеуметтік және гуманитарлық ғылымдарды оқытуда заманауи оқыту әдістері қарастырылған. Атап айтқанда, «кейс-стади», «миға шабуыл», «социологиялық турнир» және «дөңгелек үстел» сияқты жаттығу әдістерін қолдану туралы.</w:t>
      </w:r>
    </w:p>
    <w:p w:rsidR="0049129E" w:rsidRPr="005D631A" w:rsidRDefault="0049129E" w:rsidP="0049129E">
      <w:pPr>
        <w:spacing w:after="0" w:line="240" w:lineRule="auto"/>
        <w:ind w:firstLine="709"/>
        <w:jc w:val="center"/>
        <w:rPr>
          <w:rFonts w:ascii="Times New Roman" w:hAnsi="Times New Roman" w:cs="Times New Roman"/>
          <w:b/>
          <w:sz w:val="24"/>
          <w:szCs w:val="24"/>
          <w:lang w:val="en-US"/>
        </w:rPr>
      </w:pPr>
      <w:r w:rsidRPr="005D631A">
        <w:rPr>
          <w:rFonts w:ascii="Times New Roman" w:hAnsi="Times New Roman" w:cs="Times New Roman"/>
          <w:b/>
          <w:sz w:val="24"/>
          <w:szCs w:val="24"/>
          <w:lang w:val="en-US"/>
        </w:rPr>
        <w:t>Summary</w:t>
      </w:r>
    </w:p>
    <w:p w:rsidR="0049129E" w:rsidRPr="005D631A" w:rsidRDefault="0049129E" w:rsidP="0049129E">
      <w:pPr>
        <w:spacing w:after="0" w:line="240" w:lineRule="auto"/>
        <w:ind w:firstLine="709"/>
        <w:jc w:val="both"/>
        <w:rPr>
          <w:rFonts w:ascii="Times New Roman" w:hAnsi="Times New Roman" w:cs="Times New Roman"/>
          <w:b/>
          <w:i/>
          <w:sz w:val="24"/>
          <w:szCs w:val="24"/>
          <w:lang w:val="en-US"/>
        </w:rPr>
      </w:pPr>
      <w:r w:rsidRPr="005D631A">
        <w:rPr>
          <w:rFonts w:ascii="Times New Roman" w:hAnsi="Times New Roman" w:cs="Times New Roman"/>
          <w:i/>
          <w:sz w:val="24"/>
          <w:szCs w:val="24"/>
          <w:lang w:val="en-US"/>
        </w:rPr>
        <w:t xml:space="preserve"> This scientific article explores modern teaching methods in teaching social sciences and humanities in higher education. In particular, they talk about the use of such training methods as “case methods”, “brainstorming”, “sociological tournament”, and “round table”.</w:t>
      </w:r>
    </w:p>
    <w:p w:rsidR="0049129E" w:rsidRPr="005D631A" w:rsidRDefault="0049129E" w:rsidP="0049129E">
      <w:pPr>
        <w:autoSpaceDE w:val="0"/>
        <w:autoSpaceDN w:val="0"/>
        <w:adjustRightInd w:val="0"/>
        <w:spacing w:after="0" w:line="240" w:lineRule="auto"/>
        <w:ind w:firstLine="709"/>
        <w:jc w:val="both"/>
        <w:rPr>
          <w:rFonts w:ascii="Times New Roman" w:hAnsi="Times New Roman" w:cs="Times New Roman"/>
          <w:sz w:val="28"/>
          <w:szCs w:val="28"/>
          <w:lang w:val="en-US"/>
        </w:rPr>
      </w:pPr>
    </w:p>
    <w:p w:rsidR="0049129E" w:rsidRPr="005D631A" w:rsidRDefault="0049129E" w:rsidP="0049129E">
      <w:pPr>
        <w:autoSpaceDE w:val="0"/>
        <w:autoSpaceDN w:val="0"/>
        <w:adjustRightInd w:val="0"/>
        <w:spacing w:after="0" w:line="240" w:lineRule="auto"/>
        <w:ind w:firstLine="709"/>
        <w:jc w:val="both"/>
        <w:rPr>
          <w:rFonts w:ascii="Times New Roman" w:hAnsi="Times New Roman" w:cs="Times New Roman"/>
          <w:sz w:val="28"/>
          <w:szCs w:val="28"/>
        </w:rPr>
      </w:pPr>
      <w:r w:rsidRPr="005D631A">
        <w:rPr>
          <w:rFonts w:ascii="Times New Roman" w:hAnsi="Times New Roman" w:cs="Times New Roman"/>
          <w:sz w:val="28"/>
          <w:szCs w:val="28"/>
        </w:rPr>
        <w:t>Эпоха информационного общества, основой которого становятся знания, их производство, передача и усвоение, предъявляет новые требования к системе образования, ее моделям, методам и формам, позволяющим на качественно новом уровне подготовить обучающихся к будущей трудовой деятельности. Информация превращается в основной предмет человеческого труда, изменяет содержание самого процесса труда, расширяет участие работника в принятии решений.</w:t>
      </w:r>
    </w:p>
    <w:p w:rsidR="0049129E" w:rsidRPr="005D631A" w:rsidRDefault="0049129E" w:rsidP="0049129E">
      <w:pPr>
        <w:autoSpaceDE w:val="0"/>
        <w:autoSpaceDN w:val="0"/>
        <w:adjustRightInd w:val="0"/>
        <w:spacing w:after="0" w:line="240" w:lineRule="auto"/>
        <w:ind w:firstLine="709"/>
        <w:jc w:val="both"/>
        <w:rPr>
          <w:rFonts w:ascii="Times New Roman" w:hAnsi="Times New Roman" w:cs="Times New Roman"/>
          <w:sz w:val="28"/>
          <w:szCs w:val="28"/>
        </w:rPr>
      </w:pPr>
      <w:r w:rsidRPr="005D631A">
        <w:rPr>
          <w:rFonts w:ascii="Times New Roman" w:hAnsi="Times New Roman" w:cs="Times New Roman"/>
          <w:sz w:val="28"/>
          <w:szCs w:val="28"/>
        </w:rPr>
        <w:t>Отмечается, что сегодня социально</w:t>
      </w:r>
      <w:r w:rsidRPr="005D631A">
        <w:rPr>
          <w:rFonts w:ascii="Times New Roman" w:hAnsi="Times New Roman" w:cs="Times New Roman"/>
          <w:b/>
          <w:sz w:val="28"/>
          <w:szCs w:val="28"/>
        </w:rPr>
        <w:t>-</w:t>
      </w:r>
      <w:r w:rsidRPr="005D631A">
        <w:rPr>
          <w:rFonts w:ascii="Times New Roman" w:hAnsi="Times New Roman" w:cs="Times New Roman"/>
          <w:sz w:val="28"/>
          <w:szCs w:val="28"/>
        </w:rPr>
        <w:t>гуманитарное образование должно иметь проблемно - ориентированный характер, базовым принципом которого является ориентация на самостоятельную работу студентов и активные методы обучения.</w:t>
      </w:r>
    </w:p>
    <w:p w:rsidR="0049129E" w:rsidRPr="005D631A" w:rsidRDefault="0049129E" w:rsidP="0049129E">
      <w:pPr>
        <w:autoSpaceDE w:val="0"/>
        <w:autoSpaceDN w:val="0"/>
        <w:adjustRightInd w:val="0"/>
        <w:spacing w:after="0" w:line="240" w:lineRule="auto"/>
        <w:ind w:firstLine="709"/>
        <w:jc w:val="both"/>
        <w:rPr>
          <w:rFonts w:ascii="Times New Roman" w:hAnsi="Times New Roman" w:cs="Times New Roman"/>
          <w:sz w:val="28"/>
          <w:szCs w:val="28"/>
        </w:rPr>
      </w:pPr>
      <w:r w:rsidRPr="005D631A">
        <w:rPr>
          <w:rFonts w:ascii="Times New Roman" w:hAnsi="Times New Roman" w:cs="Times New Roman"/>
          <w:sz w:val="28"/>
          <w:szCs w:val="28"/>
        </w:rPr>
        <w:t>Социально-гуманитарные дисциплины отличаются своей вариативностью, потенциальной возможностью получения множества решений, многообразием точек зрения, имеющих одинаково научный характер. Следовательно, преподавание этих дисциплин имеет свои специфические возможности для развития творческого мышления.</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 xml:space="preserve">Учебный процесс, деятельность преподавателя и студентов, результат обучения в высшей школе зависят от методов (от греч </w:t>
      </w:r>
      <w:proofErr w:type="spellStart"/>
      <w:r w:rsidRPr="005D631A">
        <w:rPr>
          <w:rFonts w:ascii="Times New Roman" w:eastAsia="Times New Roman" w:hAnsi="Times New Roman" w:cs="Times New Roman"/>
          <w:sz w:val="28"/>
          <w:szCs w:val="28"/>
        </w:rPr>
        <w:t>methodos</w:t>
      </w:r>
      <w:proofErr w:type="spellEnd"/>
      <w:r w:rsidRPr="005D631A">
        <w:rPr>
          <w:rFonts w:ascii="Times New Roman" w:eastAsia="Times New Roman" w:hAnsi="Times New Roman" w:cs="Times New Roman"/>
          <w:sz w:val="28"/>
          <w:szCs w:val="28"/>
        </w:rPr>
        <w:t xml:space="preserve"> – путь, способ продвижения к истине) обучения как способов организации познавательной деятельности</w:t>
      </w:r>
      <w:r w:rsidRPr="005D631A">
        <w:rPr>
          <w:rFonts w:ascii="Times New Roman" w:hAnsi="Times New Roman" w:cs="Times New Roman"/>
          <w:sz w:val="28"/>
          <w:szCs w:val="28"/>
        </w:rPr>
        <w:t>[1,89]</w:t>
      </w:r>
      <w:r w:rsidRPr="005D631A">
        <w:rPr>
          <w:rFonts w:ascii="Times New Roman" w:eastAsia="Times New Roman" w:hAnsi="Times New Roman" w:cs="Times New Roman"/>
          <w:sz w:val="28"/>
          <w:szCs w:val="28"/>
        </w:rPr>
        <w:t xml:space="preserve">. </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 xml:space="preserve">Под </w:t>
      </w:r>
      <w:r w:rsidRPr="005D631A">
        <w:rPr>
          <w:rFonts w:ascii="Times New Roman" w:eastAsia="Times New Roman" w:hAnsi="Times New Roman" w:cs="Times New Roman"/>
          <w:iCs/>
          <w:sz w:val="28"/>
          <w:szCs w:val="28"/>
        </w:rPr>
        <w:t>методом обучения</w:t>
      </w:r>
      <w:r w:rsidRPr="005D631A">
        <w:rPr>
          <w:rFonts w:ascii="Times New Roman" w:eastAsia="Times New Roman" w:hAnsi="Times New Roman" w:cs="Times New Roman"/>
          <w:sz w:val="28"/>
          <w:szCs w:val="28"/>
        </w:rPr>
        <w:t xml:space="preserve"> понимают способ взаимосвязанной деятельности преподавателя и студентов, направленный на решение задач образования.</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В научной литературе выделяют пять методов обучения: 1.</w:t>
      </w:r>
      <w:r w:rsidRPr="005D631A">
        <w:rPr>
          <w:rFonts w:ascii="Times New Roman" w:eastAsia="Times New Roman" w:hAnsi="Times New Roman" w:cs="Times New Roman"/>
          <w:iCs/>
          <w:sz w:val="28"/>
          <w:szCs w:val="28"/>
        </w:rPr>
        <w:t>Объяснительно-иллюстративный метод</w:t>
      </w:r>
      <w:r w:rsidRPr="005D631A">
        <w:rPr>
          <w:rFonts w:ascii="Times New Roman" w:eastAsia="Times New Roman" w:hAnsi="Times New Roman" w:cs="Times New Roman"/>
          <w:sz w:val="28"/>
          <w:szCs w:val="28"/>
        </w:rPr>
        <w:t xml:space="preserve"> заключается в том, что учащиеся получают знания на лекции, из учебной, методической литературы в «готовом» виде. В вузе данный метод предполагает передачу учащемуся большого количества информации.</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lastRenderedPageBreak/>
        <w:t>2.</w:t>
      </w:r>
      <w:r w:rsidRPr="005D631A">
        <w:rPr>
          <w:rFonts w:ascii="Times New Roman" w:eastAsia="Times New Roman" w:hAnsi="Times New Roman" w:cs="Times New Roman"/>
          <w:iCs/>
          <w:sz w:val="28"/>
          <w:szCs w:val="28"/>
        </w:rPr>
        <w:t>К репродуктивному методу</w:t>
      </w:r>
      <w:r w:rsidRPr="005D631A">
        <w:rPr>
          <w:rFonts w:ascii="Times New Roman" w:eastAsia="Times New Roman" w:hAnsi="Times New Roman" w:cs="Times New Roman"/>
          <w:sz w:val="28"/>
          <w:szCs w:val="28"/>
        </w:rPr>
        <w:t> относят применение изученного на основе образца или правила. Обучаемые в процессе обучения действуют по инструкциям, правилам в аналогичных, сходных с показанным образцом ситуациях.</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3.</w:t>
      </w:r>
      <w:r w:rsidRPr="005D631A">
        <w:rPr>
          <w:rFonts w:ascii="Times New Roman" w:eastAsia="Times New Roman" w:hAnsi="Times New Roman" w:cs="Times New Roman"/>
          <w:iCs/>
          <w:sz w:val="28"/>
          <w:szCs w:val="28"/>
        </w:rPr>
        <w:t>Метод проблемного изложения</w:t>
      </w:r>
      <w:r w:rsidRPr="005D631A">
        <w:rPr>
          <w:rFonts w:ascii="Times New Roman" w:eastAsia="Times New Roman" w:hAnsi="Times New Roman" w:cs="Times New Roman"/>
          <w:sz w:val="28"/>
          <w:szCs w:val="28"/>
        </w:rPr>
        <w:t> состоит в использовании педагогом самых разных источников и средств. Прежде чем излагать материал, педагог ставит проблему, формулирует познавательную задачу, а затем, сравнивая точки зрения, различные подходы, показывает способ решения. Студенты при этом становятся участниками научного поиска. Данный подход широко используется в вузовской практике.</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4.</w:t>
      </w:r>
      <w:r w:rsidRPr="005D631A">
        <w:rPr>
          <w:rFonts w:ascii="Times New Roman" w:eastAsia="Times New Roman" w:hAnsi="Times New Roman" w:cs="Times New Roman"/>
          <w:iCs/>
          <w:sz w:val="28"/>
          <w:szCs w:val="28"/>
        </w:rPr>
        <w:t>Частично-поисковый</w:t>
      </w:r>
      <w:r w:rsidRPr="005D631A">
        <w:rPr>
          <w:rFonts w:ascii="Times New Roman" w:eastAsia="Times New Roman" w:hAnsi="Times New Roman" w:cs="Times New Roman"/>
          <w:sz w:val="28"/>
          <w:szCs w:val="28"/>
        </w:rPr>
        <w:t xml:space="preserve">, или </w:t>
      </w:r>
      <w:r w:rsidRPr="005D631A">
        <w:rPr>
          <w:rFonts w:ascii="Times New Roman" w:eastAsia="Times New Roman" w:hAnsi="Times New Roman" w:cs="Times New Roman"/>
          <w:iCs/>
          <w:sz w:val="28"/>
          <w:szCs w:val="28"/>
        </w:rPr>
        <w:t>эвристический</w:t>
      </w:r>
      <w:r w:rsidRPr="005D631A">
        <w:rPr>
          <w:rFonts w:ascii="Times New Roman" w:eastAsia="Times New Roman" w:hAnsi="Times New Roman" w:cs="Times New Roman"/>
          <w:sz w:val="28"/>
          <w:szCs w:val="28"/>
        </w:rPr>
        <w:t xml:space="preserve"> (от греч. </w:t>
      </w:r>
      <w:proofErr w:type="spellStart"/>
      <w:r w:rsidRPr="005D631A">
        <w:rPr>
          <w:rFonts w:ascii="Times New Roman" w:eastAsia="Times New Roman" w:hAnsi="Times New Roman" w:cs="Times New Roman"/>
          <w:sz w:val="28"/>
          <w:szCs w:val="28"/>
        </w:rPr>
        <w:t>heurisko</w:t>
      </w:r>
      <w:proofErr w:type="spellEnd"/>
      <w:r w:rsidRPr="005D631A">
        <w:rPr>
          <w:rFonts w:ascii="Times New Roman" w:eastAsia="Times New Roman" w:hAnsi="Times New Roman" w:cs="Times New Roman"/>
          <w:sz w:val="28"/>
          <w:szCs w:val="28"/>
        </w:rPr>
        <w:t xml:space="preserve"> – отыскиваю, открываю), метод используется в процессе открытия нового. Его суть состоит в организации педагогом активного поиска решения выдвинутых в обучении (или самостоятельно сформулированных) познавательных задач. Поиск решения может проходить либо под руководством педагога, либо на основе эвристических программ и указаний. Такой метод способствует активизации мышления, возбуждению интереса к познанию на семинарах.</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 xml:space="preserve">5. </w:t>
      </w:r>
      <w:r w:rsidRPr="005D631A">
        <w:rPr>
          <w:rFonts w:ascii="Times New Roman" w:eastAsia="Times New Roman" w:hAnsi="Times New Roman" w:cs="Times New Roman"/>
          <w:iCs/>
          <w:sz w:val="28"/>
          <w:szCs w:val="28"/>
        </w:rPr>
        <w:t>Исследовательский метод</w:t>
      </w:r>
      <w:r w:rsidRPr="005D631A">
        <w:rPr>
          <w:rFonts w:ascii="Times New Roman" w:eastAsia="Times New Roman" w:hAnsi="Times New Roman" w:cs="Times New Roman"/>
          <w:sz w:val="28"/>
          <w:szCs w:val="28"/>
        </w:rPr>
        <w:t xml:space="preserve"> состоит в том, что после анализа материала, постановки проблем и задач, краткого инструктажа обучаемые самостоятельно изучают литературу, источники, ведут наблюдения и выполняют другие действия поискового характера. Этот метод способствует развитию у учащихся инициативы, самостоятельности, творческого поиска в исследовательской деятельности.</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Выбор методов обучения не может быть произвольным. Выбирая тот или иной метод обучения, необходимо каждый раз учитывать многие обстоятельства. Необходимо, в первую очередь, определить главную цель и конкретные задачи, которые будут решаться на занятии. Они обуславливают группу методов, в общих чертах пригодных для достижения намеченных задач.</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 xml:space="preserve">Лекция является одной из ведущих форм обучения в университете, с </w:t>
      </w:r>
      <w:proofErr w:type="gramStart"/>
      <w:r w:rsidRPr="005D631A">
        <w:rPr>
          <w:rFonts w:ascii="Times New Roman" w:eastAsia="Times New Roman" w:hAnsi="Times New Roman" w:cs="Times New Roman"/>
          <w:sz w:val="28"/>
          <w:szCs w:val="28"/>
        </w:rPr>
        <w:t>помощью</w:t>
      </w:r>
      <w:proofErr w:type="gramEnd"/>
      <w:r w:rsidRPr="005D631A">
        <w:rPr>
          <w:rFonts w:ascii="Times New Roman" w:eastAsia="Times New Roman" w:hAnsi="Times New Roman" w:cs="Times New Roman"/>
          <w:sz w:val="28"/>
          <w:szCs w:val="28"/>
        </w:rPr>
        <w:t xml:space="preserve"> которой преподаватель в течение всего занятия сообщает новый учебный материал, а студенты его воспринимают. </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Кроме того, в лекции:</w:t>
      </w:r>
    </w:p>
    <w:p w:rsidR="0049129E" w:rsidRPr="005D631A" w:rsidRDefault="0049129E" w:rsidP="0049129E">
      <w:pPr>
        <w:numPr>
          <w:ilvl w:val="0"/>
          <w:numId w:val="1"/>
        </w:numPr>
        <w:spacing w:after="0" w:line="240" w:lineRule="auto"/>
        <w:ind w:left="0"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за короткий промежуток времени можно передать большое количество материала, затем может следовать практическая работа;</w:t>
      </w:r>
    </w:p>
    <w:p w:rsidR="0049129E" w:rsidRPr="005D631A" w:rsidRDefault="0049129E" w:rsidP="0049129E">
      <w:pPr>
        <w:numPr>
          <w:ilvl w:val="0"/>
          <w:numId w:val="1"/>
        </w:numPr>
        <w:spacing w:after="0" w:line="240" w:lineRule="auto"/>
        <w:ind w:left="0"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преподаватель контролирует объем изучаемого содержания;</w:t>
      </w:r>
    </w:p>
    <w:p w:rsidR="0049129E" w:rsidRPr="005D631A" w:rsidRDefault="0049129E" w:rsidP="0049129E">
      <w:pPr>
        <w:numPr>
          <w:ilvl w:val="0"/>
          <w:numId w:val="1"/>
        </w:numPr>
        <w:spacing w:after="0" w:line="240" w:lineRule="auto"/>
        <w:ind w:left="0"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преподаватель контролирует временные рамки, отведенные на изучение содержания;</w:t>
      </w:r>
    </w:p>
    <w:p w:rsidR="0049129E" w:rsidRPr="005D631A" w:rsidRDefault="0049129E" w:rsidP="0049129E">
      <w:pPr>
        <w:numPr>
          <w:ilvl w:val="0"/>
          <w:numId w:val="1"/>
        </w:numPr>
        <w:spacing w:after="0" w:line="240" w:lineRule="auto"/>
        <w:ind w:left="0"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результаты работы студентов предсказуемы и контролируемы.</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Семинарские занятия как форма обучения имеют давнюю историю, восходящую к античности. Слово «семинар» происходит от латинского «</w:t>
      </w:r>
      <w:proofErr w:type="spellStart"/>
      <w:r w:rsidRPr="005D631A">
        <w:rPr>
          <w:rFonts w:ascii="Times New Roman" w:eastAsia="Times New Roman" w:hAnsi="Times New Roman" w:cs="Times New Roman"/>
          <w:sz w:val="28"/>
          <w:szCs w:val="28"/>
        </w:rPr>
        <w:t>seminarium</w:t>
      </w:r>
      <w:proofErr w:type="spellEnd"/>
      <w:r w:rsidRPr="005D631A">
        <w:rPr>
          <w:rFonts w:ascii="Times New Roman" w:eastAsia="Times New Roman" w:hAnsi="Times New Roman" w:cs="Times New Roman"/>
          <w:sz w:val="28"/>
          <w:szCs w:val="28"/>
        </w:rPr>
        <w:t xml:space="preserve">» </w:t>
      </w:r>
      <w:r w:rsidRPr="005D631A">
        <w:rPr>
          <w:rFonts w:ascii="Times New Roman" w:eastAsia="Times New Roman" w:hAnsi="Times New Roman" w:cs="Times New Roman"/>
          <w:b/>
          <w:sz w:val="28"/>
          <w:szCs w:val="28"/>
        </w:rPr>
        <w:t>-</w:t>
      </w:r>
      <w:r w:rsidRPr="005D631A">
        <w:rPr>
          <w:rFonts w:ascii="Times New Roman" w:eastAsia="Times New Roman" w:hAnsi="Times New Roman" w:cs="Times New Roman"/>
          <w:sz w:val="28"/>
          <w:szCs w:val="28"/>
        </w:rPr>
        <w:t xml:space="preserve"> рассадник и связано с функциями «посева знаний», передаваемых от учителя к ученикам, с развития самостоятельных суждений и воспроизведения и углубления полученных знаний</w:t>
      </w:r>
      <w:r>
        <w:rPr>
          <w:rFonts w:ascii="Times New Roman" w:hAnsi="Times New Roman" w:cs="Times New Roman"/>
          <w:sz w:val="28"/>
          <w:szCs w:val="28"/>
        </w:rPr>
        <w:t>[2</w:t>
      </w:r>
      <w:r w:rsidRPr="005D631A">
        <w:rPr>
          <w:rFonts w:ascii="Times New Roman" w:hAnsi="Times New Roman" w:cs="Times New Roman"/>
          <w:sz w:val="28"/>
          <w:szCs w:val="28"/>
        </w:rPr>
        <w:t>,97]</w:t>
      </w:r>
      <w:r w:rsidRPr="005D631A">
        <w:rPr>
          <w:rFonts w:ascii="Times New Roman" w:eastAsia="Times New Roman" w:hAnsi="Times New Roman" w:cs="Times New Roman"/>
          <w:sz w:val="28"/>
          <w:szCs w:val="28"/>
        </w:rPr>
        <w:t>.</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lastRenderedPageBreak/>
        <w:t>В современном вузе семинар является одним из основных видов практических занятий и представляет собой средство развития у студентов культуры научного мышления. На семинарах решаются следующие педагогические задачи:</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 развитие профессионального мышления;</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 формирование познавательной мотивации;</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 усвоение навыков профессионального использования знаний в учебных условиях;</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 повторение и закрепление знаний;</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 педагогическое общение.</w:t>
      </w:r>
    </w:p>
    <w:p w:rsidR="0049129E" w:rsidRPr="005D631A" w:rsidRDefault="0049129E" w:rsidP="0049129E">
      <w:pPr>
        <w:spacing w:after="0" w:line="240" w:lineRule="auto"/>
        <w:ind w:firstLine="709"/>
        <w:jc w:val="both"/>
        <w:rPr>
          <w:rFonts w:ascii="Times New Roman" w:eastAsia="Times New Roman" w:hAnsi="Times New Roman" w:cs="Times New Roman"/>
          <w:sz w:val="28"/>
          <w:szCs w:val="28"/>
        </w:rPr>
      </w:pPr>
      <w:r w:rsidRPr="005D631A">
        <w:rPr>
          <w:rFonts w:ascii="Times New Roman" w:eastAsia="Times New Roman" w:hAnsi="Times New Roman" w:cs="Times New Roman"/>
          <w:sz w:val="28"/>
          <w:szCs w:val="28"/>
        </w:rPr>
        <w:t xml:space="preserve">Семинар </w:t>
      </w:r>
      <w:r w:rsidRPr="005D631A">
        <w:rPr>
          <w:rFonts w:ascii="Times New Roman" w:eastAsia="Times New Roman" w:hAnsi="Times New Roman" w:cs="Times New Roman"/>
          <w:b/>
          <w:sz w:val="28"/>
          <w:szCs w:val="28"/>
        </w:rPr>
        <w:t>-</w:t>
      </w:r>
      <w:r w:rsidRPr="005D631A">
        <w:rPr>
          <w:rFonts w:ascii="Times New Roman" w:eastAsia="Times New Roman" w:hAnsi="Times New Roman" w:cs="Times New Roman"/>
          <w:sz w:val="28"/>
          <w:szCs w:val="28"/>
        </w:rPr>
        <w:t xml:space="preserve"> это непосредственный контакт со студентами, установление доверительных отношений, продуктивное педагогическое общение.</w:t>
      </w:r>
    </w:p>
    <w:p w:rsidR="0049129E" w:rsidRPr="005D631A" w:rsidRDefault="0049129E" w:rsidP="0049129E">
      <w:pPr>
        <w:spacing w:after="0" w:line="240" w:lineRule="auto"/>
        <w:ind w:firstLine="709"/>
        <w:jc w:val="both"/>
        <w:outlineLvl w:val="0"/>
        <w:rPr>
          <w:rFonts w:ascii="Times New Roman" w:hAnsi="Times New Roman" w:cs="Times New Roman"/>
          <w:sz w:val="28"/>
          <w:szCs w:val="28"/>
        </w:rPr>
      </w:pPr>
      <w:r w:rsidRPr="005D631A">
        <w:rPr>
          <w:rFonts w:ascii="Times New Roman" w:hAnsi="Times New Roman" w:cs="Times New Roman"/>
          <w:sz w:val="28"/>
          <w:szCs w:val="28"/>
        </w:rPr>
        <w:t xml:space="preserve">Вовлечение студентов в активную учебно-познавательную деятельность в ходе учебного процесса связано с применением приемов и методов, получивших обобщенное название «активные методы обучения». Дискуссия, как метод обучения, стала применяться в последние годы, когда была провозглашена гласность и сняты запреты на плюрализм мнений не только по вопросам житейским, но и по проблемам теорий, политики, идеологии. </w:t>
      </w:r>
    </w:p>
    <w:p w:rsidR="0049129E" w:rsidRPr="005D631A" w:rsidRDefault="0049129E" w:rsidP="0049129E">
      <w:pPr>
        <w:spacing w:after="0" w:line="240" w:lineRule="auto"/>
        <w:ind w:firstLine="709"/>
        <w:jc w:val="both"/>
        <w:outlineLvl w:val="0"/>
        <w:rPr>
          <w:rFonts w:ascii="Times New Roman" w:hAnsi="Times New Roman" w:cs="Times New Roman"/>
          <w:sz w:val="28"/>
          <w:szCs w:val="28"/>
        </w:rPr>
      </w:pPr>
      <w:r w:rsidRPr="005D631A">
        <w:rPr>
          <w:rFonts w:ascii="Times New Roman" w:hAnsi="Times New Roman" w:cs="Times New Roman"/>
          <w:sz w:val="28"/>
          <w:szCs w:val="28"/>
        </w:rPr>
        <w:t>Метод «мозговой атаки» как метод обучения широко не применяется в практике вузовского преподавания. Хотя, его название родилось в системе управления и в сфере научных исследований. Этот метод широко применяется в экономической управленческой деятельности. Суть метода в поиске ответа специалистов на любую сложную проблему посредством интенсивных высказываний всевозможных приходящих в голову идей, догадок, предложений</w:t>
      </w:r>
      <w:r>
        <w:rPr>
          <w:rFonts w:ascii="Times New Roman" w:hAnsi="Times New Roman" w:cs="Times New Roman"/>
          <w:sz w:val="28"/>
          <w:szCs w:val="28"/>
        </w:rPr>
        <w:t>[3</w:t>
      </w:r>
      <w:r w:rsidRPr="005D631A">
        <w:rPr>
          <w:rFonts w:ascii="Times New Roman" w:hAnsi="Times New Roman" w:cs="Times New Roman"/>
          <w:sz w:val="28"/>
          <w:szCs w:val="28"/>
        </w:rPr>
        <w:t xml:space="preserve">,78]. </w:t>
      </w:r>
    </w:p>
    <w:p w:rsidR="0049129E" w:rsidRPr="005D631A" w:rsidRDefault="0049129E" w:rsidP="0049129E">
      <w:pPr>
        <w:spacing w:after="0" w:line="240" w:lineRule="auto"/>
        <w:ind w:firstLine="709"/>
        <w:jc w:val="both"/>
        <w:outlineLvl w:val="0"/>
        <w:rPr>
          <w:rFonts w:ascii="Times New Roman" w:hAnsi="Times New Roman" w:cs="Times New Roman"/>
          <w:sz w:val="28"/>
          <w:szCs w:val="28"/>
        </w:rPr>
      </w:pPr>
      <w:r w:rsidRPr="005D631A">
        <w:rPr>
          <w:rFonts w:ascii="Times New Roman" w:hAnsi="Times New Roman" w:cs="Times New Roman"/>
          <w:sz w:val="28"/>
          <w:szCs w:val="28"/>
        </w:rPr>
        <w:t xml:space="preserve">Что касается метода «круглого стола», то он был заимствован педагогами из области политики и науки. Как правило, они организуются для обсуждения какой-нибудь проблемы представителями разных политических и научных направлений. В обучении метод «круглого стола» используется в основном для повышения эффективности усвоения теоретических проблем путем рассмотрения их в разных научных аспектах, с участием специалистов разного профиля и направлений деятельности. </w:t>
      </w:r>
    </w:p>
    <w:p w:rsidR="0049129E" w:rsidRPr="005D631A" w:rsidRDefault="0049129E" w:rsidP="0049129E">
      <w:pPr>
        <w:spacing w:after="0" w:line="240" w:lineRule="auto"/>
        <w:ind w:firstLine="709"/>
        <w:jc w:val="both"/>
        <w:outlineLvl w:val="0"/>
        <w:rPr>
          <w:rFonts w:ascii="Times New Roman" w:hAnsi="Times New Roman" w:cs="Times New Roman"/>
          <w:sz w:val="28"/>
          <w:szCs w:val="28"/>
        </w:rPr>
      </w:pPr>
      <w:r w:rsidRPr="005D631A">
        <w:rPr>
          <w:rFonts w:ascii="Times New Roman" w:hAnsi="Times New Roman" w:cs="Times New Roman"/>
          <w:sz w:val="28"/>
          <w:szCs w:val="28"/>
        </w:rPr>
        <w:t xml:space="preserve">Особое внимание заслуживает, метод «деловой игры», который первоначально появился, как ни странно не в системе образования, а в практической сфере управления. Сейчас деловые игры применяются в исследовательской работе, в процессе проективных разработок, при коллективной выработке решений и в военном деле. В вузовской подготовке специалистов разного профиля деловая игра применяется чаще всего для обучения управленческой деятельности. </w:t>
      </w:r>
    </w:p>
    <w:p w:rsidR="0049129E" w:rsidRPr="005D631A" w:rsidRDefault="0049129E" w:rsidP="0049129E">
      <w:pPr>
        <w:spacing w:after="0" w:line="240" w:lineRule="auto"/>
        <w:ind w:firstLine="709"/>
        <w:jc w:val="both"/>
        <w:outlineLvl w:val="0"/>
        <w:rPr>
          <w:rFonts w:ascii="Times New Roman" w:hAnsi="Times New Roman" w:cs="Times New Roman"/>
          <w:sz w:val="28"/>
          <w:szCs w:val="28"/>
        </w:rPr>
      </w:pPr>
      <w:r w:rsidRPr="005D631A">
        <w:rPr>
          <w:rFonts w:ascii="Times New Roman" w:hAnsi="Times New Roman" w:cs="Times New Roman"/>
          <w:sz w:val="28"/>
          <w:szCs w:val="28"/>
        </w:rPr>
        <w:t xml:space="preserve">Также необходимо уделить внимание и «кейс-методу», который является наиболее эффективным и распространенным методом организации активной познавательной деятельности студентов. Метод анализа конкретных ситуаций развивает способность к анализу жизненных и производственных задач. Сталкиваясь с конкретной ситуацией, обучаемый должен определить: есть ли в </w:t>
      </w:r>
      <w:r w:rsidRPr="005D631A">
        <w:rPr>
          <w:rFonts w:ascii="Times New Roman" w:hAnsi="Times New Roman" w:cs="Times New Roman"/>
          <w:sz w:val="28"/>
          <w:szCs w:val="28"/>
        </w:rPr>
        <w:lastRenderedPageBreak/>
        <w:t xml:space="preserve">ней проблема, в чем она состоит, определить свое отношение к ситуации. С развитием научно-технического прогресса, увеличивается объем информации, обязательной для усвоения. Информация быстро устаревает и нуждается в постоянном обновлении. </w:t>
      </w:r>
    </w:p>
    <w:p w:rsidR="0049129E" w:rsidRPr="005D631A" w:rsidRDefault="0049129E" w:rsidP="0049129E">
      <w:pPr>
        <w:autoSpaceDE w:val="0"/>
        <w:autoSpaceDN w:val="0"/>
        <w:adjustRightInd w:val="0"/>
        <w:spacing w:after="0" w:line="240" w:lineRule="auto"/>
        <w:ind w:firstLine="709"/>
        <w:jc w:val="both"/>
        <w:rPr>
          <w:rFonts w:ascii="Times New Roman" w:hAnsi="Times New Roman" w:cs="Times New Roman"/>
          <w:sz w:val="28"/>
          <w:szCs w:val="28"/>
        </w:rPr>
      </w:pPr>
      <w:r w:rsidRPr="005D631A">
        <w:rPr>
          <w:rFonts w:ascii="Times New Roman" w:hAnsi="Times New Roman" w:cs="Times New Roman"/>
          <w:sz w:val="28"/>
          <w:szCs w:val="28"/>
        </w:rPr>
        <w:t>Одной из современных инновационных образовательных технологий следует указать социологический турнир, который представляет собой форму занятий, придающих учебному процессу соревновательный характер, содействует развитию навыков интеллектуальной коллективной деятельности и публичных выступлений, а также личной ответственности каждого участника</w:t>
      </w:r>
      <w:r>
        <w:rPr>
          <w:rFonts w:ascii="Times New Roman" w:hAnsi="Times New Roman" w:cs="Times New Roman"/>
          <w:sz w:val="28"/>
          <w:szCs w:val="28"/>
        </w:rPr>
        <w:t>[4</w:t>
      </w:r>
      <w:r w:rsidRPr="005D631A">
        <w:rPr>
          <w:rFonts w:ascii="Times New Roman" w:hAnsi="Times New Roman" w:cs="Times New Roman"/>
          <w:sz w:val="28"/>
          <w:szCs w:val="28"/>
        </w:rPr>
        <w:t>,67]. Его можно проводить на двух уровнях: внутри группы и между студенческими группами</w:t>
      </w:r>
    </w:p>
    <w:p w:rsidR="0049129E" w:rsidRPr="005D631A" w:rsidRDefault="0049129E" w:rsidP="0049129E">
      <w:pPr>
        <w:autoSpaceDE w:val="0"/>
        <w:autoSpaceDN w:val="0"/>
        <w:adjustRightInd w:val="0"/>
        <w:spacing w:after="0" w:line="240" w:lineRule="auto"/>
        <w:ind w:firstLine="709"/>
        <w:jc w:val="both"/>
        <w:rPr>
          <w:rFonts w:ascii="Times New Roman" w:hAnsi="Times New Roman" w:cs="Times New Roman"/>
          <w:sz w:val="28"/>
          <w:szCs w:val="28"/>
        </w:rPr>
      </w:pPr>
      <w:r w:rsidRPr="005D631A">
        <w:rPr>
          <w:rFonts w:ascii="Times New Roman" w:hAnsi="Times New Roman" w:cs="Times New Roman"/>
          <w:sz w:val="28"/>
          <w:szCs w:val="28"/>
        </w:rPr>
        <w:t xml:space="preserve">Сегодня одной из составляющих оптимизации структуры образовательного процесса является внедрение новых обучающее </w:t>
      </w:r>
      <w:proofErr w:type="gramStart"/>
      <w:r w:rsidRPr="005D631A">
        <w:rPr>
          <w:rFonts w:ascii="Times New Roman" w:hAnsi="Times New Roman" w:cs="Times New Roman"/>
          <w:sz w:val="28"/>
          <w:szCs w:val="28"/>
        </w:rPr>
        <w:t>-к</w:t>
      </w:r>
      <w:proofErr w:type="gramEnd"/>
      <w:r w:rsidRPr="005D631A">
        <w:rPr>
          <w:rFonts w:ascii="Times New Roman" w:hAnsi="Times New Roman" w:cs="Times New Roman"/>
          <w:sz w:val="28"/>
          <w:szCs w:val="28"/>
        </w:rPr>
        <w:t xml:space="preserve">онтролирующих форм, усиление значения самостоятельной учебной работы студентов и самостоятельной контролирующей работы. Без увеличения доли самостоятельного усвоения материала, без приобретения навыков самообразования в учебной, научной, да и производственной деятельности в складывающихся социально- экономических условиях </w:t>
      </w:r>
      <w:proofErr w:type="gramStart"/>
      <w:r w:rsidRPr="005D631A">
        <w:rPr>
          <w:rFonts w:ascii="Times New Roman" w:hAnsi="Times New Roman" w:cs="Times New Roman"/>
          <w:sz w:val="28"/>
          <w:szCs w:val="28"/>
        </w:rPr>
        <w:t>не возможно</w:t>
      </w:r>
      <w:proofErr w:type="gramEnd"/>
      <w:r w:rsidRPr="005D631A">
        <w:rPr>
          <w:rFonts w:ascii="Times New Roman" w:hAnsi="Times New Roman" w:cs="Times New Roman"/>
          <w:sz w:val="28"/>
          <w:szCs w:val="28"/>
        </w:rPr>
        <w:t xml:space="preserve"> стать конкурентоспособным специалистом.</w:t>
      </w:r>
    </w:p>
    <w:p w:rsidR="0049129E" w:rsidRPr="005D631A" w:rsidRDefault="0049129E" w:rsidP="004912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D631A">
        <w:rPr>
          <w:rFonts w:ascii="Times New Roman" w:hAnsi="Times New Roman" w:cs="Times New Roman"/>
          <w:sz w:val="28"/>
          <w:szCs w:val="28"/>
        </w:rPr>
        <w:t>Рассмотренными выше инновационными технологиями образовательный процесс современный преподаватель не должен ограничиваться ограничивается. Преподавание – процесс творческий, поэтому список инновационных технологий будет только расширяться, чтобы образовательный процесс шёл в ногу со временем.</w:t>
      </w:r>
    </w:p>
    <w:p w:rsidR="0049129E" w:rsidRPr="005D631A" w:rsidRDefault="0049129E" w:rsidP="0049129E">
      <w:pPr>
        <w:spacing w:after="0" w:line="240" w:lineRule="auto"/>
        <w:ind w:firstLine="709"/>
        <w:jc w:val="both"/>
        <w:outlineLvl w:val="0"/>
        <w:rPr>
          <w:rFonts w:ascii="Times New Roman" w:hAnsi="Times New Roman" w:cs="Times New Roman"/>
          <w:sz w:val="28"/>
          <w:szCs w:val="28"/>
        </w:rPr>
      </w:pPr>
      <w:r w:rsidRPr="005D631A">
        <w:rPr>
          <w:rFonts w:ascii="Times New Roman" w:hAnsi="Times New Roman" w:cs="Times New Roman"/>
          <w:sz w:val="28"/>
          <w:szCs w:val="28"/>
        </w:rPr>
        <w:t>Необходимо отметить, что социально-гуманитарные знания нуждается  в новых методах и подходах в обучении, которые могли научить студентов учиться, т. е. самостоятельно находить и усваивать нужную информацию. Роль преподавателя направлять и подводить итог проделанной работе студента, указывать на ошибки в процессе выполнения заданий.</w:t>
      </w:r>
    </w:p>
    <w:p w:rsidR="0049129E" w:rsidRPr="005D631A" w:rsidRDefault="0049129E" w:rsidP="0049129E">
      <w:pPr>
        <w:spacing w:after="0" w:line="240" w:lineRule="auto"/>
        <w:ind w:firstLine="709"/>
        <w:jc w:val="center"/>
        <w:rPr>
          <w:rFonts w:ascii="Times New Roman" w:hAnsi="Times New Roman" w:cs="Times New Roman"/>
          <w:sz w:val="28"/>
          <w:szCs w:val="28"/>
        </w:rPr>
      </w:pPr>
    </w:p>
    <w:p w:rsidR="0049129E" w:rsidRPr="005D631A" w:rsidRDefault="0049129E" w:rsidP="0049129E">
      <w:pPr>
        <w:spacing w:after="0" w:line="240" w:lineRule="auto"/>
        <w:ind w:firstLine="709"/>
        <w:jc w:val="center"/>
        <w:rPr>
          <w:rFonts w:ascii="Times New Roman" w:hAnsi="Times New Roman" w:cs="Times New Roman"/>
          <w:b/>
          <w:sz w:val="28"/>
          <w:szCs w:val="28"/>
        </w:rPr>
      </w:pPr>
      <w:r w:rsidRPr="005D631A">
        <w:rPr>
          <w:rFonts w:ascii="Times New Roman" w:hAnsi="Times New Roman" w:cs="Times New Roman"/>
          <w:b/>
          <w:sz w:val="28"/>
          <w:szCs w:val="28"/>
        </w:rPr>
        <w:t>Библиографический список</w:t>
      </w:r>
    </w:p>
    <w:p w:rsidR="0049129E" w:rsidRPr="005D631A" w:rsidRDefault="0049129E" w:rsidP="0049129E">
      <w:pPr>
        <w:autoSpaceDE w:val="0"/>
        <w:autoSpaceDN w:val="0"/>
        <w:adjustRightInd w:val="0"/>
        <w:spacing w:after="0" w:line="240" w:lineRule="auto"/>
        <w:ind w:firstLine="709"/>
        <w:jc w:val="both"/>
        <w:rPr>
          <w:rFonts w:ascii="Times New Roman" w:hAnsi="Times New Roman" w:cs="Times New Roman"/>
          <w:sz w:val="28"/>
          <w:szCs w:val="28"/>
        </w:rPr>
      </w:pPr>
      <w:r w:rsidRPr="005D631A">
        <w:rPr>
          <w:rFonts w:ascii="Times New Roman" w:hAnsi="Times New Roman" w:cs="Times New Roman"/>
          <w:sz w:val="28"/>
          <w:szCs w:val="28"/>
        </w:rPr>
        <w:t xml:space="preserve">1. </w:t>
      </w:r>
      <w:proofErr w:type="spellStart"/>
      <w:r w:rsidRPr="005D631A">
        <w:rPr>
          <w:rFonts w:ascii="Times New Roman" w:hAnsi="Times New Roman" w:cs="Times New Roman"/>
          <w:sz w:val="28"/>
          <w:szCs w:val="28"/>
        </w:rPr>
        <w:t>Бедулина</w:t>
      </w:r>
      <w:proofErr w:type="spellEnd"/>
      <w:r w:rsidRPr="005D631A">
        <w:rPr>
          <w:rFonts w:ascii="Times New Roman" w:hAnsi="Times New Roman" w:cs="Times New Roman"/>
          <w:sz w:val="28"/>
          <w:szCs w:val="28"/>
        </w:rPr>
        <w:t xml:space="preserve"> Г.Ф. Интерактивные методы преподавания социально-гуманитарных дисциплин [Электронный ресурс].URL: http://www.pacademy.edu.by/public/academ.phtml?l&amp;page=yanushevich.htm</w:t>
      </w:r>
    </w:p>
    <w:p w:rsidR="0049129E" w:rsidRPr="005D631A" w:rsidRDefault="0049129E" w:rsidP="004912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 обращения: 13.01.2021</w:t>
      </w:r>
      <w:r w:rsidRPr="005D631A">
        <w:rPr>
          <w:rFonts w:ascii="Times New Roman" w:hAnsi="Times New Roman" w:cs="Times New Roman"/>
          <w:sz w:val="28"/>
          <w:szCs w:val="28"/>
        </w:rPr>
        <w:t>).</w:t>
      </w:r>
    </w:p>
    <w:p w:rsidR="0049129E" w:rsidRPr="005D631A" w:rsidRDefault="0049129E" w:rsidP="004912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D631A">
        <w:rPr>
          <w:rFonts w:ascii="Times New Roman" w:hAnsi="Times New Roman" w:cs="Times New Roman"/>
          <w:sz w:val="28"/>
          <w:szCs w:val="28"/>
        </w:rPr>
        <w:t xml:space="preserve">.Материалы </w:t>
      </w:r>
      <w:proofErr w:type="spellStart"/>
      <w:r w:rsidRPr="005D631A">
        <w:rPr>
          <w:rFonts w:ascii="Times New Roman" w:hAnsi="Times New Roman" w:cs="Times New Roman"/>
          <w:sz w:val="28"/>
          <w:szCs w:val="28"/>
        </w:rPr>
        <w:t>Интернет-конференции</w:t>
      </w:r>
      <w:proofErr w:type="spellEnd"/>
      <w:r w:rsidRPr="005D631A">
        <w:rPr>
          <w:rFonts w:ascii="Times New Roman" w:hAnsi="Times New Roman" w:cs="Times New Roman"/>
          <w:sz w:val="28"/>
          <w:szCs w:val="28"/>
        </w:rPr>
        <w:t xml:space="preserve"> «Инновационные образовательные </w:t>
      </w:r>
      <w:proofErr w:type="spellStart"/>
      <w:r w:rsidRPr="005D631A">
        <w:rPr>
          <w:rFonts w:ascii="Times New Roman" w:hAnsi="Times New Roman" w:cs="Times New Roman"/>
          <w:sz w:val="28"/>
          <w:szCs w:val="28"/>
        </w:rPr>
        <w:t>технологиив</w:t>
      </w:r>
      <w:proofErr w:type="spellEnd"/>
      <w:r w:rsidRPr="005D631A">
        <w:rPr>
          <w:rFonts w:ascii="Times New Roman" w:hAnsi="Times New Roman" w:cs="Times New Roman"/>
          <w:sz w:val="28"/>
          <w:szCs w:val="28"/>
        </w:rPr>
        <w:t xml:space="preserve"> </w:t>
      </w:r>
      <w:proofErr w:type="gramStart"/>
      <w:r w:rsidRPr="005D631A">
        <w:rPr>
          <w:rFonts w:ascii="Times New Roman" w:hAnsi="Times New Roman" w:cs="Times New Roman"/>
          <w:sz w:val="28"/>
          <w:szCs w:val="28"/>
        </w:rPr>
        <w:t>преподавании</w:t>
      </w:r>
      <w:proofErr w:type="gramEnd"/>
      <w:r w:rsidRPr="005D631A">
        <w:rPr>
          <w:rFonts w:ascii="Times New Roman" w:hAnsi="Times New Roman" w:cs="Times New Roman"/>
          <w:sz w:val="28"/>
          <w:szCs w:val="28"/>
        </w:rPr>
        <w:t xml:space="preserve"> социально-гуманитарных дисциплин» [Электронныйресурс].URL:http://www.pacademy.edu.by/public/academ.phtml?l&amp;page=yanush</w:t>
      </w:r>
      <w:r>
        <w:rPr>
          <w:rFonts w:ascii="Times New Roman" w:hAnsi="Times New Roman" w:cs="Times New Roman"/>
          <w:sz w:val="28"/>
          <w:szCs w:val="28"/>
        </w:rPr>
        <w:t>evich.htm (дата обращения: 10.01</w:t>
      </w:r>
      <w:r w:rsidRPr="005D631A">
        <w:rPr>
          <w:rFonts w:ascii="Times New Roman" w:hAnsi="Times New Roman" w:cs="Times New Roman"/>
          <w:sz w:val="28"/>
          <w:szCs w:val="28"/>
        </w:rPr>
        <w:t>.2020).</w:t>
      </w:r>
    </w:p>
    <w:p w:rsidR="0049129E" w:rsidRPr="005D631A" w:rsidRDefault="0049129E" w:rsidP="004912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D631A">
        <w:rPr>
          <w:rFonts w:ascii="Times New Roman" w:hAnsi="Times New Roman" w:cs="Times New Roman"/>
          <w:sz w:val="28"/>
          <w:szCs w:val="28"/>
        </w:rPr>
        <w:t xml:space="preserve">. </w:t>
      </w:r>
      <w:proofErr w:type="spellStart"/>
      <w:r w:rsidRPr="005D631A">
        <w:rPr>
          <w:rFonts w:ascii="Times New Roman" w:hAnsi="Times New Roman" w:cs="Times New Roman"/>
          <w:sz w:val="28"/>
          <w:szCs w:val="28"/>
        </w:rPr>
        <w:t>Хазова</w:t>
      </w:r>
      <w:proofErr w:type="spellEnd"/>
      <w:r w:rsidRPr="005D631A">
        <w:rPr>
          <w:rFonts w:ascii="Times New Roman" w:hAnsi="Times New Roman" w:cs="Times New Roman"/>
          <w:sz w:val="28"/>
          <w:szCs w:val="28"/>
        </w:rPr>
        <w:t xml:space="preserve"> Л.В. Подходы к организации преподавания социально-гуманитарных дисциплин в негуманитарных вузах // Социально-гуманитарные знания. 1997. № 3.- С.78.</w:t>
      </w:r>
    </w:p>
    <w:p w:rsidR="0049129E" w:rsidRPr="005D631A" w:rsidRDefault="0049129E" w:rsidP="004912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D631A">
        <w:rPr>
          <w:rFonts w:ascii="Times New Roman" w:hAnsi="Times New Roman" w:cs="Times New Roman"/>
          <w:sz w:val="28"/>
          <w:szCs w:val="28"/>
        </w:rPr>
        <w:t xml:space="preserve">. </w:t>
      </w:r>
      <w:proofErr w:type="spellStart"/>
      <w:r w:rsidRPr="005D631A">
        <w:rPr>
          <w:rFonts w:ascii="Times New Roman" w:hAnsi="Times New Roman" w:cs="Times New Roman"/>
          <w:sz w:val="28"/>
          <w:szCs w:val="28"/>
        </w:rPr>
        <w:t>Купрейчик</w:t>
      </w:r>
      <w:proofErr w:type="spellEnd"/>
      <w:r w:rsidRPr="005D631A">
        <w:rPr>
          <w:rFonts w:ascii="Times New Roman" w:hAnsi="Times New Roman" w:cs="Times New Roman"/>
          <w:sz w:val="28"/>
          <w:szCs w:val="28"/>
        </w:rPr>
        <w:t xml:space="preserve"> Г.В. Роль социологического турнира в подготовке современного специалиста  [Электронный ресурс].URL: </w:t>
      </w:r>
      <w:hyperlink r:id="rId5" w:history="1">
        <w:r w:rsidRPr="005D631A">
          <w:rPr>
            <w:rStyle w:val="a5"/>
            <w:rFonts w:ascii="Times New Roman" w:hAnsi="Times New Roman" w:cs="Times New Roman"/>
            <w:sz w:val="28"/>
            <w:szCs w:val="28"/>
          </w:rPr>
          <w:t>http://www.pacademy.edu.by/public/academ.phtml?l&amp;page=yanushevich.htm</w:t>
        </w:r>
      </w:hyperlink>
      <w:r>
        <w:rPr>
          <w:rFonts w:ascii="Times New Roman" w:hAnsi="Times New Roman" w:cs="Times New Roman"/>
          <w:sz w:val="28"/>
          <w:szCs w:val="28"/>
        </w:rPr>
        <w:t xml:space="preserve">  (дата обращения: 10.01.2021</w:t>
      </w:r>
      <w:r w:rsidRPr="005D631A">
        <w:rPr>
          <w:rFonts w:ascii="Times New Roman" w:hAnsi="Times New Roman" w:cs="Times New Roman"/>
          <w:sz w:val="28"/>
          <w:szCs w:val="28"/>
        </w:rPr>
        <w:t>).</w:t>
      </w:r>
    </w:p>
    <w:p w:rsidR="00016092" w:rsidRDefault="00016092"/>
    <w:sectPr w:rsidR="00016092" w:rsidSect="00CC4561">
      <w:footerReference w:type="default" r:id="rId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686" w:rsidRDefault="00016092">
    <w:pPr>
      <w:pStyle w:val="a3"/>
      <w:jc w:val="center"/>
    </w:pPr>
  </w:p>
  <w:p w:rsidR="00025686" w:rsidRDefault="00016092">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2033D"/>
    <w:multiLevelType w:val="multilevel"/>
    <w:tmpl w:val="D3BE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129E"/>
    <w:rsid w:val="00016092"/>
    <w:rsid w:val="00491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129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129E"/>
  </w:style>
  <w:style w:type="character" w:styleId="a5">
    <w:name w:val="Hyperlink"/>
    <w:basedOn w:val="a0"/>
    <w:uiPriority w:val="99"/>
    <w:unhideWhenUsed/>
    <w:rsid w:val="0049129E"/>
    <w:rPr>
      <w:strike w:val="0"/>
      <w:dstrike w:val="0"/>
      <w:color w:val="000000"/>
      <w:u w:val="none"/>
      <w:effect w:val="none"/>
    </w:rPr>
  </w:style>
  <w:style w:type="paragraph" w:styleId="a6">
    <w:name w:val="Document Map"/>
    <w:basedOn w:val="a"/>
    <w:link w:val="a7"/>
    <w:uiPriority w:val="99"/>
    <w:semiHidden/>
    <w:unhideWhenUsed/>
    <w:rsid w:val="0049129E"/>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4912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pacademy.edu.by/public/academ.phtml?l&amp;page=yanushevich.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8989</Characters>
  <Application>Microsoft Office Word</Application>
  <DocSecurity>0</DocSecurity>
  <Lines>74</Lines>
  <Paragraphs>21</Paragraphs>
  <ScaleCrop>false</ScaleCrop>
  <Company>Reanimator Extreme Edition</Company>
  <LinksUpToDate>false</LinksUpToDate>
  <CharactersWithSpaces>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2021-02-03T07:56:00Z</dcterms:created>
  <dcterms:modified xsi:type="dcterms:W3CDTF">2021-02-03T07:57:00Z</dcterms:modified>
</cp:coreProperties>
</file>