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C2B" w:rsidRDefault="00F32C2B" w:rsidP="00230F48">
      <w:pPr>
        <w:shd w:val="clear" w:color="auto" w:fill="FFFFFF"/>
        <w:spacing w:after="0" w:line="240" w:lineRule="auto"/>
        <w:jc w:val="center"/>
        <w:rPr>
          <w:rFonts w:ascii="Times New Roman" w:eastAsia="Times New Roman" w:hAnsi="Times New Roman" w:cs="Times New Roman"/>
          <w:b/>
          <w:bCs/>
          <w:color w:val="181818"/>
          <w:sz w:val="24"/>
          <w:szCs w:val="24"/>
          <w:lang w:val="kk-KZ" w:eastAsia="ru-RU"/>
        </w:rPr>
      </w:pPr>
    </w:p>
    <w:p w:rsidR="00F32C2B" w:rsidRDefault="00F32C2B" w:rsidP="00230F48">
      <w:pPr>
        <w:shd w:val="clear" w:color="auto" w:fill="FFFFFF"/>
        <w:spacing w:after="0" w:line="240" w:lineRule="auto"/>
        <w:jc w:val="center"/>
        <w:rPr>
          <w:rFonts w:ascii="Times New Roman" w:eastAsia="Times New Roman" w:hAnsi="Times New Roman" w:cs="Times New Roman"/>
          <w:b/>
          <w:bCs/>
          <w:color w:val="181818"/>
          <w:sz w:val="24"/>
          <w:szCs w:val="24"/>
          <w:lang w:val="kk-KZ" w:eastAsia="ru-RU"/>
        </w:rPr>
      </w:pPr>
    </w:p>
    <w:p w:rsidR="00230F48" w:rsidRPr="00B36493" w:rsidRDefault="00230F48" w:rsidP="00230F48">
      <w:pPr>
        <w:shd w:val="clear" w:color="auto" w:fill="FFFFFF"/>
        <w:spacing w:after="0" w:line="240" w:lineRule="auto"/>
        <w:jc w:val="center"/>
        <w:rPr>
          <w:rFonts w:ascii="Times New Roman" w:eastAsia="Times New Roman" w:hAnsi="Times New Roman" w:cs="Times New Roman"/>
          <w:color w:val="181818"/>
          <w:sz w:val="24"/>
          <w:szCs w:val="24"/>
          <w:lang w:val="kk-KZ" w:eastAsia="ru-RU"/>
        </w:rPr>
      </w:pPr>
      <w:r w:rsidRPr="00230F48">
        <w:rPr>
          <w:rFonts w:ascii="Times New Roman" w:eastAsia="Times New Roman" w:hAnsi="Times New Roman" w:cs="Times New Roman"/>
          <w:b/>
          <w:bCs/>
          <w:color w:val="181818"/>
          <w:sz w:val="24"/>
          <w:szCs w:val="24"/>
          <w:lang w:val="kk-KZ" w:eastAsia="ru-RU"/>
        </w:rPr>
        <w:t>«Әлеуметтік педагог және оның мектептегі рөлі»</w:t>
      </w:r>
    </w:p>
    <w:p w:rsidR="00230F48" w:rsidRPr="00B36493" w:rsidRDefault="00230F48" w:rsidP="00230F48">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230F48">
        <w:rPr>
          <w:rFonts w:ascii="Times New Roman" w:eastAsia="Times New Roman" w:hAnsi="Times New Roman" w:cs="Times New Roman"/>
          <w:color w:val="181818"/>
          <w:sz w:val="24"/>
          <w:szCs w:val="24"/>
          <w:lang w:val="kk-KZ" w:eastAsia="ru-RU"/>
        </w:rPr>
        <w:t> </w:t>
      </w:r>
    </w:p>
    <w:p w:rsidR="00230F48" w:rsidRDefault="00230F48" w:rsidP="00230F48">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230F48">
        <w:rPr>
          <w:rFonts w:ascii="Times New Roman" w:eastAsia="Times New Roman" w:hAnsi="Times New Roman" w:cs="Times New Roman"/>
          <w:color w:val="181818"/>
          <w:sz w:val="24"/>
          <w:szCs w:val="24"/>
          <w:lang w:val="kk-KZ" w:eastAsia="ru-RU"/>
        </w:rPr>
        <w:t xml:space="preserve">         Бала - өміріміздің мәні. Бала өмірі үшін әрбіріміз жауаптымыз.  Қазақстан Республикасындағы Бала құқықтары туралы заңына сәйкес баланың құқықтары сақталып, қорғалады. Баланың ең басты құқығы оның дүниеге келіп өмір сүруінен, оқып, білім алып, денсаулығын күту мен қатар баланың әлеуметтік қамтамасыз етілуі заңды шарт. Баланың әлеуметтік қамтылуына ата-аналары толық жауапты. Баланың әлеуметтік – тұрмыстық қамтамасыз етілуін қадағалап, тексеру, оқушылардың құқықбұзушылығының алдын-алу шараларын ұйымдастыру, бейберекетсіз отбасы есебінде тұрған отбасылармен және мектепте білім алатын оқушымен де тығыз жұмыстар жүргізіп отыру мектеп әкімшілігі, соның ішінде мектептің әлеуметтік педагогының ең жауапты ісі. </w:t>
      </w:r>
      <w:r w:rsidR="00B36493">
        <w:rPr>
          <w:rFonts w:ascii="Times New Roman" w:eastAsia="Times New Roman" w:hAnsi="Times New Roman" w:cs="Times New Roman"/>
          <w:color w:val="181818"/>
          <w:sz w:val="24"/>
          <w:szCs w:val="24"/>
          <w:lang w:val="kk-KZ" w:eastAsia="ru-RU"/>
        </w:rPr>
        <w:t>Осы орайда №42 орта мектебінде тәрбие ісі жөніндегі орынбасар, мектеп психологы, мектеп инспекторы және әлеуметтік педагог бірлесе отырып о</w:t>
      </w:r>
      <w:r w:rsidRPr="00230F48">
        <w:rPr>
          <w:rFonts w:ascii="Times New Roman" w:eastAsia="Times New Roman" w:hAnsi="Times New Roman" w:cs="Times New Roman"/>
          <w:color w:val="181818"/>
          <w:sz w:val="24"/>
          <w:szCs w:val="24"/>
          <w:lang w:val="kk-KZ" w:eastAsia="ru-RU"/>
        </w:rPr>
        <w:t xml:space="preserve">қу жылының басында </w:t>
      </w:r>
      <w:r w:rsidR="00B36493">
        <w:rPr>
          <w:rFonts w:ascii="Times New Roman" w:eastAsia="Times New Roman" w:hAnsi="Times New Roman" w:cs="Times New Roman"/>
          <w:color w:val="181818"/>
          <w:sz w:val="24"/>
          <w:szCs w:val="24"/>
          <w:lang w:val="kk-KZ" w:eastAsia="ru-RU"/>
        </w:rPr>
        <w:t>«</w:t>
      </w:r>
      <w:r w:rsidRPr="00230F48">
        <w:rPr>
          <w:rFonts w:ascii="Times New Roman" w:eastAsia="Times New Roman" w:hAnsi="Times New Roman" w:cs="Times New Roman"/>
          <w:color w:val="181818"/>
          <w:sz w:val="24"/>
          <w:szCs w:val="24"/>
          <w:lang w:val="kk-KZ" w:eastAsia="ru-RU"/>
        </w:rPr>
        <w:t>Бала құқықтарына</w:t>
      </w:r>
      <w:r w:rsidR="00B36493">
        <w:rPr>
          <w:rFonts w:ascii="Times New Roman" w:eastAsia="Times New Roman" w:hAnsi="Times New Roman" w:cs="Times New Roman"/>
          <w:color w:val="181818"/>
          <w:sz w:val="24"/>
          <w:szCs w:val="24"/>
          <w:lang w:val="kk-KZ" w:eastAsia="ru-RU"/>
        </w:rPr>
        <w:t>»</w:t>
      </w:r>
      <w:r w:rsidRPr="00230F48">
        <w:rPr>
          <w:rFonts w:ascii="Times New Roman" w:eastAsia="Times New Roman" w:hAnsi="Times New Roman" w:cs="Times New Roman"/>
          <w:color w:val="181818"/>
          <w:sz w:val="24"/>
          <w:szCs w:val="24"/>
          <w:lang w:val="kk-KZ" w:eastAsia="ru-RU"/>
        </w:rPr>
        <w:t xml:space="preserve"> сәйкес әрбір мектепке дейінгі және мектеп жасындағы баланың мектеп қабырғасында білім алу құқығын сақтай отырып, әрбір баланың оқу – біліммен қамтылуын басты назарға алып, тексеру жұмыстары бойынша рейд жасалады. Оқу процесі барысында баланың өмірі мен жетілуіне жауапкершілікті арттыру қажеттігі бойынша ата-аналармен немесе олардың асыраушы қамқоршы- қорғаншыларымен түсіндіру, кеңес беру жұмыстары жүргізіліп, бала өміріне жауапсыз қараған ата-аналармен тығыз байланыста жұмыстар жүргізіледі.    </w:t>
      </w:r>
    </w:p>
    <w:p w:rsidR="00B36493" w:rsidRPr="00B36493" w:rsidRDefault="00B36493" w:rsidP="00B36493">
      <w:pPr>
        <w:pStyle w:val="a3"/>
        <w:shd w:val="clear" w:color="auto" w:fill="FFFFFF"/>
        <w:spacing w:before="0" w:beforeAutospacing="0"/>
        <w:jc w:val="both"/>
        <w:rPr>
          <w:color w:val="212529"/>
          <w:lang w:val="kk-KZ"/>
        </w:rPr>
      </w:pPr>
      <w:r>
        <w:rPr>
          <w:color w:val="181818"/>
          <w:lang w:val="kk-KZ"/>
        </w:rPr>
        <w:t xml:space="preserve">Сонымен </w:t>
      </w:r>
      <w:r w:rsidRPr="00B36493">
        <w:rPr>
          <w:color w:val="181818"/>
          <w:lang w:val="kk-KZ"/>
        </w:rPr>
        <w:t xml:space="preserve">қатар </w:t>
      </w:r>
      <w:r w:rsidRPr="00B36493">
        <w:rPr>
          <w:color w:val="212529"/>
          <w:lang w:val="kk-KZ"/>
        </w:rPr>
        <w:t>Оқушылар арасында әлеуметтік– педагогикалық диагностикалау жұмыстарын ұйымдастыру. Бұндағы мақсат, бойында қандай да бір ауытқулары бар балаларды анықтау. Олар әр түрлі болуы мүмкін, мысалы, созылмалы ауруларға душар болғандар, тұқым қуалайтын аурулары бар, не болмаса, денесінде кемістігі бар баралар. Бұлармен бірге әсіресе мінез-құлқы мен жүріс-тұрысында ауытқулары бар не болмаса күмәнді балаларды айқындап алып солармен жұмыс ұйымдастыру.</w:t>
      </w:r>
      <w:r>
        <w:rPr>
          <w:color w:val="212529"/>
          <w:lang w:val="kk-KZ"/>
        </w:rPr>
        <w:t xml:space="preserve"> </w:t>
      </w:r>
      <w:r w:rsidRPr="00B36493">
        <w:rPr>
          <w:color w:val="212529"/>
          <w:lang w:val="kk-KZ"/>
        </w:rPr>
        <w:t>Диагностикалау жұмысына мектеп психологі, психиатр, дефектолог, дәрігерлер, ата-аналар т.б. қатыстыру оқушылар туралы толық мәлімет жинауға жол ашады. Айта кететін жайт, диагностикалау нәтижелерін құпия  ұстау аса маңызды, және ол  әлеуметтік педагогтың этикасына жатады.</w:t>
      </w:r>
    </w:p>
    <w:p w:rsidR="00230F48" w:rsidRPr="00230F48" w:rsidRDefault="00230F48" w:rsidP="00230F48">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230F48">
        <w:rPr>
          <w:rFonts w:ascii="Times New Roman" w:eastAsia="Times New Roman" w:hAnsi="Times New Roman" w:cs="Times New Roman"/>
          <w:color w:val="181818"/>
          <w:sz w:val="24"/>
          <w:szCs w:val="24"/>
          <w:lang w:val="kk-KZ" w:eastAsia="ru-RU"/>
        </w:rPr>
        <w:t>        Қазіргі уақытта мектептегі әлеуметтік жағынан аз қамтылған балаларға жәрдем беру “Мемлекеттік атаулы әлеуметтік көмек туралы” заңға сәйкес жүзеге асырылуда. Аталмыш заңда қарастырылғандай, жан басына шаққандағы орташа табысы мектепте белгіленген кедейлік шегінен аспайтын отбасыларға атаулы әлеуметтік көмек көрсетілуде. Жыл бойы аз қамтылған, көпбалалы, бейберекетсіз отбасының оқушыларына әлеуметтік көмек көрсетіліп, тұрмыстық және материалдық жағынан жағдай жасалынады. Әрбір оқушының әлеуметтік ортаға қарым-қатынасын зерттей отырып, отбасындағы тұрмыс жағдайын, ата-аналардың әлеуметтік статусын анықтау арқылы сыныптың әлеуметтік картасы шығарылды. Жалпы мектебіміз бойынша әлеуметтік педагогтың аз қамтылған, көп балалы, бейберекетсіз және ата-ана қамқорлығынсыз қалған отбасылардың оқушыларымен жүргізген жұмысы өз нәтижесін беруде.</w:t>
      </w:r>
    </w:p>
    <w:p w:rsidR="00230F48" w:rsidRPr="00230F48" w:rsidRDefault="00230F48" w:rsidP="00230F48">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230F48">
        <w:rPr>
          <w:rFonts w:ascii="Times New Roman" w:eastAsia="Times New Roman" w:hAnsi="Times New Roman" w:cs="Times New Roman"/>
          <w:color w:val="181818"/>
          <w:sz w:val="24"/>
          <w:szCs w:val="24"/>
          <w:lang w:val="kk-KZ" w:eastAsia="ru-RU"/>
        </w:rPr>
        <w:t>         Сөзімді </w:t>
      </w:r>
      <w:r w:rsidR="008F3015" w:rsidRPr="008F3015">
        <w:rPr>
          <w:rFonts w:ascii="Times New Roman" w:hAnsi="Times New Roman" w:cs="Times New Roman"/>
          <w:bCs/>
          <w:color w:val="1A1A1A"/>
          <w:spacing w:val="3"/>
          <w:sz w:val="24"/>
          <w:szCs w:val="24"/>
          <w:bdr w:val="none" w:sz="0" w:space="0" w:color="auto" w:frame="1"/>
          <w:shd w:val="clear" w:color="auto" w:fill="FFFFFF"/>
          <w:lang w:val="kk-KZ"/>
        </w:rPr>
        <w:t>Антон Макаренко</w:t>
      </w:r>
      <w:r w:rsidR="008F3015">
        <w:rPr>
          <w:rFonts w:ascii="Times New Roman" w:eastAsia="Times New Roman" w:hAnsi="Times New Roman" w:cs="Times New Roman"/>
          <w:color w:val="000000"/>
          <w:sz w:val="24"/>
          <w:szCs w:val="24"/>
          <w:shd w:val="clear" w:color="auto" w:fill="FFFFFF"/>
          <w:lang w:val="kk-KZ" w:eastAsia="ru-RU"/>
        </w:rPr>
        <w:t>ның</w:t>
      </w:r>
      <w:r w:rsidR="008F3015" w:rsidRPr="00230F48">
        <w:rPr>
          <w:rFonts w:ascii="Times New Roman" w:eastAsia="Times New Roman" w:hAnsi="Times New Roman" w:cs="Times New Roman"/>
          <w:color w:val="000000"/>
          <w:sz w:val="24"/>
          <w:szCs w:val="24"/>
          <w:shd w:val="clear" w:color="auto" w:fill="FFFFFF"/>
          <w:lang w:val="kk-KZ" w:eastAsia="ru-RU"/>
        </w:rPr>
        <w:t xml:space="preserve"> </w:t>
      </w:r>
      <w:r w:rsidRPr="00230F48">
        <w:rPr>
          <w:rFonts w:ascii="Times New Roman" w:eastAsia="Times New Roman" w:hAnsi="Times New Roman" w:cs="Times New Roman"/>
          <w:color w:val="000000"/>
          <w:sz w:val="24"/>
          <w:szCs w:val="24"/>
          <w:shd w:val="clear" w:color="auto" w:fill="FFFFFF"/>
          <w:lang w:val="kk-KZ" w:eastAsia="ru-RU"/>
        </w:rPr>
        <w:t>сөзімен </w:t>
      </w:r>
      <w:r w:rsidRPr="00230F48">
        <w:rPr>
          <w:rFonts w:ascii="Times New Roman" w:eastAsia="Times New Roman" w:hAnsi="Times New Roman" w:cs="Times New Roman"/>
          <w:color w:val="181818"/>
          <w:sz w:val="24"/>
          <w:szCs w:val="24"/>
          <w:lang w:val="kk-KZ" w:eastAsia="ru-RU"/>
        </w:rPr>
        <w:t>қорытындылай келе </w:t>
      </w:r>
      <w:r w:rsidRPr="00230F48">
        <w:rPr>
          <w:rFonts w:ascii="Times New Roman" w:eastAsia="Times New Roman" w:hAnsi="Times New Roman" w:cs="Times New Roman"/>
          <w:color w:val="000000"/>
          <w:sz w:val="24"/>
          <w:szCs w:val="24"/>
          <w:shd w:val="clear" w:color="auto" w:fill="FFFFFF"/>
          <w:lang w:val="kk-KZ" w:eastAsia="ru-RU"/>
        </w:rPr>
        <w:t>«</w:t>
      </w:r>
      <w:r w:rsidR="008F3015" w:rsidRPr="008F3015">
        <w:rPr>
          <w:rFonts w:ascii="Times New Roman" w:hAnsi="Times New Roman" w:cs="Times New Roman"/>
          <w:color w:val="1A1A1A"/>
          <w:spacing w:val="3"/>
          <w:sz w:val="24"/>
          <w:szCs w:val="24"/>
          <w:shd w:val="clear" w:color="auto" w:fill="FFFFFF"/>
          <w:lang w:val="kk-KZ"/>
        </w:rPr>
        <w:t>Біздің балалар - біздің қарттығымыз. Жаман тәрбие - болашақтағы қайғымыз, бұл - біздің көз жасымыз, бұл - басқалар алдындағы, бүкіл еліміз алдындағы біздің кінәмыз</w:t>
      </w:r>
      <w:r w:rsidR="008F3015" w:rsidRPr="008F3015">
        <w:rPr>
          <w:rFonts w:ascii="Arial" w:hAnsi="Arial" w:cs="Arial"/>
          <w:color w:val="1A1A1A"/>
          <w:spacing w:val="3"/>
          <w:sz w:val="21"/>
          <w:szCs w:val="21"/>
          <w:shd w:val="clear" w:color="auto" w:fill="FFFFFF"/>
          <w:lang w:val="kk-KZ"/>
        </w:rPr>
        <w:t>.</w:t>
      </w:r>
      <w:r w:rsidRPr="00230F48">
        <w:rPr>
          <w:rFonts w:ascii="Times New Roman" w:eastAsia="Times New Roman" w:hAnsi="Times New Roman" w:cs="Times New Roman"/>
          <w:color w:val="000000"/>
          <w:sz w:val="24"/>
          <w:szCs w:val="24"/>
          <w:shd w:val="clear" w:color="auto" w:fill="FFFFFF"/>
          <w:lang w:val="kk-KZ" w:eastAsia="ru-RU"/>
        </w:rPr>
        <w:t>» - демекші, толыққанды, саналы ұрпақты тәрбиелеу әрбіріміздің міндетіміз.</w:t>
      </w:r>
    </w:p>
    <w:p w:rsidR="00230F48" w:rsidRPr="00230F48" w:rsidRDefault="00230F48" w:rsidP="00230F48">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230F48">
        <w:rPr>
          <w:rFonts w:ascii="Times New Roman" w:eastAsia="Times New Roman" w:hAnsi="Times New Roman" w:cs="Times New Roman"/>
          <w:color w:val="000000"/>
          <w:sz w:val="24"/>
          <w:szCs w:val="24"/>
          <w:shd w:val="clear" w:color="auto" w:fill="FFFFFF"/>
          <w:lang w:val="kk-KZ" w:eastAsia="ru-RU"/>
        </w:rPr>
        <w:t> </w:t>
      </w:r>
    </w:p>
    <w:p w:rsidR="00230F48" w:rsidRPr="00230F48" w:rsidRDefault="00230F48" w:rsidP="00230F48">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230F48">
        <w:rPr>
          <w:rFonts w:ascii="Times New Roman" w:eastAsia="Times New Roman" w:hAnsi="Times New Roman" w:cs="Times New Roman"/>
          <w:color w:val="000000"/>
          <w:sz w:val="24"/>
          <w:szCs w:val="24"/>
          <w:shd w:val="clear" w:color="auto" w:fill="FFFFFF"/>
          <w:lang w:val="kk-KZ" w:eastAsia="ru-RU"/>
        </w:rPr>
        <w:t> </w:t>
      </w:r>
    </w:p>
    <w:p w:rsidR="00230F48" w:rsidRPr="00230F48" w:rsidRDefault="00230F48" w:rsidP="00230F48">
      <w:pPr>
        <w:shd w:val="clear" w:color="auto" w:fill="FFFFFF"/>
        <w:spacing w:after="0" w:line="240" w:lineRule="auto"/>
        <w:jc w:val="right"/>
        <w:rPr>
          <w:rFonts w:ascii="Times New Roman" w:eastAsia="Times New Roman" w:hAnsi="Times New Roman" w:cs="Times New Roman"/>
          <w:color w:val="181818"/>
          <w:sz w:val="24"/>
          <w:szCs w:val="24"/>
          <w:lang w:val="kk-KZ" w:eastAsia="ru-RU"/>
        </w:rPr>
      </w:pPr>
      <w:r w:rsidRPr="00230F48">
        <w:rPr>
          <w:rFonts w:ascii="Times New Roman" w:eastAsia="Times New Roman" w:hAnsi="Times New Roman" w:cs="Times New Roman"/>
          <w:color w:val="000000"/>
          <w:sz w:val="24"/>
          <w:szCs w:val="24"/>
          <w:shd w:val="clear" w:color="auto" w:fill="FFFFFF"/>
          <w:lang w:val="kk-KZ" w:eastAsia="ru-RU"/>
        </w:rPr>
        <w:t> </w:t>
      </w:r>
      <w:r>
        <w:rPr>
          <w:rFonts w:ascii="Times New Roman" w:eastAsia="Times New Roman" w:hAnsi="Times New Roman" w:cs="Times New Roman"/>
          <w:color w:val="000000"/>
          <w:sz w:val="24"/>
          <w:szCs w:val="24"/>
          <w:shd w:val="clear" w:color="auto" w:fill="FFFFFF"/>
          <w:lang w:val="kk-KZ" w:eastAsia="ru-RU"/>
        </w:rPr>
        <w:t>Ақтөбе қаласы,</w:t>
      </w:r>
      <w:r w:rsidRPr="00230F48">
        <w:rPr>
          <w:rFonts w:ascii="Times New Roman" w:eastAsia="Times New Roman" w:hAnsi="Times New Roman" w:cs="Times New Roman"/>
          <w:color w:val="000000"/>
          <w:sz w:val="24"/>
          <w:szCs w:val="24"/>
          <w:shd w:val="clear" w:color="auto" w:fill="FFFFFF"/>
          <w:lang w:val="kk-KZ" w:eastAsia="ru-RU"/>
        </w:rPr>
        <w:t xml:space="preserve"> №</w:t>
      </w:r>
      <w:r>
        <w:rPr>
          <w:rFonts w:ascii="Times New Roman" w:eastAsia="Times New Roman" w:hAnsi="Times New Roman" w:cs="Times New Roman"/>
          <w:color w:val="000000"/>
          <w:sz w:val="24"/>
          <w:szCs w:val="24"/>
          <w:shd w:val="clear" w:color="auto" w:fill="FFFFFF"/>
          <w:lang w:val="kk-KZ" w:eastAsia="ru-RU"/>
        </w:rPr>
        <w:t>42</w:t>
      </w:r>
      <w:r w:rsidRPr="00230F48">
        <w:rPr>
          <w:rFonts w:ascii="Times New Roman" w:eastAsia="Times New Roman" w:hAnsi="Times New Roman" w:cs="Times New Roman"/>
          <w:color w:val="000000"/>
          <w:sz w:val="24"/>
          <w:szCs w:val="24"/>
          <w:shd w:val="clear" w:color="auto" w:fill="FFFFFF"/>
          <w:lang w:val="kk-KZ" w:eastAsia="ru-RU"/>
        </w:rPr>
        <w:t xml:space="preserve"> орта мектеп»КММ-нің</w:t>
      </w:r>
    </w:p>
    <w:p w:rsidR="001E042A" w:rsidRDefault="00230F48" w:rsidP="00230F48">
      <w:pPr>
        <w:shd w:val="clear" w:color="auto" w:fill="FFFFFF"/>
        <w:spacing w:after="0" w:line="240" w:lineRule="auto"/>
        <w:jc w:val="right"/>
        <w:rPr>
          <w:rFonts w:ascii="Times New Roman" w:eastAsia="Times New Roman" w:hAnsi="Times New Roman" w:cs="Times New Roman"/>
          <w:color w:val="000000"/>
          <w:sz w:val="24"/>
          <w:szCs w:val="24"/>
          <w:shd w:val="clear" w:color="auto" w:fill="FFFFFF"/>
          <w:lang w:val="kk-KZ" w:eastAsia="ru-RU"/>
        </w:rPr>
      </w:pPr>
      <w:r w:rsidRPr="00230F48">
        <w:rPr>
          <w:rFonts w:ascii="Times New Roman" w:eastAsia="Times New Roman" w:hAnsi="Times New Roman" w:cs="Times New Roman"/>
          <w:color w:val="000000"/>
          <w:sz w:val="24"/>
          <w:szCs w:val="24"/>
          <w:shd w:val="clear" w:color="auto" w:fill="FFFFFF"/>
          <w:lang w:val="kk-KZ" w:eastAsia="ru-RU"/>
        </w:rPr>
        <w:t xml:space="preserve">әлеуметтік педагогы </w:t>
      </w:r>
      <w:r>
        <w:rPr>
          <w:rFonts w:ascii="Times New Roman" w:eastAsia="Times New Roman" w:hAnsi="Times New Roman" w:cs="Times New Roman"/>
          <w:color w:val="000000"/>
          <w:sz w:val="24"/>
          <w:szCs w:val="24"/>
          <w:shd w:val="clear" w:color="auto" w:fill="FFFFFF"/>
          <w:lang w:val="kk-KZ" w:eastAsia="ru-RU"/>
        </w:rPr>
        <w:t>Төрәлі Ақтоты Серібайқызы</w:t>
      </w:r>
    </w:p>
    <w:p w:rsidR="00B36493" w:rsidRDefault="00B36493" w:rsidP="00230F48">
      <w:pPr>
        <w:shd w:val="clear" w:color="auto" w:fill="FFFFFF"/>
        <w:spacing w:after="0" w:line="240" w:lineRule="auto"/>
        <w:jc w:val="right"/>
        <w:rPr>
          <w:rFonts w:ascii="Times New Roman" w:eastAsia="Times New Roman" w:hAnsi="Times New Roman" w:cs="Times New Roman"/>
          <w:color w:val="000000"/>
          <w:sz w:val="24"/>
          <w:szCs w:val="24"/>
          <w:shd w:val="clear" w:color="auto" w:fill="FFFFFF"/>
          <w:lang w:val="kk-KZ" w:eastAsia="ru-RU"/>
        </w:rPr>
      </w:pPr>
    </w:p>
    <w:p w:rsidR="00B36493" w:rsidRDefault="00B36493" w:rsidP="00230F48">
      <w:pPr>
        <w:shd w:val="clear" w:color="auto" w:fill="FFFFFF"/>
        <w:spacing w:after="0" w:line="240" w:lineRule="auto"/>
        <w:jc w:val="right"/>
        <w:rPr>
          <w:rFonts w:ascii="Times New Roman" w:eastAsia="Times New Roman" w:hAnsi="Times New Roman" w:cs="Times New Roman"/>
          <w:color w:val="000000"/>
          <w:sz w:val="24"/>
          <w:szCs w:val="24"/>
          <w:shd w:val="clear" w:color="auto" w:fill="FFFFFF"/>
          <w:lang w:val="kk-KZ" w:eastAsia="ru-RU"/>
        </w:rPr>
      </w:pPr>
    </w:p>
    <w:p w:rsidR="00B36493" w:rsidRDefault="00B36493" w:rsidP="00230F48">
      <w:pPr>
        <w:shd w:val="clear" w:color="auto" w:fill="FFFFFF"/>
        <w:spacing w:after="0" w:line="240" w:lineRule="auto"/>
        <w:jc w:val="right"/>
        <w:rPr>
          <w:rFonts w:ascii="Times New Roman" w:eastAsia="Times New Roman" w:hAnsi="Times New Roman" w:cs="Times New Roman"/>
          <w:color w:val="000000"/>
          <w:sz w:val="24"/>
          <w:szCs w:val="24"/>
          <w:shd w:val="clear" w:color="auto" w:fill="FFFFFF"/>
          <w:lang w:val="kk-KZ" w:eastAsia="ru-RU"/>
        </w:rPr>
      </w:pPr>
    </w:p>
    <w:p w:rsidR="00B36493" w:rsidRPr="00B36493" w:rsidRDefault="00B36493" w:rsidP="00230F48">
      <w:pPr>
        <w:shd w:val="clear" w:color="auto" w:fill="FFFFFF"/>
        <w:spacing w:after="0" w:line="240" w:lineRule="auto"/>
        <w:jc w:val="right"/>
        <w:rPr>
          <w:rFonts w:ascii="Times New Roman" w:hAnsi="Times New Roman" w:cs="Times New Roman"/>
          <w:sz w:val="24"/>
          <w:szCs w:val="24"/>
          <w:lang w:val="kk-KZ"/>
        </w:rPr>
      </w:pPr>
    </w:p>
    <w:sectPr w:rsidR="00B36493" w:rsidRPr="00B36493" w:rsidSect="00230F48">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F48"/>
    <w:rsid w:val="001E042A"/>
    <w:rsid w:val="00230F48"/>
    <w:rsid w:val="008F3015"/>
    <w:rsid w:val="00931A46"/>
    <w:rsid w:val="00B36493"/>
    <w:rsid w:val="00D427B2"/>
    <w:rsid w:val="00F32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4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871971">
      <w:bodyDiv w:val="1"/>
      <w:marLeft w:val="0"/>
      <w:marRight w:val="0"/>
      <w:marTop w:val="0"/>
      <w:marBottom w:val="0"/>
      <w:divBdr>
        <w:top w:val="none" w:sz="0" w:space="0" w:color="auto"/>
        <w:left w:val="none" w:sz="0" w:space="0" w:color="auto"/>
        <w:bottom w:val="none" w:sz="0" w:space="0" w:color="auto"/>
        <w:right w:val="none" w:sz="0" w:space="0" w:color="auto"/>
      </w:divBdr>
    </w:div>
    <w:div w:id="15878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510</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Тоты</dc:creator>
  <cp:keywords/>
  <dc:description/>
  <cp:lastModifiedBy>Тоты</cp:lastModifiedBy>
  <cp:revision>17</cp:revision>
  <dcterms:created xsi:type="dcterms:W3CDTF">2023-02-15T07:46:00Z</dcterms:created>
  <dcterms:modified xsi:type="dcterms:W3CDTF">2023-02-15T08:11:00Z</dcterms:modified>
</cp:coreProperties>
</file>