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CA" w:rsidRPr="00C445D4" w:rsidRDefault="00C445D4" w:rsidP="009E58CA">
      <w:pPr>
        <w:rPr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4790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43"/>
        <w:gridCol w:w="52"/>
        <w:gridCol w:w="276"/>
        <w:gridCol w:w="1002"/>
        <w:gridCol w:w="1195"/>
        <w:gridCol w:w="2638"/>
        <w:gridCol w:w="167"/>
        <w:gridCol w:w="662"/>
        <w:gridCol w:w="1805"/>
      </w:tblGrid>
      <w:tr w:rsidR="009E58CA" w:rsidRPr="00F52119" w:rsidTr="00C445D4">
        <w:trPr>
          <w:cantSplit/>
          <w:trHeight w:val="473"/>
        </w:trPr>
        <w:tc>
          <w:tcPr>
            <w:tcW w:w="2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F8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Pr="008C308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E58CA" w:rsidRPr="008C308F" w:rsidRDefault="00C871F8" w:rsidP="00C871F8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/>
                <w:sz w:val="24"/>
                <w:szCs w:val="24"/>
                <w:lang w:val="ru-RU"/>
              </w:rPr>
              <w:t>5.2А: Информация и ее обработка</w:t>
            </w:r>
          </w:p>
        </w:tc>
        <w:tc>
          <w:tcPr>
            <w:tcW w:w="2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F52119" w:rsidRDefault="009E58CA" w:rsidP="00C871F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445D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C445D4">
              <w:rPr>
                <w:rFonts w:ascii="Times New Roman" w:hAnsi="Times New Roman"/>
                <w:sz w:val="24"/>
                <w:szCs w:val="24"/>
              </w:rPr>
              <w:t>12</w:t>
            </w:r>
            <w:r w:rsidR="00C44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имени Максима Горького</w:t>
            </w:r>
            <w:r w:rsidR="00C44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58CA" w:rsidRPr="00C96A7A" w:rsidTr="00286A9A">
        <w:trPr>
          <w:cantSplit/>
          <w:trHeight w:val="472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AA1495" w:rsidRDefault="009E58CA" w:rsidP="00C871F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C445D4" w:rsidRDefault="009E58CA" w:rsidP="00C871F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ФИОучителя</w:t>
            </w:r>
            <w:r w:rsidRPr="008C3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C445D4">
              <w:rPr>
                <w:rFonts w:ascii="Times New Roman" w:hAnsi="Times New Roman"/>
                <w:sz w:val="24"/>
                <w:szCs w:val="24"/>
                <w:lang w:val="kk-KZ"/>
              </w:rPr>
              <w:t>Кадиршиков Б.Д</w:t>
            </w:r>
          </w:p>
        </w:tc>
      </w:tr>
      <w:tr w:rsidR="009E58CA" w:rsidRPr="00F52119" w:rsidTr="00286A9A">
        <w:trPr>
          <w:cantSplit/>
          <w:trHeight w:val="412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F52119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871F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F52119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F52119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F521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E58CA" w:rsidRPr="00A935A4" w:rsidTr="00286A9A">
        <w:trPr>
          <w:cantSplit/>
          <w:trHeight w:val="412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8C308F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/>
                <w:sz w:val="24"/>
                <w:szCs w:val="24"/>
                <w:lang w:val="ru-RU"/>
              </w:rPr>
              <w:t>Темаурока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C06455" w:rsidRDefault="009E58CA" w:rsidP="009E58CA">
            <w:pPr>
              <w:tabs>
                <w:tab w:val="left" w:pos="411"/>
              </w:tabs>
              <w:spacing w:before="120" w:after="120"/>
              <w:jc w:val="both"/>
              <w:rPr>
                <w:b/>
                <w:lang w:val="ru-RU"/>
              </w:rPr>
            </w:pPr>
            <w:r w:rsidRPr="00C06455">
              <w:rPr>
                <w:b/>
                <w:lang w:val="ru-RU"/>
              </w:rPr>
              <w:t>Измерение информации</w:t>
            </w:r>
          </w:p>
          <w:p w:rsidR="009E58CA" w:rsidRPr="00A935A4" w:rsidRDefault="009E58CA" w:rsidP="00EC2FC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A" w:rsidRPr="00A935A4" w:rsidRDefault="009E58CA" w:rsidP="00EC2FC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8CA" w:rsidRPr="00C445D4" w:rsidTr="00286A9A">
        <w:trPr>
          <w:cantSplit/>
        </w:trPr>
        <w:tc>
          <w:tcPr>
            <w:tcW w:w="1104" w:type="pct"/>
            <w:gridSpan w:val="2"/>
            <w:tcBorders>
              <w:top w:val="single" w:sz="4" w:space="0" w:color="auto"/>
            </w:tcBorders>
          </w:tcPr>
          <w:p w:rsidR="009E58CA" w:rsidRPr="00C871F8" w:rsidRDefault="009E58CA" w:rsidP="00EC2FC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96" w:type="pct"/>
            <w:gridSpan w:val="7"/>
            <w:tcBorders>
              <w:top w:val="single" w:sz="4" w:space="0" w:color="auto"/>
            </w:tcBorders>
          </w:tcPr>
          <w:p w:rsidR="009E58CA" w:rsidRPr="009E58CA" w:rsidRDefault="00C871F8" w:rsidP="009E58CA">
            <w:pPr>
              <w:spacing w:before="120" w:after="120"/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5.2.1.2</w:t>
            </w:r>
            <w:r w:rsidRPr="00703221">
              <w:rPr>
                <w:rFonts w:ascii="Times New Roman" w:hAnsi="Times New Roman"/>
                <w:lang w:val="ru-RU"/>
              </w:rPr>
              <w:t>определять и использовать префиксы кило, мега, гига и терра по отношению к единицам измерения информации</w:t>
            </w:r>
          </w:p>
        </w:tc>
      </w:tr>
      <w:tr w:rsidR="009E58CA" w:rsidRPr="008A248F" w:rsidTr="00286A9A">
        <w:trPr>
          <w:cantSplit/>
          <w:trHeight w:val="603"/>
        </w:trPr>
        <w:tc>
          <w:tcPr>
            <w:tcW w:w="1104" w:type="pct"/>
            <w:gridSpan w:val="2"/>
          </w:tcPr>
          <w:p w:rsidR="009E58CA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  <w:p w:rsidR="009E58CA" w:rsidRPr="00F52119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gridSpan w:val="7"/>
          </w:tcPr>
          <w:p w:rsidR="005E671A" w:rsidRPr="005E671A" w:rsidRDefault="005E671A" w:rsidP="00EC2FC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решать задачи на биты и байты</w:t>
            </w:r>
          </w:p>
          <w:p w:rsidR="005E671A" w:rsidRPr="00E01B13" w:rsidRDefault="009E58CA" w:rsidP="005E671A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  <w:r w:rsidRPr="00F5211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01B13">
              <w:rPr>
                <w:rFonts w:ascii="Times New Roman" w:hAnsi="Times New Roman" w:cs="Times New Roman"/>
                <w:lang w:val="ru-RU"/>
              </w:rPr>
              <w:t>уметь различа</w:t>
            </w:r>
            <w:r w:rsidR="005E671A">
              <w:rPr>
                <w:rFonts w:ascii="Times New Roman" w:hAnsi="Times New Roman" w:cs="Times New Roman"/>
                <w:lang w:val="ru-RU"/>
              </w:rPr>
              <w:t>ть</w:t>
            </w:r>
            <w:r w:rsidR="00C871F8">
              <w:rPr>
                <w:rFonts w:ascii="Times New Roman" w:hAnsi="Times New Roman" w:cs="Times New Roman"/>
                <w:lang w:val="ru-RU"/>
              </w:rPr>
              <w:t>кило, мега, ги</w:t>
            </w:r>
            <w:r w:rsidR="00E01B13">
              <w:rPr>
                <w:rFonts w:ascii="Times New Roman" w:hAnsi="Times New Roman" w:cs="Times New Roman"/>
                <w:lang w:val="ru-RU"/>
              </w:rPr>
              <w:t>га,</w:t>
            </w:r>
            <w:r w:rsidR="00C871F8">
              <w:rPr>
                <w:rFonts w:ascii="Times New Roman" w:hAnsi="Times New Roman" w:cs="Times New Roman"/>
                <w:lang w:val="ru-RU"/>
              </w:rPr>
              <w:t>терабайты</w:t>
            </w:r>
          </w:p>
          <w:p w:rsidR="009E58CA" w:rsidRPr="00E01B13" w:rsidRDefault="009E58CA" w:rsidP="00EC2FCF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58CA" w:rsidRPr="00C445D4" w:rsidTr="00286A9A">
        <w:trPr>
          <w:cantSplit/>
          <w:trHeight w:val="603"/>
        </w:trPr>
        <w:tc>
          <w:tcPr>
            <w:tcW w:w="1104" w:type="pct"/>
            <w:gridSpan w:val="2"/>
          </w:tcPr>
          <w:p w:rsidR="009E58CA" w:rsidRPr="00F52119" w:rsidRDefault="008A248F" w:rsidP="00EC2FCF">
            <w:pPr>
              <w:spacing w:before="40" w:after="4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607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  <w:bookmarkStart w:id="0" w:name="_GoBack"/>
            <w:bookmarkEnd w:id="0"/>
          </w:p>
        </w:tc>
        <w:tc>
          <w:tcPr>
            <w:tcW w:w="3896" w:type="pct"/>
            <w:gridSpan w:val="7"/>
          </w:tcPr>
          <w:p w:rsidR="009E58CA" w:rsidRPr="00F52119" w:rsidRDefault="00C871F8" w:rsidP="6666804D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Знают в чем</w:t>
            </w:r>
            <w:r w:rsidR="6666804D" w:rsidRPr="6666804D">
              <w:rPr>
                <w:rFonts w:ascii="Times New Roman" w:hAnsi="Times New Roman"/>
                <w:sz w:val="24"/>
                <w:lang w:val="ru-RU"/>
              </w:rPr>
              <w:t xml:space="preserve"> измеряется информация</w:t>
            </w:r>
          </w:p>
          <w:p w:rsidR="009E58CA" w:rsidRDefault="00C871F8" w:rsidP="6666804D">
            <w:pPr>
              <w:pStyle w:val="11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Имеют</w:t>
            </w:r>
            <w:r w:rsidR="6666804D" w:rsidRPr="6666804D">
              <w:rPr>
                <w:rFonts w:ascii="Times New Roman" w:hAnsi="Times New Roman"/>
                <w:sz w:val="24"/>
                <w:lang w:val="ru-RU"/>
              </w:rPr>
              <w:t xml:space="preserve"> понятия </w:t>
            </w:r>
            <w:r>
              <w:rPr>
                <w:rFonts w:ascii="Times New Roman" w:hAnsi="Times New Roman"/>
                <w:sz w:val="24"/>
                <w:lang w:val="ru-RU"/>
              </w:rPr>
              <w:t>о битах и байтах</w:t>
            </w:r>
          </w:p>
          <w:p w:rsidR="6666804D" w:rsidRPr="00C871F8" w:rsidRDefault="00C871F8" w:rsidP="6666804D">
            <w:pPr>
              <w:pStyle w:val="11"/>
              <w:numPr>
                <w:ilvl w:val="0"/>
                <w:numId w:val="2"/>
              </w:numPr>
              <w:ind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Умеютпереводить из одной единицы измерения в другую</w:t>
            </w:r>
          </w:p>
          <w:p w:rsidR="009E58CA" w:rsidRPr="00C871F8" w:rsidRDefault="009E58CA" w:rsidP="00C871F8">
            <w:pPr>
              <w:pStyle w:val="11"/>
              <w:ind w:left="0" w:right="-2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9E58CA" w:rsidRPr="00C445D4" w:rsidTr="00286A9A">
        <w:trPr>
          <w:cantSplit/>
          <w:trHeight w:val="603"/>
        </w:trPr>
        <w:tc>
          <w:tcPr>
            <w:tcW w:w="1104" w:type="pct"/>
            <w:gridSpan w:val="2"/>
          </w:tcPr>
          <w:p w:rsidR="009E58CA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9E58CA" w:rsidRPr="00F52119" w:rsidRDefault="009E58CA" w:rsidP="00C871F8">
            <w:pPr>
              <w:spacing w:before="40" w:after="40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7"/>
          </w:tcPr>
          <w:p w:rsidR="009E58CA" w:rsidRPr="00C871F8" w:rsidRDefault="009E58CA" w:rsidP="00EC2FCF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Смогутобъяснитьтермины</w:t>
            </w:r>
            <w:r w:rsidRPr="00C871F8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:</w:t>
            </w:r>
          </w:p>
          <w:p w:rsidR="009E58CA" w:rsidRPr="00845DC0" w:rsidRDefault="61DAADFC" w:rsidP="00EC2FCF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Информация, биты, байты, единицы измерения информации, килобайты, мегабайты, </w:t>
            </w:r>
            <w:r w:rsidR="00C871F8"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терабайты</w:t>
            </w:r>
          </w:p>
          <w:p w:rsidR="009E58CA" w:rsidRPr="00F52119" w:rsidRDefault="61DAADFC" w:rsidP="00EC2FCF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i/>
                <w:iCs/>
                <w:color w:val="2976A4"/>
                <w:sz w:val="24"/>
                <w:szCs w:val="24"/>
                <w:lang w:val="ru-RU"/>
              </w:rPr>
              <w:t>Формулируются для неязыковых предметов.</w:t>
            </w:r>
          </w:p>
          <w:p w:rsidR="009E58CA" w:rsidRPr="00F52119" w:rsidRDefault="61DAADFC" w:rsidP="00EC2FCF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i/>
                <w:iCs/>
                <w:color w:val="2976A4"/>
                <w:sz w:val="24"/>
                <w:szCs w:val="24"/>
                <w:lang w:val="ru-RU"/>
              </w:rPr>
              <w:t>Определите языковые цели, включая примеры лексики и фраз.</w:t>
            </w:r>
          </w:p>
          <w:p w:rsidR="009E58CA" w:rsidRDefault="61DAADFC" w:rsidP="00EC2F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Лексика и терминология, специфичная для предмета:</w:t>
            </w:r>
          </w:p>
          <w:p w:rsidR="009E58CA" w:rsidRPr="00845DC0" w:rsidRDefault="61DAADFC" w:rsidP="61DAADFC">
            <w:pPr>
              <w:spacing w:before="60" w:after="12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Информация, биты, байты, единицы измерения информации, килобайты, мегабайты, </w:t>
            </w:r>
            <w:r w:rsidR="00C871F8" w:rsidRPr="00845D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терабайты</w:t>
            </w:r>
          </w:p>
        </w:tc>
      </w:tr>
      <w:tr w:rsidR="009E58CA" w:rsidRPr="00C445D4" w:rsidTr="00286A9A">
        <w:trPr>
          <w:cantSplit/>
          <w:trHeight w:val="603"/>
        </w:trPr>
        <w:tc>
          <w:tcPr>
            <w:tcW w:w="1104" w:type="pct"/>
            <w:gridSpan w:val="2"/>
          </w:tcPr>
          <w:p w:rsidR="009E58CA" w:rsidRPr="008C308F" w:rsidRDefault="009E58CA" w:rsidP="00C871F8">
            <w:pPr>
              <w:spacing w:before="40" w:after="4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Привитиеценностей</w:t>
            </w:r>
          </w:p>
          <w:p w:rsidR="009E58CA" w:rsidRPr="008C308F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58CA" w:rsidRPr="008C308F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96" w:type="pct"/>
            <w:gridSpan w:val="7"/>
          </w:tcPr>
          <w:p w:rsidR="009E58CA" w:rsidRPr="00F52119" w:rsidRDefault="61DAADFC" w:rsidP="61DAADFC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Сотрудничество: включает в себя развитие теплых отношений во время групповой работы, формирование навыков сотрудничества и развитие конструктивного подхода, </w:t>
            </w:r>
            <w:r w:rsidR="00DA2E52" w:rsidRPr="61DAA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критически</w:t>
            </w:r>
            <w:r w:rsidRPr="61DAA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мыслить при выстраивании взаимоотношений. </w:t>
            </w:r>
          </w:p>
          <w:p w:rsidR="009E58CA" w:rsidRPr="00C871F8" w:rsidRDefault="009E58CA" w:rsidP="00C871F8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Академическая честность: уважение идей и мыслей других людей, заключающееся в соблюдении принципов академической честности.</w:t>
            </w:r>
          </w:p>
        </w:tc>
      </w:tr>
      <w:tr w:rsidR="009E58CA" w:rsidRPr="00F52119" w:rsidTr="00286A9A">
        <w:trPr>
          <w:cantSplit/>
          <w:trHeight w:val="1284"/>
        </w:trPr>
        <w:tc>
          <w:tcPr>
            <w:tcW w:w="1104" w:type="pct"/>
            <w:gridSpan w:val="2"/>
          </w:tcPr>
          <w:p w:rsidR="009E58CA" w:rsidRPr="008C308F" w:rsidRDefault="009E58CA" w:rsidP="00C871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Межпредметныесвязи</w:t>
            </w:r>
          </w:p>
        </w:tc>
        <w:tc>
          <w:tcPr>
            <w:tcW w:w="3896" w:type="pct"/>
            <w:gridSpan w:val="7"/>
          </w:tcPr>
          <w:p w:rsidR="009E58CA" w:rsidRPr="00F52119" w:rsidRDefault="00C871F8" w:rsidP="00C871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9E58CA" w:rsidRPr="00C445D4" w:rsidTr="00286A9A">
        <w:trPr>
          <w:cantSplit/>
          <w:trHeight w:val="1284"/>
        </w:trPr>
        <w:tc>
          <w:tcPr>
            <w:tcW w:w="1104" w:type="pct"/>
            <w:gridSpan w:val="2"/>
          </w:tcPr>
          <w:p w:rsidR="009E58CA" w:rsidRDefault="009E58CA" w:rsidP="00286A9A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Навыки использования ИКТ </w:t>
            </w:r>
          </w:p>
          <w:p w:rsidR="009E58CA" w:rsidRPr="00F52119" w:rsidRDefault="009E58CA" w:rsidP="00C871F8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7"/>
          </w:tcPr>
          <w:p w:rsidR="009E58CA" w:rsidRPr="00C871F8" w:rsidRDefault="009E58CA" w:rsidP="00EC2F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интернета и браузера для поиска нужной информации</w:t>
            </w:r>
          </w:p>
        </w:tc>
      </w:tr>
      <w:tr w:rsidR="009E58CA" w:rsidRPr="00C871F8" w:rsidTr="00286A9A">
        <w:trPr>
          <w:cantSplit/>
        </w:trPr>
        <w:tc>
          <w:tcPr>
            <w:tcW w:w="1104" w:type="pct"/>
            <w:gridSpan w:val="2"/>
            <w:tcBorders>
              <w:bottom w:val="single" w:sz="8" w:space="0" w:color="2976A4"/>
            </w:tcBorders>
          </w:tcPr>
          <w:p w:rsidR="009E58CA" w:rsidRDefault="009E58CA" w:rsidP="00EC2FCF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Предварительные знания</w:t>
            </w:r>
          </w:p>
          <w:p w:rsidR="009E58CA" w:rsidRPr="00F52119" w:rsidRDefault="009E58CA" w:rsidP="00EC2FC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E58CA" w:rsidRPr="00F52119" w:rsidRDefault="009E58CA" w:rsidP="00EC2FC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7"/>
            <w:tcBorders>
              <w:bottom w:val="single" w:sz="8" w:space="0" w:color="2976A4"/>
            </w:tcBorders>
          </w:tcPr>
          <w:p w:rsidR="009E58CA" w:rsidRPr="00C871F8" w:rsidRDefault="00C871F8" w:rsidP="00C871F8">
            <w:pPr>
              <w:pStyle w:val="11"/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Информация, формы представления информации</w:t>
            </w:r>
          </w:p>
        </w:tc>
      </w:tr>
      <w:tr w:rsidR="009E58CA" w:rsidRPr="008C308F" w:rsidTr="00286A9A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E58CA" w:rsidRPr="008C308F" w:rsidRDefault="009E58CA" w:rsidP="00C871F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Ходурока</w:t>
            </w:r>
          </w:p>
        </w:tc>
      </w:tr>
      <w:tr w:rsidR="009E58CA" w:rsidRPr="00F52119" w:rsidTr="00C445D4">
        <w:trPr>
          <w:trHeight w:val="528"/>
        </w:trPr>
        <w:tc>
          <w:tcPr>
            <w:tcW w:w="1078" w:type="pct"/>
            <w:tcBorders>
              <w:top w:val="single" w:sz="8" w:space="0" w:color="2976A4"/>
            </w:tcBorders>
          </w:tcPr>
          <w:p w:rsidR="009E58CA" w:rsidRPr="008C308F" w:rsidRDefault="009E58CA" w:rsidP="00C871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Запланированныеэтапыурока</w:t>
            </w:r>
            <w:r w:rsidRPr="008C3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014" w:type="pct"/>
            <w:gridSpan w:val="7"/>
            <w:tcBorders>
              <w:top w:val="single" w:sz="8" w:space="0" w:color="2976A4"/>
            </w:tcBorders>
          </w:tcPr>
          <w:p w:rsidR="009E58CA" w:rsidRPr="00F52119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</w:p>
          <w:p w:rsidR="009E58CA" w:rsidRPr="00F52119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2976A4"/>
            </w:tcBorders>
          </w:tcPr>
          <w:p w:rsidR="009E58CA" w:rsidRPr="00F52119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9E58CA" w:rsidRPr="00C445D4" w:rsidTr="00C445D4">
        <w:trPr>
          <w:trHeight w:val="1413"/>
        </w:trPr>
        <w:tc>
          <w:tcPr>
            <w:tcW w:w="1078" w:type="pct"/>
          </w:tcPr>
          <w:p w:rsidR="009E58CA" w:rsidRPr="009E58CA" w:rsidRDefault="009E58CA" w:rsidP="00EC2FCF">
            <w:pPr>
              <w:jc w:val="center"/>
              <w:rPr>
                <w:sz w:val="20"/>
                <w:szCs w:val="20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3B17" w:rsidRDefault="00C83B1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Pr="00E00977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:rsidR="00E01B13" w:rsidRDefault="00E01B13" w:rsidP="00EC2F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1B13" w:rsidRPr="00F52119" w:rsidRDefault="00E01B13" w:rsidP="0B264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4" w:type="pct"/>
            <w:gridSpan w:val="7"/>
          </w:tcPr>
          <w:p w:rsidR="009E58CA" w:rsidRDefault="009E58CA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i w:val="0"/>
              </w:rPr>
            </w:pPr>
            <w:r w:rsidRPr="00F52119">
              <w:rPr>
                <w:rStyle w:val="a8"/>
                <w:i w:val="0"/>
              </w:rPr>
              <w:t xml:space="preserve">Подготовка группы к уроку. </w:t>
            </w:r>
          </w:p>
          <w:p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rStyle w:val="a8"/>
                <w:i w:val="0"/>
              </w:rPr>
              <w:t>Учитель начинает урок</w:t>
            </w:r>
            <w:r w:rsidRPr="00703221">
              <w:rPr>
                <w:szCs w:val="22"/>
              </w:rPr>
              <w:t xml:space="preserve"> с демонстрации фрагмента мультфильма «38 попугаев» (4.30-7.50 мин.) о том, как измеряли удава в мартышках, попугаях, слонах. </w:t>
            </w:r>
          </w:p>
          <w:p w:rsidR="00286A9A" w:rsidRDefault="00286A9A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</w:p>
          <w:p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Обсуждает</w:t>
            </w:r>
            <w:r w:rsidRPr="00703221">
              <w:rPr>
                <w:szCs w:val="22"/>
              </w:rPr>
              <w:t xml:space="preserve"> с учащимися вопросы:</w:t>
            </w:r>
          </w:p>
          <w:p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703221">
              <w:rPr>
                <w:szCs w:val="22"/>
              </w:rPr>
              <w:t>- Какими единицами измерения пользовались герои для того, чтобы измерить удава?</w:t>
            </w:r>
          </w:p>
          <w:p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- Какими единицами измеряется время?</w:t>
            </w:r>
          </w:p>
          <w:p w:rsidR="00C871F8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- Какими единицами измеряется расстояние?</w:t>
            </w:r>
          </w:p>
          <w:p w:rsidR="00C871F8" w:rsidRPr="00703221" w:rsidRDefault="00C871F8" w:rsidP="00C871F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- Какими единицами измеряется температура?</w:t>
            </w:r>
          </w:p>
          <w:p w:rsidR="00C871F8" w:rsidRPr="00286A9A" w:rsidRDefault="00C871F8" w:rsidP="00286A9A">
            <w:pPr>
              <w:jc w:val="both"/>
              <w:rPr>
                <w:rFonts w:ascii="Times New Roman" w:hAnsi="Times New Roman"/>
                <w:lang w:val="ru-RU"/>
              </w:rPr>
            </w:pPr>
            <w:r w:rsidRPr="00703221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А знаете ли Вы какими единицами измеряется информация?</w:t>
            </w:r>
          </w:p>
        </w:tc>
        <w:tc>
          <w:tcPr>
            <w:tcW w:w="908" w:type="pct"/>
          </w:tcPr>
          <w:p w:rsidR="009E58CA" w:rsidRPr="009E62CE" w:rsidRDefault="00C83B17" w:rsidP="009E62CE">
            <w:pPr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9E62C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Демонстрация видео-файла по ссылке: </w:t>
            </w:r>
          </w:p>
          <w:p w:rsidR="00C83B17" w:rsidRPr="009E62CE" w:rsidRDefault="00414761" w:rsidP="009E62CE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hyperlink r:id="rId7" w:history="1"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https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://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www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.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youtube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.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com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/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watch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?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v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=8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tzmTQIAv</w:t>
              </w:r>
              <w:r w:rsidR="009E62CE" w:rsidRPr="009E62CE">
                <w:rPr>
                  <w:rStyle w:val="ab"/>
                  <w:rFonts w:ascii="Times New Roman" w:hAnsi="Times New Roman" w:cs="Times New Roman"/>
                  <w:sz w:val="20"/>
                  <w:szCs w:val="18"/>
                  <w:shd w:val="clear" w:color="auto" w:fill="FFFFFF"/>
                  <w:lang w:val="ru-RU"/>
                </w:rPr>
                <w:t>28</w:t>
              </w:r>
            </w:hyperlink>
          </w:p>
        </w:tc>
      </w:tr>
      <w:tr w:rsidR="009E58CA" w:rsidRPr="008A248F" w:rsidTr="00C445D4">
        <w:trPr>
          <w:trHeight w:val="1587"/>
        </w:trPr>
        <w:tc>
          <w:tcPr>
            <w:tcW w:w="1078" w:type="pct"/>
          </w:tcPr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C83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3B17" w:rsidRDefault="00C83B17" w:rsidP="00C83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</w:p>
          <w:p w:rsidR="009E58C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286A9A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Pr="008C308F" w:rsidRDefault="00286A9A" w:rsidP="00EC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8CA" w:rsidRDefault="009E58C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:rsidR="00286A9A" w:rsidRDefault="00286A9A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0977" w:rsidRDefault="00E00977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62CE" w:rsidRPr="00F52119" w:rsidRDefault="009E62CE" w:rsidP="00286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4" w:type="pct"/>
            <w:gridSpan w:val="7"/>
          </w:tcPr>
          <w:p w:rsidR="00E01B13" w:rsidRDefault="00E01B13" w:rsidP="009E58CA">
            <w:pPr>
              <w:rPr>
                <w:b/>
                <w:lang w:val="ru-RU"/>
              </w:rPr>
            </w:pPr>
          </w:p>
          <w:p w:rsidR="00C871F8" w:rsidRDefault="00C871F8" w:rsidP="009E58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демонстрирует</w:t>
            </w:r>
            <w:r w:rsidRPr="00703221">
              <w:rPr>
                <w:rFonts w:ascii="Times New Roman" w:hAnsi="Times New Roman"/>
                <w:lang w:val="ru-RU"/>
              </w:rPr>
              <w:t xml:space="preserve"> соотношение единиц измерения информации.</w:t>
            </w:r>
          </w:p>
          <w:p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байт (Б)</w:t>
            </w:r>
            <w:r w:rsidR="00286A9A" w:rsidRPr="00286A9A">
              <w:rPr>
                <w:rFonts w:ascii="Times New Roman" w:hAnsi="Times New Roman"/>
                <w:lang w:val="ru-RU"/>
              </w:rPr>
              <w:t xml:space="preserve"> = 8 бит</w:t>
            </w:r>
            <w:r>
              <w:rPr>
                <w:rFonts w:ascii="Times New Roman" w:hAnsi="Times New Roman"/>
                <w:lang w:val="ru-RU"/>
              </w:rPr>
              <w:t xml:space="preserve"> (б)</w:t>
            </w:r>
          </w:p>
          <w:p w:rsidR="00286A9A" w:rsidRPr="00286A9A" w:rsidRDefault="00286A9A" w:rsidP="00286A9A">
            <w:pPr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1 К</w:t>
            </w:r>
            <w:r w:rsidR="00E00977">
              <w:rPr>
                <w:rFonts w:ascii="Times New Roman" w:hAnsi="Times New Roman"/>
                <w:lang w:val="ru-RU"/>
              </w:rPr>
              <w:t>илобайт (кБ) = 1 024 Б</w:t>
            </w:r>
          </w:p>
          <w:p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Мегабайт (мБ) = 1 024 кБ</w:t>
            </w:r>
          </w:p>
          <w:p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Гигабайт (гБ) =  1 024 мБ</w:t>
            </w:r>
          </w:p>
          <w:p w:rsidR="00286A9A" w:rsidRP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Терабайт (тБ) =  1 024 гБ</w:t>
            </w:r>
          </w:p>
          <w:p w:rsidR="00286A9A" w:rsidRDefault="00E00977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Петабайт (пБ) = 1 024 тБ</w:t>
            </w:r>
          </w:p>
          <w:p w:rsidR="00286A9A" w:rsidRDefault="00286A9A" w:rsidP="00286A9A">
            <w:pPr>
              <w:rPr>
                <w:rFonts w:ascii="Times New Roman" w:hAnsi="Times New Roman"/>
                <w:lang w:val="ru-RU"/>
              </w:rPr>
            </w:pPr>
          </w:p>
          <w:p w:rsidR="00C871F8" w:rsidRDefault="00C871F8" w:rsidP="00286A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Ученики в парах строят</w:t>
            </w:r>
            <w:r w:rsidRPr="00703221">
              <w:rPr>
                <w:rFonts w:ascii="Times New Roman" w:hAnsi="Times New Roman"/>
                <w:lang w:val="ru-RU"/>
              </w:rPr>
              <w:t xml:space="preserve"> таблицу для вычисления соотношений «бит», «байт» с префиксами «кило», «мега», «гига», «тера». </w:t>
            </w:r>
          </w:p>
          <w:p w:rsidR="00286A9A" w:rsidRDefault="00286A9A" w:rsidP="00286A9A">
            <w:pPr>
              <w:rPr>
                <w:rFonts w:ascii="Times New Roman" w:hAnsi="Times New Roman"/>
                <w:bCs/>
                <w:lang w:val="ru-RU"/>
              </w:rPr>
            </w:pPr>
          </w:p>
          <w:p w:rsidR="00286A9A" w:rsidRPr="00703221" w:rsidRDefault="00286A9A" w:rsidP="00286A9A">
            <w:pPr>
              <w:rPr>
                <w:rFonts w:ascii="Times New Roman" w:hAnsi="Times New Roman"/>
                <w:bCs/>
                <w:lang w:val="ru-RU"/>
              </w:rPr>
            </w:pPr>
            <w:r w:rsidRPr="00286A9A">
              <w:rPr>
                <w:rFonts w:ascii="Times New Roman" w:hAnsi="Times New Roman"/>
                <w:bCs/>
                <w:lang w:val="ru-RU"/>
              </w:rPr>
              <w:t>Ученики индивидуально упорядочивают</w:t>
            </w:r>
            <w:r w:rsidRPr="00703221">
              <w:rPr>
                <w:rFonts w:ascii="Times New Roman" w:hAnsi="Times New Roman"/>
                <w:bCs/>
                <w:lang w:val="ru-RU"/>
              </w:rPr>
              <w:t>единицы измерения информации в порядке убывания/возрастания:</w:t>
            </w:r>
          </w:p>
          <w:p w:rsidR="00C871F8" w:rsidRDefault="00E00977" w:rsidP="00286A9A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гБ</w:t>
            </w:r>
            <w:r w:rsidR="00286A9A" w:rsidRPr="00703221">
              <w:rPr>
                <w:rFonts w:ascii="Times New Roman" w:hAnsi="Times New Roman"/>
                <w:lang w:val="ru-RU"/>
              </w:rPr>
              <w:t xml:space="preserve">     1</w:t>
            </w:r>
            <w:r>
              <w:rPr>
                <w:rFonts w:ascii="Times New Roman" w:hAnsi="Times New Roman"/>
                <w:lang w:val="ru-RU"/>
              </w:rPr>
              <w:t>кБ</w:t>
            </w:r>
            <w:r w:rsidR="00286A9A" w:rsidRPr="00703221">
              <w:rPr>
                <w:rFonts w:ascii="Times New Roman" w:hAnsi="Times New Roman"/>
                <w:lang w:val="ru-RU"/>
              </w:rPr>
              <w:t xml:space="preserve">    1025 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="00286A9A" w:rsidRPr="00703221">
              <w:rPr>
                <w:rFonts w:ascii="Times New Roman" w:hAnsi="Times New Roman"/>
                <w:lang w:val="ru-RU"/>
              </w:rPr>
              <w:t xml:space="preserve">    1 </w:t>
            </w:r>
            <w:r>
              <w:rPr>
                <w:rFonts w:ascii="Times New Roman" w:hAnsi="Times New Roman"/>
                <w:lang w:val="ru-RU"/>
              </w:rPr>
              <w:t>мБ</w:t>
            </w:r>
          </w:p>
          <w:p w:rsid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</w:p>
          <w:p w:rsid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Ученики индивидуально выполняют практическое задание: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Задания на единицы измерения: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1. Сколько бит содержится в 16,75 байтах?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2. Сколько бит содержится в 173,25 килобайтах?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3. Сколько терабайтов содержится в 6363 гигабайтах?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4. Сколько мегабайтов содержится в 27,5 гигабайтах?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5. Сколько мегабайтов содержится в 568328 байтах?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6. Сколько байтов содержится в 4,25 мегабайтах?</w:t>
            </w:r>
          </w:p>
          <w:p w:rsidR="00286A9A" w:rsidRP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lastRenderedPageBreak/>
              <w:t>7. Сколько мегабайт информации содержит сообщение объемом 232 бит?</w:t>
            </w:r>
          </w:p>
          <w:p w:rsidR="00286A9A" w:rsidRDefault="00286A9A" w:rsidP="00286A9A">
            <w:pPr>
              <w:ind w:left="34"/>
              <w:rPr>
                <w:rFonts w:ascii="Times New Roman" w:hAnsi="Times New Roman"/>
                <w:lang w:val="ru-RU"/>
              </w:rPr>
            </w:pPr>
            <w:r w:rsidRPr="00286A9A">
              <w:rPr>
                <w:rFonts w:ascii="Times New Roman" w:hAnsi="Times New Roman"/>
                <w:lang w:val="ru-RU"/>
              </w:rPr>
              <w:t>8. Сколько бит информации содержит сообщение объемом 256 мегабайт?</w:t>
            </w:r>
          </w:p>
          <w:p w:rsidR="00E00977" w:rsidRDefault="00E00977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</w:p>
          <w:p w:rsidR="00E01B13" w:rsidRDefault="00286A9A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Учитель проверяет задание. </w:t>
            </w:r>
          </w:p>
          <w:p w:rsidR="00286A9A" w:rsidRDefault="00286A9A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</w:p>
          <w:p w:rsidR="00286A9A" w:rsidRDefault="00286A9A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Домашняя работа: </w:t>
            </w:r>
          </w:p>
          <w:p w:rsidR="00E00977" w:rsidRDefault="00E00977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</w:p>
          <w:p w:rsidR="00E00977" w:rsidRDefault="00E00977" w:rsidP="0B264D48">
            <w:pPr>
              <w:spacing w:after="12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Заполнить таблицу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2815"/>
              <w:gridCol w:w="2815"/>
            </w:tblGrid>
            <w:tr w:rsidR="00E00977" w:rsidRPr="00E00977" w:rsidTr="00E00977">
              <w:tc>
                <w:tcPr>
                  <w:tcW w:w="2815" w:type="dxa"/>
                </w:tcPr>
                <w:p w:rsidR="00E00977" w:rsidRP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00977">
                    <w:rPr>
                      <w:rFonts w:ascii="Times New Roman" w:hAnsi="Times New Roman"/>
                      <w:b/>
                      <w:lang w:val="ru-RU"/>
                    </w:rPr>
                    <w:t>Количество информации</w:t>
                  </w:r>
                </w:p>
              </w:tc>
              <w:tc>
                <w:tcPr>
                  <w:tcW w:w="2815" w:type="dxa"/>
                </w:tcPr>
                <w:p w:rsidR="00E00977" w:rsidRP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00977">
                    <w:rPr>
                      <w:rFonts w:ascii="Times New Roman" w:hAnsi="Times New Roman"/>
                      <w:b/>
                      <w:lang w:val="ru-RU"/>
                    </w:rPr>
                    <w:t>Представление в битах</w:t>
                  </w:r>
                </w:p>
              </w:tc>
            </w:tr>
            <w:tr w:rsidR="00E00977" w:rsidTr="00E00977"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10 кБ</w:t>
                  </w:r>
                </w:p>
              </w:tc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00977" w:rsidTr="00E00977"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5 мБ</w:t>
                  </w:r>
                </w:p>
              </w:tc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00977" w:rsidTr="00E00977"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20 тБ</w:t>
                  </w:r>
                </w:p>
              </w:tc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E00977" w:rsidTr="00E00977"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15 гБ</w:t>
                  </w:r>
                </w:p>
              </w:tc>
              <w:tc>
                <w:tcPr>
                  <w:tcW w:w="2815" w:type="dxa"/>
                </w:tcPr>
                <w:p w:rsidR="00E00977" w:rsidRDefault="00E00977" w:rsidP="0B264D48">
                  <w:pPr>
                    <w:spacing w:after="120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E00977" w:rsidRPr="00E01B13" w:rsidRDefault="00E00977" w:rsidP="0B264D48">
            <w:pPr>
              <w:spacing w:after="12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8" w:type="pct"/>
          </w:tcPr>
          <w:p w:rsidR="009E58CA" w:rsidRPr="009E62CE" w:rsidRDefault="009E62CE" w:rsidP="00EC2FCF">
            <w:pPr>
              <w:pStyle w:val="a9"/>
              <w:keepNext/>
              <w:spacing w:before="120" w:after="120"/>
              <w:rPr>
                <w:rFonts w:ascii="Times New Roman" w:hAnsi="Times New Roman"/>
                <w:lang w:val="kk-KZ"/>
              </w:rPr>
            </w:pPr>
            <w:r w:rsidRPr="009E62CE">
              <w:rPr>
                <w:rFonts w:ascii="Times New Roman" w:hAnsi="Times New Roman"/>
                <w:lang w:val="kk-KZ"/>
              </w:rPr>
              <w:lastRenderedPageBreak/>
              <w:t>Презентация учителя</w:t>
            </w:r>
          </w:p>
          <w:p w:rsidR="009E58CA" w:rsidRPr="00DA2E52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9E58CA" w:rsidRPr="00DA2E52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286A9A" w:rsidRPr="00DA2E52" w:rsidRDefault="00286A9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286A9A" w:rsidRPr="00DA2E52" w:rsidRDefault="00286A9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286A9A" w:rsidRPr="00DA2E52" w:rsidRDefault="00286A9A" w:rsidP="00EC2FCF">
            <w:pPr>
              <w:pStyle w:val="a9"/>
              <w:keepNext/>
              <w:spacing w:before="120" w:after="120"/>
              <w:rPr>
                <w:rFonts w:ascii="Arial" w:hAnsi="Arial"/>
                <w:szCs w:val="24"/>
                <w:lang w:val="ru-RU"/>
              </w:rPr>
            </w:pPr>
          </w:p>
          <w:p w:rsidR="00286A9A" w:rsidRPr="009E62CE" w:rsidRDefault="00414761" w:rsidP="00EC2FCF">
            <w:pPr>
              <w:pStyle w:val="a9"/>
              <w:keepNext/>
              <w:spacing w:before="120" w:after="120"/>
              <w:rPr>
                <w:lang w:val="ru-RU"/>
              </w:rPr>
            </w:pPr>
            <w:hyperlink r:id="rId8" w:history="1">
              <w:r w:rsidR="00286A9A" w:rsidRPr="00703221">
                <w:rPr>
                  <w:rStyle w:val="ab"/>
                  <w:rFonts w:ascii="Times New Roman" w:hAnsi="Times New Roman"/>
                  <w:lang w:val="ru-RU"/>
                </w:rPr>
                <w:t>http://learningapps.org/255445</w:t>
              </w:r>
            </w:hyperlink>
          </w:p>
          <w:p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9E58CA" w:rsidRPr="009E62CE" w:rsidRDefault="009E62CE" w:rsidP="00EC2FCF">
            <w:pPr>
              <w:pStyle w:val="a9"/>
              <w:keepNext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Практическое задание в презентации</w:t>
            </w:r>
          </w:p>
          <w:p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9E58CA" w:rsidRPr="009E62CE" w:rsidRDefault="009E58CA" w:rsidP="00EC2FCF">
            <w:pPr>
              <w:pStyle w:val="a9"/>
              <w:keepNext/>
              <w:spacing w:before="120" w:after="120"/>
              <w:rPr>
                <w:lang w:val="ru-RU"/>
              </w:rPr>
            </w:pPr>
          </w:p>
          <w:p w:rsidR="009E58CA" w:rsidRPr="009E62CE" w:rsidRDefault="009E58CA" w:rsidP="0B264D48">
            <w:pPr>
              <w:keepNext/>
              <w:spacing w:before="120" w:after="120"/>
              <w:rPr>
                <w:rFonts w:ascii="Times New Roman" w:hAnsi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9E58CA" w:rsidRPr="00C445D4" w:rsidTr="00C445D4">
        <w:trPr>
          <w:trHeight w:val="2239"/>
        </w:trPr>
        <w:tc>
          <w:tcPr>
            <w:tcW w:w="1078" w:type="pct"/>
            <w:tcBorders>
              <w:bottom w:val="single" w:sz="8" w:space="0" w:color="2976A4"/>
            </w:tcBorders>
          </w:tcPr>
          <w:p w:rsidR="009E58CA" w:rsidRPr="00F446B5" w:rsidRDefault="009E58CA" w:rsidP="00EC2FCF">
            <w:pPr>
              <w:spacing w:after="120"/>
              <w:jc w:val="center"/>
              <w:rPr>
                <w:sz w:val="20"/>
                <w:szCs w:val="20"/>
                <w:lang w:val="ru-RU"/>
              </w:rPr>
            </w:pPr>
            <w:r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9E58CA" w:rsidRPr="00F446B5" w:rsidRDefault="00E00977" w:rsidP="009673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58CA" w:rsidRPr="00F52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014" w:type="pct"/>
            <w:gridSpan w:val="7"/>
            <w:tcBorders>
              <w:bottom w:val="single" w:sz="8" w:space="0" w:color="2976A4"/>
            </w:tcBorders>
          </w:tcPr>
          <w:p w:rsidR="0096734E" w:rsidRDefault="61DAADFC" w:rsidP="61DAA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61DAA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Прие</w:t>
            </w:r>
            <w:r w:rsidR="00E00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61DAA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рефлексии </w:t>
            </w:r>
          </w:p>
          <w:p w:rsidR="0096734E" w:rsidRPr="00F52119" w:rsidRDefault="61DAADFC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Ученики пишут по 3 предложения </w:t>
            </w:r>
            <w:r w:rsidR="00E0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урока</w:t>
            </w:r>
            <w:r w:rsidRPr="00C87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они поняли на уроке или что нового они узнали.</w:t>
            </w:r>
          </w:p>
          <w:p w:rsidR="0096734E" w:rsidRPr="00F52119" w:rsidRDefault="61DAADFC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Затем из этих трех предложений выбирают по одному ключевому слову, всего 3 слов. </w:t>
            </w:r>
          </w:p>
          <w:p w:rsidR="0096734E" w:rsidRPr="00F52119" w:rsidRDefault="61DAADFC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1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Эти слова должны совпадать с целями урока или обучения.</w:t>
            </w:r>
          </w:p>
          <w:p w:rsidR="0096734E" w:rsidRPr="00F52119" w:rsidRDefault="0096734E" w:rsidP="61DAA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8" w:type="pct"/>
            <w:tcBorders>
              <w:bottom w:val="single" w:sz="8" w:space="0" w:color="2976A4"/>
            </w:tcBorders>
          </w:tcPr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9E58CA" w:rsidRPr="00C445D4" w:rsidTr="00286A9A">
        <w:tc>
          <w:tcPr>
            <w:tcW w:w="1243" w:type="pct"/>
            <w:gridSpan w:val="3"/>
            <w:tcBorders>
              <w:top w:val="single" w:sz="8" w:space="0" w:color="2976A4"/>
            </w:tcBorders>
          </w:tcPr>
          <w:p w:rsidR="009E58CA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9E58CA" w:rsidRPr="00C96A7A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6" w:type="pct"/>
            <w:gridSpan w:val="4"/>
            <w:tcBorders>
              <w:top w:val="single" w:sz="8" w:space="0" w:color="2976A4"/>
            </w:tcBorders>
          </w:tcPr>
          <w:p w:rsidR="009E58CA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  <w:p w:rsidR="009E58CA" w:rsidRPr="00DA2E52" w:rsidRDefault="009E58CA" w:rsidP="00EC2F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pct"/>
            <w:gridSpan w:val="2"/>
            <w:tcBorders>
              <w:top w:val="single" w:sz="8" w:space="0" w:color="2976A4"/>
            </w:tcBorders>
          </w:tcPr>
          <w:p w:rsidR="009E58CA" w:rsidRPr="00F52119" w:rsidRDefault="009E58CA" w:rsidP="00C871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9E58CA" w:rsidRPr="00C445D4" w:rsidTr="00286A9A">
        <w:trPr>
          <w:trHeight w:val="896"/>
        </w:trPr>
        <w:tc>
          <w:tcPr>
            <w:tcW w:w="1243" w:type="pct"/>
            <w:gridSpan w:val="3"/>
          </w:tcPr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Все учащиеся:</w:t>
            </w:r>
          </w:p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2516" w:type="pct"/>
            <w:gridSpan w:val="4"/>
          </w:tcPr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241" w:type="pct"/>
            <w:gridSpan w:val="2"/>
          </w:tcPr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Здоровьесберегающие технологии.</w:t>
            </w:r>
          </w:p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Используемые физминутки и активные виды деятельности.</w:t>
            </w:r>
          </w:p>
          <w:p w:rsidR="009E58CA" w:rsidRPr="00F52119" w:rsidRDefault="009E58CA" w:rsidP="00EC2FCF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Пункты, применяемые из </w:t>
            </w:r>
            <w:r w:rsidRPr="00F52119"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ru-RU"/>
              </w:rPr>
              <w:t>Правил техникибезопасности</w:t>
            </w: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 на данном уроке.   </w:t>
            </w:r>
          </w:p>
        </w:tc>
      </w:tr>
      <w:tr w:rsidR="009E58CA" w:rsidRPr="00C445D4" w:rsidTr="00286A9A">
        <w:trPr>
          <w:cantSplit/>
          <w:trHeight w:val="557"/>
        </w:trPr>
        <w:tc>
          <w:tcPr>
            <w:tcW w:w="1104" w:type="pct"/>
            <w:gridSpan w:val="2"/>
            <w:vMerge w:val="restart"/>
          </w:tcPr>
          <w:p w:rsidR="009E58CA" w:rsidRPr="008C308F" w:rsidRDefault="009E58CA" w:rsidP="00EC2FCF">
            <w:pPr>
              <w:rPr>
                <w:b/>
                <w:sz w:val="20"/>
                <w:szCs w:val="20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Рефлексия по уроку</w:t>
            </w:r>
            <w: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/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Все ли учащиеся достигли ЦО?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Если нет, то почему?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96" w:type="pct"/>
            <w:gridSpan w:val="7"/>
          </w:tcPr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9E58CA" w:rsidRPr="00C445D4" w:rsidTr="00286A9A">
        <w:trPr>
          <w:cantSplit/>
          <w:trHeight w:val="2265"/>
        </w:trPr>
        <w:tc>
          <w:tcPr>
            <w:tcW w:w="1104" w:type="pct"/>
            <w:gridSpan w:val="2"/>
            <w:vMerge/>
          </w:tcPr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7"/>
          </w:tcPr>
          <w:p w:rsidR="009E58CA" w:rsidRPr="00F52119" w:rsidRDefault="009E58CA" w:rsidP="00EC2FC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9E58CA" w:rsidRPr="00C445D4" w:rsidTr="00286A9A">
        <w:trPr>
          <w:trHeight w:val="4230"/>
        </w:trPr>
        <w:tc>
          <w:tcPr>
            <w:tcW w:w="5000" w:type="pct"/>
            <w:gridSpan w:val="9"/>
          </w:tcPr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Общая оценка</w:t>
            </w:r>
          </w:p>
          <w:p w:rsidR="009E58CA" w:rsidRPr="00F52119" w:rsidRDefault="009E58CA" w:rsidP="00EC2FC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9E58CA" w:rsidRPr="00F52119" w:rsidRDefault="009E58CA" w:rsidP="00EC2FC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</w:p>
          <w:p w:rsidR="009E58CA" w:rsidRPr="00F52119" w:rsidRDefault="009E58CA" w:rsidP="00EC2F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9E58CA" w:rsidRPr="00F52119" w:rsidRDefault="009E58CA" w:rsidP="009E58CA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F52119">
        <w:rPr>
          <w:rFonts w:ascii="Times New Roman" w:hAnsi="Times New Roman"/>
          <w:sz w:val="24"/>
          <w:szCs w:val="24"/>
          <w:lang w:val="ru-RU"/>
        </w:rPr>
        <w:tab/>
      </w:r>
    </w:p>
    <w:p w:rsidR="009E58CA" w:rsidRPr="008C308F" w:rsidRDefault="009E58CA" w:rsidP="009E58CA">
      <w:pPr>
        <w:rPr>
          <w:lang w:val="ru-RU"/>
        </w:rPr>
      </w:pPr>
    </w:p>
    <w:p w:rsidR="00FF1CF3" w:rsidRPr="009E58CA" w:rsidRDefault="00FF1CF3">
      <w:pPr>
        <w:rPr>
          <w:lang w:val="ru-RU"/>
        </w:rPr>
      </w:pPr>
    </w:p>
    <w:sectPr w:rsidR="00FF1CF3" w:rsidRPr="009E58CA" w:rsidSect="008C3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860" w:bottom="280" w:left="8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3C" w:rsidRDefault="0028043C">
      <w:r>
        <w:separator/>
      </w:r>
    </w:p>
  </w:endnote>
  <w:endnote w:type="continuationSeparator" w:id="1">
    <w:p w:rsidR="0028043C" w:rsidRDefault="0028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6" w:rsidRDefault="002804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43" w:rsidRPr="00725990" w:rsidRDefault="00010588">
    <w:pPr>
      <w:pStyle w:val="a5"/>
      <w:rPr>
        <w:sz w:val="18"/>
        <w:szCs w:val="18"/>
        <w:lang w:val="ru-RU"/>
      </w:rPr>
    </w:pPr>
    <w:r w:rsidRPr="00725990">
      <w:rPr>
        <w:sz w:val="18"/>
        <w:szCs w:val="18"/>
        <w:lang w:val="ru-RU"/>
      </w:rPr>
      <w:t xml:space="preserve">Версия: </w:t>
    </w:r>
    <w:r>
      <w:rPr>
        <w:sz w:val="18"/>
        <w:szCs w:val="18"/>
        <w:lang w:val="ru-RU"/>
      </w:rPr>
      <w:t>5</w:t>
    </w:r>
  </w:p>
  <w:p w:rsidR="00725990" w:rsidRPr="00725990" w:rsidRDefault="00010588">
    <w:pPr>
      <w:pStyle w:val="a5"/>
      <w:rPr>
        <w:sz w:val="18"/>
        <w:szCs w:val="18"/>
        <w:lang w:val="ru-RU"/>
      </w:rPr>
    </w:pPr>
    <w:r w:rsidRPr="00725990">
      <w:rPr>
        <w:sz w:val="18"/>
        <w:szCs w:val="18"/>
        <w:lang w:val="ru-RU"/>
      </w:rPr>
      <w:t xml:space="preserve">Дата: </w:t>
    </w:r>
    <w:r>
      <w:rPr>
        <w:sz w:val="18"/>
        <w:szCs w:val="18"/>
        <w:lang w:val="ru-RU"/>
      </w:rPr>
      <w:t>июль</w:t>
    </w:r>
    <w:r w:rsidRPr="00725990">
      <w:rPr>
        <w:sz w:val="18"/>
        <w:szCs w:val="18"/>
        <w:lang w:val="ru-RU"/>
      </w:rPr>
      <w:t xml:space="preserve"> 201</w:t>
    </w:r>
    <w:r>
      <w:rPr>
        <w:sz w:val="18"/>
        <w:szCs w:val="18"/>
        <w:lang w:val="ru-RU"/>
      </w:rP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6" w:rsidRDefault="002804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3C" w:rsidRDefault="0028043C">
      <w:r>
        <w:separator/>
      </w:r>
    </w:p>
  </w:footnote>
  <w:footnote w:type="continuationSeparator" w:id="1">
    <w:p w:rsidR="0028043C" w:rsidRDefault="0028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6" w:rsidRDefault="002804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6" w:rsidRDefault="002804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6" w:rsidRDefault="002804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2E99"/>
    <w:multiLevelType w:val="hybridMultilevel"/>
    <w:tmpl w:val="CE4495D8"/>
    <w:lvl w:ilvl="0" w:tplc="0B24A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44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A6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C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4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A8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6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E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806213"/>
    <w:multiLevelType w:val="hybridMultilevel"/>
    <w:tmpl w:val="9B802E18"/>
    <w:lvl w:ilvl="0" w:tplc="C068F6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805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32E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FAE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FC78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ECE9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6060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0AEE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1E97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9F41428"/>
    <w:multiLevelType w:val="hybridMultilevel"/>
    <w:tmpl w:val="0972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5CD"/>
    <w:multiLevelType w:val="hybridMultilevel"/>
    <w:tmpl w:val="8E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3D5"/>
    <w:multiLevelType w:val="hybridMultilevel"/>
    <w:tmpl w:val="7734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F6309"/>
    <w:multiLevelType w:val="hybridMultilevel"/>
    <w:tmpl w:val="42065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176AB"/>
    <w:multiLevelType w:val="hybridMultilevel"/>
    <w:tmpl w:val="876A710C"/>
    <w:lvl w:ilvl="0" w:tplc="400EB2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D687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CE27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C02E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60A6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B2DB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F689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789F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84D5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8D9"/>
    <w:rsid w:val="00010588"/>
    <w:rsid w:val="000947BF"/>
    <w:rsid w:val="00121CCB"/>
    <w:rsid w:val="001F37F4"/>
    <w:rsid w:val="00221992"/>
    <w:rsid w:val="0028043C"/>
    <w:rsid w:val="00286A9A"/>
    <w:rsid w:val="00414761"/>
    <w:rsid w:val="004528D9"/>
    <w:rsid w:val="00474B63"/>
    <w:rsid w:val="00573965"/>
    <w:rsid w:val="0058015F"/>
    <w:rsid w:val="005E671A"/>
    <w:rsid w:val="006A3516"/>
    <w:rsid w:val="007F01EA"/>
    <w:rsid w:val="00845DC0"/>
    <w:rsid w:val="008A248F"/>
    <w:rsid w:val="0096734E"/>
    <w:rsid w:val="009D00D0"/>
    <w:rsid w:val="009E58CA"/>
    <w:rsid w:val="009E62CE"/>
    <w:rsid w:val="00A12693"/>
    <w:rsid w:val="00AA57DD"/>
    <w:rsid w:val="00C445D4"/>
    <w:rsid w:val="00C83B17"/>
    <w:rsid w:val="00C871F8"/>
    <w:rsid w:val="00DA2E52"/>
    <w:rsid w:val="00E00977"/>
    <w:rsid w:val="00E01B13"/>
    <w:rsid w:val="00FF1CF3"/>
    <w:rsid w:val="0B264D48"/>
    <w:rsid w:val="61DAADFC"/>
    <w:rsid w:val="66668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9E5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9E58CA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eastAsia="en-US"/>
    </w:rPr>
  </w:style>
  <w:style w:type="character" w:customStyle="1" w:styleId="NESHeading2CharChar">
    <w:name w:val="NES Heading 2 Char Char"/>
    <w:link w:val="NESHeading2"/>
    <w:rsid w:val="009E58C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9E58C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styleId="a3">
    <w:name w:val="header"/>
    <w:basedOn w:val="a"/>
    <w:link w:val="a4"/>
    <w:rsid w:val="009E58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58CA"/>
    <w:rPr>
      <w:rFonts w:ascii="Arial" w:eastAsia="Times New Roman" w:hAnsi="Arial" w:cs="Arial"/>
      <w:lang w:val="en-GB" w:eastAsia="en-GB"/>
    </w:rPr>
  </w:style>
  <w:style w:type="paragraph" w:styleId="a5">
    <w:name w:val="footer"/>
    <w:basedOn w:val="a"/>
    <w:link w:val="a6"/>
    <w:rsid w:val="009E58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E58CA"/>
    <w:rPr>
      <w:rFonts w:ascii="Arial" w:eastAsia="Times New Roman" w:hAnsi="Arial" w:cs="Arial"/>
      <w:lang w:val="en-GB" w:eastAsia="en-GB"/>
    </w:rPr>
  </w:style>
  <w:style w:type="paragraph" w:customStyle="1" w:styleId="11">
    <w:name w:val="Абзац списка1"/>
    <w:basedOn w:val="a"/>
    <w:qFormat/>
    <w:rsid w:val="009E58CA"/>
    <w:pPr>
      <w:ind w:left="720"/>
      <w:contextualSpacing/>
    </w:pPr>
    <w:rPr>
      <w:rFonts w:cs="Times New Roman"/>
      <w:szCs w:val="24"/>
      <w:lang w:eastAsia="en-US"/>
    </w:rPr>
  </w:style>
  <w:style w:type="paragraph" w:styleId="a7">
    <w:name w:val="Normal (Web)"/>
    <w:basedOn w:val="a"/>
    <w:rsid w:val="009E58C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8">
    <w:name w:val="Emphasis"/>
    <w:qFormat/>
    <w:rsid w:val="009E58CA"/>
    <w:rPr>
      <w:rFonts w:cs="Times New Roman"/>
      <w:i/>
      <w:iCs/>
    </w:rPr>
  </w:style>
  <w:style w:type="paragraph" w:styleId="a9">
    <w:name w:val="No Spacing"/>
    <w:uiPriority w:val="99"/>
    <w:qFormat/>
    <w:rsid w:val="009E58C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rsid w:val="009E58CA"/>
  </w:style>
  <w:style w:type="character" w:customStyle="1" w:styleId="shorttext">
    <w:name w:val="short_text"/>
    <w:rsid w:val="009E58CA"/>
  </w:style>
  <w:style w:type="character" w:customStyle="1" w:styleId="10">
    <w:name w:val="Заголовок 1 Знак"/>
    <w:basedOn w:val="a0"/>
    <w:link w:val="1"/>
    <w:uiPriority w:val="9"/>
    <w:rsid w:val="009E58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9E5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aa">
    <w:name w:val="List Paragraph"/>
    <w:basedOn w:val="a"/>
    <w:uiPriority w:val="34"/>
    <w:qFormat/>
    <w:rsid w:val="009E58CA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rsid w:val="00286A9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6A9A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E0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25544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tzmTQIAv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Имангалиева Гульжанат</dc:creator>
  <cp:lastModifiedBy>User11-10</cp:lastModifiedBy>
  <cp:revision>2</cp:revision>
  <dcterms:created xsi:type="dcterms:W3CDTF">2021-03-29T06:57:00Z</dcterms:created>
  <dcterms:modified xsi:type="dcterms:W3CDTF">2021-03-29T06:57:00Z</dcterms:modified>
</cp:coreProperties>
</file>