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E7C0" w14:textId="07A086A5" w:rsidR="00C70647" w:rsidRPr="00600A71" w:rsidRDefault="008E7E19" w:rsidP="00F31C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b/>
          <w:bCs/>
          <w:sz w:val="28"/>
          <w:szCs w:val="28"/>
        </w:rPr>
        <w:t>«ЖОҒАРЫ ПОТЕНЦИАЛДЫ БАЛАЛАРДЫ ҚОЛДАУ: МЕКТЕПТІҢ РӨЛІ»</w:t>
      </w:r>
    </w:p>
    <w:p w14:paraId="0A4D3DCA" w14:textId="77777777" w:rsidR="008E7E19" w:rsidRPr="00600A71" w:rsidRDefault="008E7E19" w:rsidP="008E7E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</w:p>
    <w:p w14:paraId="029AE9DD" w14:textId="7C783350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Әскербек Ақдана Болатбекқызы</w:t>
      </w:r>
    </w:p>
    <w:p w14:paraId="1C6FB24E" w14:textId="7F923C92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Ақмола облысы, Целиноград ауданы, Ақмол ауылы</w:t>
      </w:r>
    </w:p>
    <w:p w14:paraId="42238ADF" w14:textId="69EF0DD8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«Ақмола облысы білім басқармасының</w:t>
      </w:r>
    </w:p>
    <w:p w14:paraId="24C5578C" w14:textId="794DD5FA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Целиноград ауданы бойынша білім бөлімінің</w:t>
      </w:r>
    </w:p>
    <w:p w14:paraId="62EBF646" w14:textId="594CFB34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Ақмол ауылының мектеп-гимназиясы» КММ</w:t>
      </w:r>
    </w:p>
    <w:p w14:paraId="67C0607E" w14:textId="01B008C4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Қазақ тілі мен әдебиеті мұғалімі, </w:t>
      </w:r>
    </w:p>
    <w:p w14:paraId="520927B8" w14:textId="25DE55F3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директордың бейін бойынша оқыту жөніндегі </w:t>
      </w:r>
    </w:p>
    <w:p w14:paraId="74C5A1F5" w14:textId="0A00571E" w:rsidR="008E7E19" w:rsidRPr="00600A71" w:rsidRDefault="008E7E19" w:rsidP="00C949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орынбасары</w:t>
      </w:r>
    </w:p>
    <w:p w14:paraId="2F9F9A62" w14:textId="77777777" w:rsidR="008E7E19" w:rsidRPr="00C70647" w:rsidRDefault="008E7E19" w:rsidP="008E7E1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2F6264" w14:textId="77777777" w:rsidR="008E7E19" w:rsidRPr="00600A71" w:rsidRDefault="00C70647" w:rsidP="008E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647">
        <w:rPr>
          <w:rFonts w:ascii="Times New Roman" w:hAnsi="Times New Roman" w:cs="Times New Roman"/>
          <w:sz w:val="28"/>
          <w:szCs w:val="28"/>
          <w:lang w:val="kk-KZ"/>
        </w:rPr>
        <w:t xml:space="preserve">Дарынды балалар — қоғамның болашағы, олар тек өз дәуіріне ғана емес, барлық уақытта да маңызды орын алады.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шығармашылығы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ой-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өрісі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бағыттаудың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F31CC1"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E19" w:rsidRPr="00600A7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7064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қабілеттерінің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ашылуына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>.</w:t>
      </w:r>
    </w:p>
    <w:p w14:paraId="3B162FC5" w14:textId="77777777" w:rsidR="008E7E19" w:rsidRPr="00600A71" w:rsidRDefault="00C70647" w:rsidP="00F324E5">
      <w:pPr>
        <w:tabs>
          <w:tab w:val="left" w:pos="916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647">
        <w:rPr>
          <w:rFonts w:ascii="Times New Roman" w:hAnsi="Times New Roman" w:cs="Times New Roman"/>
          <w:sz w:val="28"/>
          <w:szCs w:val="28"/>
          <w:lang w:val="kk-KZ"/>
        </w:rPr>
        <w:t xml:space="preserve">Жоғары потенциалды балаларды анықтау процесі өте маңызды және күрделі.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үлгерімімен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пәндегі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жетістіктерімен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салалардағы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талпыныстары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мотивациясы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психологтары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жақтарын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>.</w:t>
      </w:r>
    </w:p>
    <w:p w14:paraId="11FBE21E" w14:textId="77777777" w:rsidR="008E7E19" w:rsidRPr="00600A71" w:rsidRDefault="00C70647" w:rsidP="008E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647">
        <w:rPr>
          <w:rFonts w:ascii="Times New Roman" w:hAnsi="Times New Roman" w:cs="Times New Roman"/>
          <w:sz w:val="28"/>
          <w:szCs w:val="28"/>
          <w:lang w:val="kk-KZ"/>
        </w:rPr>
        <w:t>Дарынды балаларға оқу материалдарын тереңдетіп және кеңейтіп беру өте маңызды. Мысалы, оларды жоғары деңгейдегі сұрақтармен немесе тапсырмалармен айналысуға тарту, теориялық білім мен тәжірибені байланыстыратын жобаларды ұсыну — бұл олардың ой-өрісін дамытады.</w:t>
      </w:r>
    </w:p>
    <w:p w14:paraId="0AC8930F" w14:textId="691EC662" w:rsidR="008E7E19" w:rsidRPr="00600A71" w:rsidRDefault="00C70647" w:rsidP="008E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647">
        <w:rPr>
          <w:rFonts w:ascii="Times New Roman" w:hAnsi="Times New Roman" w:cs="Times New Roman"/>
          <w:sz w:val="28"/>
          <w:szCs w:val="28"/>
          <w:lang w:val="kk-KZ"/>
        </w:rPr>
        <w:t>Дарынды балаларды</w:t>
      </w:r>
      <w:r w:rsidR="008E7E19" w:rsidRPr="00600A71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C70647">
        <w:rPr>
          <w:rFonts w:ascii="Times New Roman" w:hAnsi="Times New Roman" w:cs="Times New Roman"/>
          <w:sz w:val="28"/>
          <w:szCs w:val="28"/>
          <w:lang w:val="kk-KZ"/>
        </w:rPr>
        <w:t>шығармашылық қабілеттерін дамытуға да назар аудару керек. Бұл балалардың ғылыми жобалармен айналысуына, өнер мен мәдениет салаларындағы түрлі үйірмелер мен конкурстарға қатысуына мүмкіндік берілуі тиіс.</w:t>
      </w:r>
    </w:p>
    <w:p w14:paraId="0DA41598" w14:textId="77777777" w:rsidR="008E7E19" w:rsidRPr="00600A71" w:rsidRDefault="00C70647" w:rsidP="008E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647">
        <w:rPr>
          <w:rFonts w:ascii="Times New Roman" w:hAnsi="Times New Roman" w:cs="Times New Roman"/>
          <w:sz w:val="28"/>
          <w:szCs w:val="28"/>
          <w:lang w:val="kk-KZ"/>
        </w:rPr>
        <w:t>Дарынды балалардың кейде әлеуметтік ортада өзін толыққанды сезінбеуі мүмкін. Сондықтан мектеп мұғалімдері мен психологтары осы балаларға психологиялық қолдау көрсету, олардың өзін-өзі бағалауын нығайту бағытында жұмыс істеуі керек.</w:t>
      </w:r>
    </w:p>
    <w:p w14:paraId="363D150A" w14:textId="77777777" w:rsidR="008E7E19" w:rsidRPr="00600A71" w:rsidRDefault="00C70647" w:rsidP="008E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647">
        <w:rPr>
          <w:rFonts w:ascii="Times New Roman" w:hAnsi="Times New Roman" w:cs="Times New Roman"/>
          <w:sz w:val="28"/>
          <w:szCs w:val="28"/>
          <w:lang w:val="kk-KZ"/>
        </w:rPr>
        <w:t>Мектеп дарынды балалар үшін арнайы оқу бағдарламаларын енгізіп, олардың қызығушылықтарын ескере отырып, жеке даму траекториясын ұсына алады. Бұл балаларға өз қабілеттерін әрі қарай жетілдіруге мүмкіндік береді.</w:t>
      </w:r>
    </w:p>
    <w:p w14:paraId="38585472" w14:textId="3FF507E8" w:rsidR="00C70647" w:rsidRPr="00C70647" w:rsidRDefault="00C70647" w:rsidP="008E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647">
        <w:rPr>
          <w:rFonts w:ascii="Times New Roman" w:hAnsi="Times New Roman" w:cs="Times New Roman"/>
          <w:sz w:val="28"/>
          <w:szCs w:val="28"/>
          <w:lang w:val="kk-KZ"/>
        </w:rPr>
        <w:t>Мектептерде дарынды балаларды қолдаудың түрлі әдістері мен жобалары жүзеге асырылуы мүмкін. Мысалы:</w:t>
      </w:r>
    </w:p>
    <w:p w14:paraId="2FAC6B63" w14:textId="77777777" w:rsidR="00C70647" w:rsidRPr="00C70647" w:rsidRDefault="00C70647" w:rsidP="00F31C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647">
        <w:rPr>
          <w:rFonts w:ascii="Times New Roman" w:hAnsi="Times New Roman" w:cs="Times New Roman"/>
          <w:sz w:val="28"/>
          <w:szCs w:val="28"/>
        </w:rPr>
        <w:lastRenderedPageBreak/>
        <w:t>Дарынды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</w:p>
    <w:p w14:paraId="04A083DE" w14:textId="77777777" w:rsidR="00C70647" w:rsidRPr="00C70647" w:rsidRDefault="00C70647" w:rsidP="00F31C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зерттеушілер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клубы</w:t>
      </w:r>
    </w:p>
    <w:p w14:paraId="1CEF9964" w14:textId="77777777" w:rsidR="00C70647" w:rsidRPr="00C70647" w:rsidRDefault="00C70647" w:rsidP="00F31C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647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конкурстарға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</w:p>
    <w:p w14:paraId="2EDC5E95" w14:textId="77777777" w:rsidR="00C70647" w:rsidRPr="00C70647" w:rsidRDefault="00C70647" w:rsidP="00F31C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байқаулар</w:t>
      </w:r>
      <w:proofErr w:type="spellEnd"/>
    </w:p>
    <w:p w14:paraId="72E0C166" w14:textId="77777777" w:rsidR="008E7E19" w:rsidRPr="00600A71" w:rsidRDefault="00C70647" w:rsidP="00F31C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Менторлық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бағыт-бағдар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</w:p>
    <w:p w14:paraId="22914961" w14:textId="30BA371B" w:rsidR="00C70647" w:rsidRPr="00C70647" w:rsidRDefault="00C70647" w:rsidP="008E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потенциалды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фактор.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берумен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шектеліп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дарындары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64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70647">
        <w:rPr>
          <w:rFonts w:ascii="Times New Roman" w:hAnsi="Times New Roman" w:cs="Times New Roman"/>
          <w:sz w:val="28"/>
          <w:szCs w:val="28"/>
        </w:rPr>
        <w:t>.</w:t>
      </w:r>
    </w:p>
    <w:p w14:paraId="6AE5014D" w14:textId="77777777" w:rsidR="00D03192" w:rsidRPr="00600A71" w:rsidRDefault="00D03192" w:rsidP="00F31CC1">
      <w:pPr>
        <w:jc w:val="both"/>
        <w:rPr>
          <w:sz w:val="24"/>
          <w:szCs w:val="24"/>
        </w:rPr>
      </w:pPr>
    </w:p>
    <w:sectPr w:rsidR="00D03192" w:rsidRPr="0060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9F0"/>
    <w:multiLevelType w:val="multilevel"/>
    <w:tmpl w:val="E704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123DE"/>
    <w:multiLevelType w:val="multilevel"/>
    <w:tmpl w:val="6DC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884300">
    <w:abstractNumId w:val="0"/>
  </w:num>
  <w:num w:numId="2" w16cid:durableId="127941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AE"/>
    <w:rsid w:val="000E7F23"/>
    <w:rsid w:val="00600A71"/>
    <w:rsid w:val="006507CA"/>
    <w:rsid w:val="006E51AE"/>
    <w:rsid w:val="008E7E19"/>
    <w:rsid w:val="00C70647"/>
    <w:rsid w:val="00C9498A"/>
    <w:rsid w:val="00D03192"/>
    <w:rsid w:val="00D27E6C"/>
    <w:rsid w:val="00D51652"/>
    <w:rsid w:val="00F31CC1"/>
    <w:rsid w:val="00F3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EE5D"/>
  <w15:chartTrackingRefBased/>
  <w15:docId w15:val="{C8E09E03-E1C3-4652-BCB9-800CEFD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1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1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1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1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1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1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51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51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51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Akdana</dc:creator>
  <cp:keywords/>
  <dc:description/>
  <cp:lastModifiedBy>Akdana</cp:lastModifiedBy>
  <cp:revision>4</cp:revision>
  <dcterms:created xsi:type="dcterms:W3CDTF">2025-01-28T05:56:00Z</dcterms:created>
  <dcterms:modified xsi:type="dcterms:W3CDTF">2025-01-28T06:59:00Z</dcterms:modified>
</cp:coreProperties>
</file>