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76" w:rsidRDefault="008D1D76" w:rsidP="008D1D76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D1D76" w:rsidRDefault="008D1D76" w:rsidP="008D1D76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D1D76" w:rsidRDefault="008D1D76" w:rsidP="008D1D76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D1D76" w:rsidRDefault="008D1D76" w:rsidP="008D1D76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D1D76" w:rsidRDefault="008D1D76" w:rsidP="008D1D76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D1D76" w:rsidRDefault="008D1D76" w:rsidP="008D1D76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D1D76" w:rsidRDefault="008D1D76" w:rsidP="008D1D76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D1D76" w:rsidRDefault="008D1D76" w:rsidP="008D1D76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D1D76" w:rsidRDefault="008D1D76" w:rsidP="008D1D76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C5241A">
        <w:rPr>
          <w:rFonts w:ascii="Times New Roman" w:hAnsi="Times New Roman" w:cs="Times New Roman"/>
          <w:b/>
          <w:sz w:val="44"/>
          <w:szCs w:val="24"/>
        </w:rPr>
        <w:t xml:space="preserve">Обобщение опыта работы </w:t>
      </w:r>
      <w:r w:rsidR="00270DE7">
        <w:rPr>
          <w:rFonts w:ascii="Times New Roman" w:hAnsi="Times New Roman" w:cs="Times New Roman"/>
          <w:b/>
          <w:sz w:val="44"/>
          <w:szCs w:val="24"/>
        </w:rPr>
        <w:t xml:space="preserve">по </w:t>
      </w:r>
      <w:bookmarkStart w:id="0" w:name="_GoBack"/>
      <w:bookmarkEnd w:id="0"/>
      <w:r w:rsidRPr="00C5241A">
        <w:rPr>
          <w:rFonts w:ascii="Times New Roman" w:hAnsi="Times New Roman" w:cs="Times New Roman"/>
          <w:b/>
          <w:sz w:val="44"/>
          <w:szCs w:val="24"/>
        </w:rPr>
        <w:t xml:space="preserve">теме </w:t>
      </w:r>
    </w:p>
    <w:p w:rsidR="008D1D76" w:rsidRDefault="008D1D76" w:rsidP="008D1D76">
      <w:pPr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 w:rsidRPr="00C5241A">
        <w:rPr>
          <w:rFonts w:ascii="Times New Roman" w:hAnsi="Times New Roman" w:cs="Times New Roman"/>
          <w:b/>
          <w:i/>
          <w:sz w:val="44"/>
          <w:szCs w:val="24"/>
        </w:rPr>
        <w:t>«</w:t>
      </w:r>
      <w:proofErr w:type="spellStart"/>
      <w:r w:rsidRPr="00C5241A">
        <w:rPr>
          <w:rFonts w:ascii="Times New Roman" w:hAnsi="Times New Roman" w:cs="Times New Roman"/>
          <w:b/>
          <w:i/>
          <w:sz w:val="44"/>
          <w:szCs w:val="24"/>
        </w:rPr>
        <w:t>Тренинг</w:t>
      </w:r>
      <w:proofErr w:type="gramStart"/>
      <w:r w:rsidRPr="00C5241A">
        <w:rPr>
          <w:rFonts w:ascii="Times New Roman" w:hAnsi="Times New Roman" w:cs="Times New Roman"/>
          <w:b/>
          <w:i/>
          <w:sz w:val="44"/>
          <w:szCs w:val="24"/>
        </w:rPr>
        <w:t>,к</w:t>
      </w:r>
      <w:proofErr w:type="gramEnd"/>
      <w:r w:rsidRPr="00C5241A">
        <w:rPr>
          <w:rFonts w:ascii="Times New Roman" w:hAnsi="Times New Roman" w:cs="Times New Roman"/>
          <w:b/>
          <w:i/>
          <w:sz w:val="44"/>
          <w:szCs w:val="24"/>
        </w:rPr>
        <w:t>ак</w:t>
      </w:r>
      <w:proofErr w:type="spellEnd"/>
      <w:r w:rsidRPr="00C5241A">
        <w:rPr>
          <w:rFonts w:ascii="Times New Roman" w:hAnsi="Times New Roman" w:cs="Times New Roman"/>
          <w:b/>
          <w:i/>
          <w:sz w:val="44"/>
          <w:szCs w:val="24"/>
        </w:rPr>
        <w:t xml:space="preserve"> интерактивная форма организации воспитательной работы</w:t>
      </w:r>
      <w:r>
        <w:rPr>
          <w:rFonts w:ascii="Times New Roman" w:hAnsi="Times New Roman" w:cs="Times New Roman"/>
          <w:b/>
          <w:i/>
          <w:sz w:val="44"/>
          <w:szCs w:val="24"/>
        </w:rPr>
        <w:t xml:space="preserve"> в школе</w:t>
      </w:r>
      <w:r w:rsidRPr="00C5241A">
        <w:rPr>
          <w:rFonts w:ascii="Times New Roman" w:hAnsi="Times New Roman" w:cs="Times New Roman"/>
          <w:b/>
          <w:i/>
          <w:sz w:val="44"/>
          <w:szCs w:val="24"/>
        </w:rPr>
        <w:t>»</w:t>
      </w:r>
    </w:p>
    <w:p w:rsidR="008D1D76" w:rsidRDefault="008D1D76" w:rsidP="008D1D76">
      <w:pPr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:rsidR="008D1D76" w:rsidRDefault="008D1D76" w:rsidP="008D1D76">
      <w:pPr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:rsidR="008D1D76" w:rsidRDefault="008D1D76" w:rsidP="008D1D76">
      <w:pPr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:rsidR="008D1D76" w:rsidRDefault="008D1D76" w:rsidP="008D1D76">
      <w:pPr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:rsidR="008D1D76" w:rsidRDefault="008D1D76" w:rsidP="008D1D76">
      <w:pPr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:rsidR="008D1D76" w:rsidRDefault="008D1D76" w:rsidP="008D1D76">
      <w:pPr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:rsidR="008D1D76" w:rsidRDefault="008D1D76" w:rsidP="008D1D76">
      <w:pPr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:rsidR="008D1D76" w:rsidRDefault="008D1D76" w:rsidP="008D1D76">
      <w:pPr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:rsidR="008D1D76" w:rsidRDefault="008D1D76" w:rsidP="008D1D76">
      <w:pPr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>
        <w:rPr>
          <w:rFonts w:ascii="Times New Roman" w:hAnsi="Times New Roman" w:cs="Times New Roman"/>
          <w:b/>
          <w:i/>
          <w:sz w:val="44"/>
          <w:szCs w:val="24"/>
        </w:rPr>
        <w:t xml:space="preserve">ЗДВР: </w:t>
      </w:r>
      <w:proofErr w:type="spellStart"/>
      <w:r>
        <w:rPr>
          <w:rFonts w:ascii="Times New Roman" w:hAnsi="Times New Roman" w:cs="Times New Roman"/>
          <w:b/>
          <w:i/>
          <w:sz w:val="44"/>
          <w:szCs w:val="24"/>
        </w:rPr>
        <w:t>Масакова</w:t>
      </w:r>
      <w:proofErr w:type="spellEnd"/>
      <w:r>
        <w:rPr>
          <w:rFonts w:ascii="Times New Roman" w:hAnsi="Times New Roman" w:cs="Times New Roman"/>
          <w:b/>
          <w:i/>
          <w:sz w:val="44"/>
          <w:szCs w:val="24"/>
        </w:rPr>
        <w:t xml:space="preserve"> М.С.</w:t>
      </w:r>
    </w:p>
    <w:p w:rsidR="008D1D76" w:rsidRPr="00C5241A" w:rsidRDefault="008D1D76" w:rsidP="008D1D76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D1D76" w:rsidRDefault="008D1D76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6DA9" w:rsidRDefault="00DE28A8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r w:rsidR="00956D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брый день,</w:t>
      </w:r>
    </w:p>
    <w:p w:rsidR="00833E8A" w:rsidRPr="00833E8A" w:rsidRDefault="00833E8A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ПРЕДИСЛОВИЕ.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многие классные руководители, </w:t>
      </w:r>
      <w:r w:rsidR="006C7BD4"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педагоги,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 ищут наиболее интересные и эффективные формы организации классных часов в у</w:t>
      </w:r>
      <w:r w:rsidR="00833E8A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ченических коллективах. Для педагогов нашей школы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таковым является тренинг.</w:t>
      </w:r>
    </w:p>
    <w:p w:rsidR="000518F0" w:rsidRPr="006C7BD4" w:rsidRDefault="00CA1BC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стали</w:t>
      </w:r>
      <w:r w:rsidR="00833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 </w:t>
      </w:r>
      <w:r w:rsidR="000518F0"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элементы тренинга в организаци</w:t>
      </w:r>
      <w:r w:rsidR="006C7BD4"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и воспитательной работы школы</w:t>
      </w:r>
      <w:r w:rsidR="000518F0"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. Ребятам очень нравились новые упражнения, они с удовольствием в них участвовали, а классные часы</w:t>
      </w:r>
      <w:r w:rsidR="006C7BD4"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мероприятия </w:t>
      </w:r>
      <w:r w:rsidR="000518F0"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 w:rsidR="00833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 проходить весело, интересно и </w:t>
      </w:r>
      <w:r w:rsidR="000518F0"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активно.</w:t>
      </w:r>
    </w:p>
    <w:p w:rsidR="000518F0" w:rsidRPr="006C7BD4" w:rsidRDefault="00CA1BC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 мы  не задумываемся</w:t>
      </w:r>
      <w:r w:rsidR="000518F0"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, в какой форме провести встречу со своими 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ками. Мы  уверены</w:t>
      </w:r>
      <w:r w:rsidR="000518F0"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тренинг – это лучший вариант!</w:t>
      </w:r>
    </w:p>
    <w:p w:rsidR="000518F0" w:rsidRPr="006C7BD4" w:rsidRDefault="000518F0" w:rsidP="00051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8F0" w:rsidRPr="0040628F" w:rsidRDefault="000518F0" w:rsidP="00051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4062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Мастер-класс</w:t>
      </w:r>
    </w:p>
    <w:p w:rsidR="000518F0" w:rsidRPr="006C7BD4" w:rsidRDefault="001E2E59" w:rsidP="00051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Тренинг</w:t>
      </w:r>
      <w:r w:rsidR="00E6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как интерактивная</w:t>
      </w:r>
      <w:r w:rsidR="000518F0"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форма организации воспитательной работы</w:t>
      </w:r>
      <w:r w:rsid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освоению технологии разработки и проведения тренинга.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1) сформировать понятия: тренинг, интерактивные методы</w:t>
      </w:r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2) познакомить со структурой тренинга;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3) создать условия для формирования умения составлять тренинг;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4) содействовать популя</w:t>
      </w:r>
      <w:r w:rsidR="00CA1BC0">
        <w:rPr>
          <w:rFonts w:ascii="Times New Roman" w:eastAsia="Times New Roman" w:hAnsi="Times New Roman" w:cs="Times New Roman"/>
          <w:color w:val="000000"/>
          <w:sz w:val="24"/>
          <w:szCs w:val="24"/>
        </w:rPr>
        <w:t>ризации использования тренинга как  интерактивного  метода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организации воспитательной работы в ученическом коллективе.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раздаточный материал для работы в группах, </w:t>
      </w:r>
      <w:proofErr w:type="spellStart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стикеры</w:t>
      </w:r>
      <w:proofErr w:type="spellEnd"/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проведения: 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 (участники сидят в кругу, количество участников – до 15 чел.)</w:t>
      </w:r>
    </w:p>
    <w:p w:rsidR="000518F0" w:rsidRPr="006C7BD4" w:rsidRDefault="000518F0" w:rsidP="00051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ХОД МАСТЕР-КЛАССА</w:t>
      </w:r>
    </w:p>
    <w:p w:rsidR="000518F0" w:rsidRPr="006C7BD4" w:rsidRDefault="000518F0" w:rsidP="000518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Приветствие и знакомство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Тренер-мастер.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 Добрый день, уважаемые коллеги. Добрый день, здравствуйте, привет – это привычные для нас формы приветствия друг друга. А я предлагаю вам поздороваться необычно – разными частями тела.</w:t>
      </w:r>
    </w:p>
    <w:p w:rsidR="000518F0" w:rsidRPr="006C7BD4" w:rsidRDefault="000518F0" w:rsidP="00051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«Знакомство разными частями тела»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разогрев, стимуляция индивидуальной активности, быстрое включение в работу.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упражнения: 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тренер предлагает участникам поздороваться какой-либо частью тела. После того как все поприветствовали друг друга, тренер</w:t>
      </w:r>
      <w:r w:rsidR="00956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называет имя того, он предлагает свой вариант (например рукой)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которой группа будет здороваться дальше. После этого, </w:t>
      </w:r>
      <w:proofErr w:type="gramStart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задавший</w:t>
      </w:r>
      <w:proofErr w:type="gramEnd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движение, передает эстафету другому участнику...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E59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Тренер-мастер.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 А теперь давайте познакомимся. Для этого проведем </w:t>
      </w: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упражнение 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«Я уникален потому, что …»</w:t>
      </w:r>
    </w:p>
    <w:p w:rsidR="000518F0" w:rsidRPr="006C7BD4" w:rsidRDefault="000518F0" w:rsidP="000518F0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участников, создать благоприятную обстановку</w:t>
      </w:r>
    </w:p>
    <w:p w:rsidR="000518F0" w:rsidRPr="006C7BD4" w:rsidRDefault="000518F0" w:rsidP="000518F0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упражнения: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 все участники сидят на стульях в кругу. Один из участников произносит фразу “Я уникален, потому что …” и дополняет её какой-то своей особеннос</w:t>
      </w:r>
      <w:r w:rsidR="00963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тью, которая отличает его от 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участников. Например, “Я уникален, потому что умею играть на баяне”. Если в группе есть участники, которые тоже умеют играть на баяне, они садятся к этому игроку на колени друг друга. Задача игрока, говорящего ключевую фразу, состоит в том, ч</w:t>
      </w:r>
      <w:r w:rsidR="00CA1BC0">
        <w:rPr>
          <w:rFonts w:ascii="Times New Roman" w:eastAsia="Times New Roman" w:hAnsi="Times New Roman" w:cs="Times New Roman"/>
          <w:color w:val="000000"/>
          <w:sz w:val="24"/>
          <w:szCs w:val="24"/>
        </w:rPr>
        <w:t>тобы освободиться от других игро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ков. А с этой целью он должен вспомнить о какой-нибудь ещё одной своей уникальности, которой не будет ни у кого в группе. Затем ту же фразу произносит следующий участник в кругу и т.д., пока о своей уникальности не расскажут все участники встречи.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Тренер-мастер.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того</w:t>
      </w:r>
      <w:proofErr w:type="gramStart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наша работа была организованной и продуктивной, я предлагаю принять правил</w:t>
      </w:r>
      <w:r w:rsidR="002A43A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 </w:t>
      </w:r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(участники могут предлагать свои правила или принять те, которые предложит тренер. Правила должны быть зафиксированы для всеобщего обозрения (записаны на доске, листе ватмана, заранее распечатаны и т.д.) Например:</w:t>
      </w:r>
    </w:p>
    <w:p w:rsidR="000518F0" w:rsidRPr="006C7BD4" w:rsidRDefault="000518F0" w:rsidP="000518F0">
      <w:pPr>
        <w:numPr>
          <w:ilvl w:val="0"/>
          <w:numId w:val="2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Правило поднятой руки.</w:t>
      </w:r>
    </w:p>
    <w:p w:rsidR="000518F0" w:rsidRPr="006C7BD4" w:rsidRDefault="000518F0" w:rsidP="000518F0">
      <w:pPr>
        <w:numPr>
          <w:ilvl w:val="0"/>
          <w:numId w:val="2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Правило активной позиции каждого.</w:t>
      </w:r>
    </w:p>
    <w:p w:rsidR="000518F0" w:rsidRPr="006C7BD4" w:rsidRDefault="000518F0" w:rsidP="000518F0">
      <w:pPr>
        <w:numPr>
          <w:ilvl w:val="0"/>
          <w:numId w:val="2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Правило «слушаем-слышим» (уважение и внимательность друг к другу).</w:t>
      </w:r>
    </w:p>
    <w:p w:rsidR="000518F0" w:rsidRPr="006C7BD4" w:rsidRDefault="000518F0" w:rsidP="000518F0">
      <w:pPr>
        <w:numPr>
          <w:ilvl w:val="0"/>
          <w:numId w:val="2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Правило «спящего» телефона.</w:t>
      </w:r>
    </w:p>
    <w:p w:rsidR="000518F0" w:rsidRPr="006C7BD4" w:rsidRDefault="000518F0" w:rsidP="000518F0">
      <w:pPr>
        <w:numPr>
          <w:ilvl w:val="0"/>
          <w:numId w:val="2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Правило «оцениваем» мнение, а не человека.</w:t>
      </w:r>
    </w:p>
    <w:p w:rsidR="001E2E59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Тренер-мастер.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 Спасибо. Теперь мы готовы к работе. Сегодня я проведу для вас мастер-класс на тему </w:t>
      </w:r>
      <w:r w:rsidR="001E2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«Тренинг как интерактивная</w:t>
      </w: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форма организации воспитательной</w:t>
      </w:r>
      <w:r w:rsidR="001E2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работы</w:t>
      </w: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 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мастер-класса: способствовать освоению технологии разработки и проведения тренинга.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8F0" w:rsidRPr="006C7BD4" w:rsidRDefault="000518F0" w:rsidP="000518F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</w:t>
      </w:r>
    </w:p>
    <w:p w:rsidR="000518F0" w:rsidRPr="006C7BD4" w:rsidRDefault="000518F0" w:rsidP="00051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Представление тренинга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Тренер-мастер.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считаете, что такое тренинг?</w:t>
      </w: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(участники записывают свои предположения по определению понятия тренинг на </w:t>
      </w:r>
      <w:proofErr w:type="spellStart"/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стикерах</w:t>
      </w:r>
      <w:proofErr w:type="spellEnd"/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затем зачитывают их и крепят </w:t>
      </w:r>
      <w:proofErr w:type="spellStart"/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стикеры</w:t>
      </w:r>
      <w:proofErr w:type="spellEnd"/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удобной поверхности (стене, доске).</w:t>
      </w:r>
      <w:proofErr w:type="gramEnd"/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Тренер-мастер.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 Тренинг</w:t>
      </w: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лово «тренинг» в переводе с английского означает «упражнение»)</w:t>
      </w:r>
    </w:p>
    <w:p w:rsidR="000518F0" w:rsidRPr="006C7BD4" w:rsidRDefault="000518F0" w:rsidP="000518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это особый метод получения знаний, который отличается от других методов тем, что все его участники активно учатся на собственном опыте настоящего момента;</w:t>
      </w:r>
    </w:p>
    <w:p w:rsidR="000518F0" w:rsidRPr="006C7BD4" w:rsidRDefault="000518F0" w:rsidP="000518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это интерактивный процесс, цель которого изменить отношение, знания или поведение участников с помощью обучающего опыта.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Тренер-мастер.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 Тренинг имеет свои </w:t>
      </w: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ОСНОВНЫЕ ХАРАКТЕРИСТИКИ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отличают его от других форм работы: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ОБЩЕНИЕ В НЕФОРМАЛЬНОЙ ОБСТАНОВКЕ. 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тренинга вовлекаются в дискуссию, у них есть возможность отстаивать собственную точку зрения, учатся правильно задавать вопросы и, в конечном итоге, применять полученные знания на практике.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В ТРЕНИНГОВОМ КРУГУ. 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Тренинг проводится в просторном помещении, в котором достаточно свободного пространства для выполнения упражнений. Учебные столы участниками на тренинге практически не используются, поэтому вполне достаточно поставленных в </w:t>
      </w:r>
      <w:proofErr w:type="gramStart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крут</w:t>
      </w:r>
      <w:proofErr w:type="gramEnd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стульев. Участники тренинга рассаживаются по кругу. Это способствует возникновению доверительной атмосферы, позволяет видеть всех присутствующих, свободно общаться и доверять друг другу.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ОГРАНИЧЕННОЕ КОЛИЧЕСТВО УЧАСТНИКОВ И ВРЕМЕНИ. 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 не относится к массовым формам профилактических мероприятий. Если ставится задача получить на выходе конкретные изменения в целевой группе, проведение тренинга считается допустимым в группе от 10 до 15 человек. Продолжительность тренинга - не менее одного/полутора часа, иначе нет смысла в его проведении.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ПРИНЯТИЕ ПРАВИЛ КОЛЛЕКТИВНОЙ РАБОТЫ. 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работы группы принимаются в самом начале тренинга и являются актуальными на протяжении всей встречи. Они помогают создать определенную рабочую атмосферу и исключают ненормативное поведение участников во время тренинга.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ИНТЕРАКТИВНЫЕ МЕТОДЫ. 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Тренинг - это </w:t>
      </w:r>
      <w:proofErr w:type="spellStart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деятельностная</w:t>
      </w:r>
      <w:proofErr w:type="spellEnd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 обучения. Она предполагает постоянное нахождение участников в действии. Поэтому тренинг включает в себя интерактивные упражнения, ролевые игры, командную/групповую работу, практические задания и «мозговые штурмы». Даже информационный блок предполагает включение участников в активный самостоятельный поиск ответов на вопросы.</w:t>
      </w:r>
    </w:p>
    <w:p w:rsidR="000518F0" w:rsidRPr="006C7BD4" w:rsidRDefault="000518F0" w:rsidP="000518F0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8F0" w:rsidRPr="006C7BD4" w:rsidRDefault="000518F0" w:rsidP="000518F0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Тренер-мастер. 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Важной особенностью тренинга является его структура. В ней можно выделить три больших этапа: ВСТУПИТЕЛЬНЫЙ, ОСНОВНОЙ и ЗАКЛЮЧИТЕЛЬНЫЙ. </w:t>
      </w:r>
      <w:proofErr w:type="gramStart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из них состоит из </w:t>
      </w:r>
      <w:proofErr w:type="spellStart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подэтапов</w:t>
      </w:r>
      <w:proofErr w:type="spellEnd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каждом из которых тренеру предстоит решать определённые организационные задачи, а в соответствии с задачами подбираются формы работы.</w:t>
      </w:r>
      <w:proofErr w:type="gramEnd"/>
    </w:p>
    <w:p w:rsidR="000518F0" w:rsidRPr="00963125" w:rsidRDefault="000518F0" w:rsidP="006C7BD4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мы рассмотрим структуру тренинга более подробно </w:t>
      </w:r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96312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тренер предлагает участникам разделиться на три малые группы по любому признаку)</w:t>
      </w:r>
      <w:proofErr w:type="gramStart"/>
      <w:r w:rsidRPr="0096312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="0096312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</w:t>
      </w:r>
      <w:proofErr w:type="gramEnd"/>
      <w:r w:rsidR="0096312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ожно игра Атомы и </w:t>
      </w:r>
      <w:proofErr w:type="spellStart"/>
      <w:r w:rsidR="0096312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молекулы,Зоопарк</w:t>
      </w:r>
      <w:proofErr w:type="spellEnd"/>
      <w:r w:rsidR="0096312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, Магазин Времена года</w:t>
      </w:r>
    </w:p>
    <w:p w:rsidR="00F170AA" w:rsidRDefault="00F170AA" w:rsidP="000518F0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170AA" w:rsidRDefault="00F170AA" w:rsidP="000518F0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170AA" w:rsidRDefault="00F170AA" w:rsidP="000518F0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170AA" w:rsidRDefault="00F170AA" w:rsidP="000518F0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518F0" w:rsidRPr="006C7BD4" w:rsidRDefault="000518F0" w:rsidP="000518F0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Моделирование тренинга</w:t>
      </w:r>
    </w:p>
    <w:p w:rsidR="000518F0" w:rsidRPr="006C7BD4" w:rsidRDefault="000518F0" w:rsidP="000518F0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(работа в группах)</w:t>
      </w:r>
    </w:p>
    <w:p w:rsidR="000518F0" w:rsidRPr="006C7BD4" w:rsidRDefault="000518F0" w:rsidP="000518F0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Тренер-мастер.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 Каждая группа получает набор карточек, на которых сформулированы отдельные шаги в структуре тренинга. Вам необходимо разложить эти карточки в правильной последовательности и в соответствии с каждым из трёх этапов тренинга. На выполнение задания - 3 минуты.</w:t>
      </w:r>
    </w:p>
    <w:p w:rsidR="000518F0" w:rsidRPr="006C7BD4" w:rsidRDefault="000518F0" w:rsidP="000518F0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 завершению работы каждая группа рассказывает о том, что необходимо сделать на том или ином этапе тренинга.</w:t>
      </w:r>
      <w:proofErr w:type="gramEnd"/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Можно предложить первой группе представить компоненты вступительного этапа, второй - компоненты основного этапа и третьей группе - компоненты заключительного этапа тренинга. </w:t>
      </w:r>
      <w:proofErr w:type="gramStart"/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процессе обсуждения группы могут исправлять свои ошибки).</w:t>
      </w:r>
      <w:proofErr w:type="gramEnd"/>
    </w:p>
    <w:p w:rsidR="000518F0" w:rsidRPr="006C7BD4" w:rsidRDefault="000518F0" w:rsidP="000518F0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І. Вступительный этап</w:t>
      </w:r>
    </w:p>
    <w:p w:rsidR="000518F0" w:rsidRPr="006C7BD4" w:rsidRDefault="000518F0" w:rsidP="000518F0">
      <w:pPr>
        <w:numPr>
          <w:ilvl w:val="0"/>
          <w:numId w:val="5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знакомства участников</w:t>
      </w:r>
    </w:p>
    <w:p w:rsidR="000518F0" w:rsidRPr="006C7BD4" w:rsidRDefault="000518F0" w:rsidP="000518F0">
      <w:pPr>
        <w:numPr>
          <w:ilvl w:val="0"/>
          <w:numId w:val="5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благоприятной атмосферы в группе</w:t>
      </w:r>
    </w:p>
    <w:p w:rsidR="000518F0" w:rsidRPr="006C7BD4" w:rsidRDefault="000518F0" w:rsidP="000518F0">
      <w:pPr>
        <w:numPr>
          <w:ilvl w:val="0"/>
          <w:numId w:val="5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правил работы</w:t>
      </w:r>
    </w:p>
    <w:p w:rsidR="000518F0" w:rsidRPr="006C7BD4" w:rsidRDefault="000518F0" w:rsidP="000518F0">
      <w:pPr>
        <w:numPr>
          <w:ilvl w:val="0"/>
          <w:numId w:val="5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озвучивание темы/цели встречи</w:t>
      </w:r>
    </w:p>
    <w:p w:rsidR="000518F0" w:rsidRPr="006C7BD4" w:rsidRDefault="000518F0" w:rsidP="000518F0">
      <w:pPr>
        <w:numPr>
          <w:ilvl w:val="0"/>
          <w:numId w:val="5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ожиданий участников</w:t>
      </w:r>
    </w:p>
    <w:p w:rsidR="000518F0" w:rsidRPr="006C7BD4" w:rsidRDefault="000518F0" w:rsidP="000518F0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ІІ. Основной этап</w:t>
      </w:r>
    </w:p>
    <w:p w:rsidR="000518F0" w:rsidRPr="006C7BD4" w:rsidRDefault="000518F0" w:rsidP="000518F0">
      <w:pPr>
        <w:numPr>
          <w:ilvl w:val="0"/>
          <w:numId w:val="6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темы/проблемы</w:t>
      </w:r>
    </w:p>
    <w:p w:rsidR="000518F0" w:rsidRPr="006C7BD4" w:rsidRDefault="000518F0" w:rsidP="000518F0">
      <w:pPr>
        <w:numPr>
          <w:ilvl w:val="0"/>
          <w:numId w:val="6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уровня информированности участников</w:t>
      </w:r>
    </w:p>
    <w:p w:rsidR="000518F0" w:rsidRPr="006C7BD4" w:rsidRDefault="000518F0" w:rsidP="000518F0">
      <w:pPr>
        <w:numPr>
          <w:ilvl w:val="0"/>
          <w:numId w:val="6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блок</w:t>
      </w:r>
    </w:p>
    <w:p w:rsidR="000518F0" w:rsidRPr="006C7BD4" w:rsidRDefault="000518F0" w:rsidP="000518F0">
      <w:pPr>
        <w:numPr>
          <w:ilvl w:val="0"/>
          <w:numId w:val="6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практических умений и навыков</w:t>
      </w:r>
    </w:p>
    <w:p w:rsidR="000518F0" w:rsidRPr="006C7BD4" w:rsidRDefault="000518F0" w:rsidP="000518F0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ІІІ. Заключительный этап</w:t>
      </w:r>
    </w:p>
    <w:p w:rsidR="000518F0" w:rsidRPr="006C7BD4" w:rsidRDefault="000518F0" w:rsidP="000518F0">
      <w:pPr>
        <w:numPr>
          <w:ilvl w:val="0"/>
          <w:numId w:val="7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изменения уровня информированности</w:t>
      </w:r>
    </w:p>
    <w:p w:rsidR="000518F0" w:rsidRPr="006C7BD4" w:rsidRDefault="000518F0" w:rsidP="000518F0">
      <w:pPr>
        <w:numPr>
          <w:ilvl w:val="0"/>
          <w:numId w:val="7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ожиданий</w:t>
      </w:r>
    </w:p>
    <w:p w:rsidR="000518F0" w:rsidRPr="006C7BD4" w:rsidRDefault="000518F0" w:rsidP="006C7BD4">
      <w:pPr>
        <w:numPr>
          <w:ilvl w:val="0"/>
          <w:numId w:val="7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</w:t>
      </w:r>
    </w:p>
    <w:p w:rsidR="000518F0" w:rsidRPr="006C7BD4" w:rsidRDefault="000518F0" w:rsidP="000518F0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Тренер-мастер. 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тренинга начинается с определения цели. Цель тренинга должна быть </w:t>
      </w:r>
      <w:r w:rsidRPr="006C7B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конкретной, измеримой, достижимой, ориентированной на результат, соотносима с конкретным сроком. 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 чтобы правильно определить цель тренинга, нужно знать с какой проблемой (темой) и с какой категорией участников мы работаем. Формулировка цели должна состоять из трёх частей:</w:t>
      </w:r>
    </w:p>
    <w:p w:rsidR="000518F0" w:rsidRPr="006C7BD4" w:rsidRDefault="000518F0" w:rsidP="000518F0">
      <w:pPr>
        <w:numPr>
          <w:ilvl w:val="0"/>
          <w:numId w:val="8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знания /представления должны сформировать у участников?</w:t>
      </w:r>
    </w:p>
    <w:p w:rsidR="000518F0" w:rsidRPr="006C7BD4" w:rsidRDefault="000518F0" w:rsidP="000518F0">
      <w:pPr>
        <w:numPr>
          <w:ilvl w:val="0"/>
          <w:numId w:val="8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умения и навыки будем развивать?</w:t>
      </w:r>
    </w:p>
    <w:p w:rsidR="000518F0" w:rsidRPr="006C7BD4" w:rsidRDefault="000518F0" w:rsidP="000518F0">
      <w:pPr>
        <w:numPr>
          <w:ilvl w:val="0"/>
          <w:numId w:val="8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как хотим изменить отношение к проблеме?</w:t>
      </w:r>
    </w:p>
    <w:p w:rsidR="000518F0" w:rsidRPr="006C7BD4" w:rsidRDefault="000518F0" w:rsidP="000518F0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Тренер-мастер. 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попробуем сформулировать цель тренинга для группы учащихся по одной из предложенных тем:</w:t>
      </w:r>
    </w:p>
    <w:p w:rsidR="000518F0" w:rsidRPr="006C7BD4" w:rsidRDefault="000518F0" w:rsidP="000518F0">
      <w:pPr>
        <w:numPr>
          <w:ilvl w:val="0"/>
          <w:numId w:val="9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ВИЧ-инфекция: что мы знаем о проблеме?</w:t>
      </w:r>
    </w:p>
    <w:p w:rsidR="000518F0" w:rsidRPr="006C7BD4" w:rsidRDefault="000518F0" w:rsidP="000518F0">
      <w:pPr>
        <w:numPr>
          <w:ilvl w:val="0"/>
          <w:numId w:val="9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употребления </w:t>
      </w:r>
      <w:proofErr w:type="spellStart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</w:t>
      </w:r>
    </w:p>
    <w:p w:rsidR="000518F0" w:rsidRPr="006C7BD4" w:rsidRDefault="000518F0" w:rsidP="000518F0">
      <w:pPr>
        <w:numPr>
          <w:ilvl w:val="0"/>
          <w:numId w:val="9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Репродуктивное здоровье</w:t>
      </w:r>
    </w:p>
    <w:p w:rsidR="000518F0" w:rsidRPr="006C7BD4" w:rsidRDefault="000518F0" w:rsidP="000518F0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(Участники продолжают работу в тех же группах</w:t>
      </w:r>
      <w:proofErr w:type="gramStart"/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.К</w:t>
      </w:r>
      <w:proofErr w:type="gramEnd"/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аждая группа получает бланк таблицы, в которой должны заполнить вторую колонку).</w:t>
      </w:r>
    </w:p>
    <w:p w:rsidR="000518F0" w:rsidRPr="006C7BD4" w:rsidRDefault="000518F0" w:rsidP="000518F0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8F0" w:rsidRPr="006C7BD4" w:rsidRDefault="000518F0" w:rsidP="00051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Тема: ВИЧ-инфекция: что мы знаем о проблеме?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/ПРЕДСТАВЛЕНИЯ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представление о ВИЧ/СПИД, влиянии ВИЧ на иммунную систему человека передачи ВИЧ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 НАВЫКИ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научиться </w:t>
      </w:r>
      <w:proofErr w:type="gramStart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</w:t>
      </w:r>
      <w:proofErr w:type="gramEnd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определять степень риска заражения ВИЧ-инфекцией в различных ситуациях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осознать ценность здоровья и его зависимость от нашего образа жизни</w:t>
      </w:r>
    </w:p>
    <w:p w:rsidR="000518F0" w:rsidRPr="006C7BD4" w:rsidRDefault="000518F0" w:rsidP="006C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Профилактика употребления </w:t>
      </w:r>
      <w:proofErr w:type="spellStart"/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психоактивных</w:t>
      </w:r>
      <w:proofErr w:type="spellEnd"/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веществ</w:t>
      </w:r>
    </w:p>
    <w:p w:rsidR="000518F0" w:rsidRPr="006C7BD4" w:rsidRDefault="000518F0" w:rsidP="00051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/ПРЕДСТАВЛЕНИЯ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актуализировать проблему употребления ПАВ в молодёжной среде;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уровень информированности подростков по проблемам, связанным с употреблением ПАВ;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 НАВЫКИ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критическое мышление и умение противостоять давлению в рискованной ситуации, связанной с употреблением ПАВ;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пробудить стремление к ведению ЗОЖ</w:t>
      </w:r>
    </w:p>
    <w:p w:rsidR="000518F0" w:rsidRPr="006C7BD4" w:rsidRDefault="006C7BD4" w:rsidP="006C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Репродуктивное здоровье</w:t>
      </w:r>
    </w:p>
    <w:p w:rsidR="000518F0" w:rsidRPr="006C7BD4" w:rsidRDefault="000518F0" w:rsidP="00051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ЗНАНИЯ /ПРЕДСТАВЛЕНИЯ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 подростков знания и представления о репродуктивном здоровье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 НАВЫКИ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модели поведения, которая будет способствовать сохранению здоровья репродуктивной системы;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важность сохранения здоровой репродуктивной системы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8F0" w:rsidRPr="006C7BD4" w:rsidRDefault="000518F0" w:rsidP="000518F0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Энерджайзер</w:t>
      </w:r>
      <w:proofErr w:type="spellEnd"/>
    </w:p>
    <w:p w:rsidR="000518F0" w:rsidRPr="006C7BD4" w:rsidRDefault="000518F0" w:rsidP="000518F0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Упражнение «Пицца»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разогрев, сплочение группы, снятие эмоционального напряжения и усталости.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упражнения: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участники образуют круг, стоя в затылок друг другу. Тренер комментирует выполняемое на спине впереди стоящего участника действие, а тот, в свою очередь, делает это же действие на спине своего соседа и т.д. по цепочке.</w:t>
      </w:r>
    </w:p>
    <w:p w:rsidR="000518F0" w:rsidRPr="006C7BD4" w:rsidRDefault="000518F0" w:rsidP="000518F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«раскатываем тесто» (гладят спину);</w:t>
      </w:r>
    </w:p>
    <w:p w:rsidR="000518F0" w:rsidRPr="006C7BD4" w:rsidRDefault="000518F0" w:rsidP="000518F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«режем колбасу» (стучат краями ладоней по спине);</w:t>
      </w:r>
    </w:p>
    <w:p w:rsidR="000518F0" w:rsidRPr="006C7BD4" w:rsidRDefault="000518F0" w:rsidP="000518F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«кладём помидоры» (пальцами выжимают круги);</w:t>
      </w:r>
    </w:p>
    <w:p w:rsidR="000518F0" w:rsidRPr="006C7BD4" w:rsidRDefault="000518F0" w:rsidP="000518F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«сыплем сыр» (постукивают подушечками пальцев);</w:t>
      </w:r>
    </w:p>
    <w:p w:rsidR="000518F0" w:rsidRPr="006C7BD4" w:rsidRDefault="000518F0" w:rsidP="000518F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«запекаем» (гладят спину)</w:t>
      </w:r>
    </w:p>
    <w:p w:rsidR="000518F0" w:rsidRPr="006C7BD4" w:rsidRDefault="000518F0" w:rsidP="000518F0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8F0" w:rsidRPr="006C7BD4" w:rsidRDefault="000518F0" w:rsidP="000518F0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Тренер-мастер. 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Зная структуру тренинга, определив цели, мы должны подобрать методы работы. А раз тренинг – интерактивный процесс, то и методы должны быть интерактивные.</w:t>
      </w:r>
    </w:p>
    <w:p w:rsidR="000518F0" w:rsidRPr="00EC371C" w:rsidRDefault="000518F0" w:rsidP="000518F0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C37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Понятие «интерактивный» (от английского </w:t>
      </w:r>
      <w:proofErr w:type="spellStart"/>
      <w:r w:rsidRPr="00EC37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interact</w:t>
      </w:r>
      <w:proofErr w:type="spellEnd"/>
      <w:r w:rsidRPr="00EC37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) образовано из двух слов: </w:t>
      </w:r>
      <w:proofErr w:type="spellStart"/>
      <w:r w:rsidRPr="00EC37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интер</w:t>
      </w:r>
      <w:proofErr w:type="spellEnd"/>
      <w:r w:rsidRPr="00EC37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proofErr w:type="spellStart"/>
      <w:r w:rsidRPr="00EC37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inter</w:t>
      </w:r>
      <w:proofErr w:type="spellEnd"/>
      <w:r w:rsidRPr="00EC37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 - взаимный и акт (</w:t>
      </w:r>
      <w:proofErr w:type="spellStart"/>
      <w:r w:rsidRPr="00EC37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act</w:t>
      </w:r>
      <w:proofErr w:type="spellEnd"/>
      <w:r w:rsidRPr="00EC37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) – действовать. Интерактивный процесс предполагает </w:t>
      </w:r>
      <w:r w:rsidRPr="00EC37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взаимодействие участников друг с другом.</w:t>
      </w:r>
    </w:p>
    <w:p w:rsidR="000518F0" w:rsidRPr="006C7BD4" w:rsidRDefault="000518F0" w:rsidP="000518F0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Интерактивный метод – это метод, который позволяет людям взаимодействовать или находиться в режиме беседы, диалога друг с другом</w:t>
      </w:r>
    </w:p>
    <w:p w:rsidR="000518F0" w:rsidRPr="006C7BD4" w:rsidRDefault="000518F0" w:rsidP="000518F0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Используемые на тренинге методы можно разделить на 5 групп:</w:t>
      </w:r>
    </w:p>
    <w:p w:rsidR="000518F0" w:rsidRPr="006C7BD4" w:rsidRDefault="000518F0" w:rsidP="000518F0">
      <w:pPr>
        <w:numPr>
          <w:ilvl w:val="0"/>
          <w:numId w:val="11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приветствия, знакомства, создания благоприятной атмосферы («Аплодисменты», «Аллитерация имени», «Я уникален потому, что…», «Поздороваться как …», «Число» и др.)</w:t>
      </w:r>
      <w:proofErr w:type="gramEnd"/>
    </w:p>
    <w:p w:rsidR="000518F0" w:rsidRPr="006C7BD4" w:rsidRDefault="000518F0" w:rsidP="000518F0">
      <w:pPr>
        <w:numPr>
          <w:ilvl w:val="0"/>
          <w:numId w:val="11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ожиданий от встречи («Большая стирка», «Доска ожиданий», «Дерево ожиданий» и др.);</w:t>
      </w:r>
    </w:p>
    <w:p w:rsidR="000518F0" w:rsidRPr="006C7BD4" w:rsidRDefault="000518F0" w:rsidP="000518F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основной части («Стаканчик воспоминаний», «Дорисуй и передай», «Ассоциации», «Стулья», «Объявление в газету», «Броуновское движение», «Капля» и др.)</w:t>
      </w:r>
      <w:proofErr w:type="gramEnd"/>
    </w:p>
    <w:p w:rsidR="000518F0" w:rsidRPr="006C7BD4" w:rsidRDefault="000518F0" w:rsidP="000518F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развлечения, отдыха («Постройся по … (по росту, месяцам рождения, по количеству детей в семье)», «Массаж», «Бабушка пошла на базар», театр «Кабуки», «Ветер дует на того …» и др.);</w:t>
      </w:r>
      <w:proofErr w:type="gramEnd"/>
    </w:p>
    <w:p w:rsidR="000518F0" w:rsidRPr="006C7BD4" w:rsidRDefault="000518F0" w:rsidP="000518F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рефлексии («Ключевое слово», «Игра слов», «Рефлексивная мишень», «Градусник», «Чемодан.</w:t>
      </w:r>
      <w:proofErr w:type="gramEnd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Корзина. </w:t>
      </w:r>
      <w:proofErr w:type="gramStart"/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Мясорубка» и др.)</w:t>
      </w:r>
      <w:proofErr w:type="gramEnd"/>
    </w:p>
    <w:p w:rsidR="000518F0" w:rsidRPr="006C7BD4" w:rsidRDefault="000518F0" w:rsidP="000518F0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8F0" w:rsidRPr="006C7BD4" w:rsidRDefault="000518F0" w:rsidP="000518F0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(демонстрация, </w:t>
      </w:r>
      <w:proofErr w:type="gramStart"/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разыгрывании</w:t>
      </w:r>
      <w:proofErr w:type="gramEnd"/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объяснение некоторых методов)</w:t>
      </w:r>
    </w:p>
    <w:p w:rsidR="000518F0" w:rsidRPr="006C7BD4" w:rsidRDefault="000518F0" w:rsidP="000518F0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ІІІ. РЕФЛЕКСИЯ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Тренер-мастер.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 Наша встреча подошла к концу. Для подведения итога я предлагаю провести упражнение «Игра слов».</w:t>
      </w:r>
    </w:p>
    <w:p w:rsidR="000518F0" w:rsidRPr="006C7BD4" w:rsidRDefault="000518F0" w:rsidP="00051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«ИГРА СЛОВ»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 выяснить, какие ключевые позиции относительно использования тренинга в педагогической деятельности определили для себя участники.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упражнения:</w:t>
      </w: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участники вытягивают карточки со словами, которые должны употребить в предложении относительно темы мастер-класса.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D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могут быть самыми разнообразными (по количеству участников): </w:t>
      </w:r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долго, неуверен, вопрос, повод, конечно, бесцельно, правило, ответ</w:t>
      </w:r>
      <w:proofErr w:type="gramStart"/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EC37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 w:rsidR="00EC37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пасибо,</w:t>
      </w:r>
      <w:r w:rsidRPr="006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перспектива, двери, выход, работа, багаж, новизна, находка, да, нет, не знаю, организовать, провести и т.д.</w:t>
      </w:r>
    </w:p>
    <w:p w:rsidR="000518F0" w:rsidRPr="006C7BD4" w:rsidRDefault="000518F0" w:rsidP="0005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583" w:rsidRDefault="00EB5583">
      <w:pPr>
        <w:rPr>
          <w:rFonts w:ascii="Times New Roman" w:hAnsi="Times New Roman" w:cs="Times New Roman"/>
          <w:sz w:val="24"/>
          <w:szCs w:val="24"/>
        </w:rPr>
      </w:pPr>
    </w:p>
    <w:p w:rsidR="006C7BD4" w:rsidRDefault="006C7BD4">
      <w:pPr>
        <w:rPr>
          <w:rFonts w:ascii="Times New Roman" w:hAnsi="Times New Roman" w:cs="Times New Roman"/>
          <w:sz w:val="24"/>
          <w:szCs w:val="24"/>
        </w:rPr>
      </w:pPr>
    </w:p>
    <w:p w:rsidR="006C7BD4" w:rsidRDefault="006C7BD4">
      <w:pPr>
        <w:rPr>
          <w:rFonts w:ascii="Times New Roman" w:hAnsi="Times New Roman" w:cs="Times New Roman"/>
          <w:sz w:val="24"/>
          <w:szCs w:val="24"/>
        </w:rPr>
      </w:pPr>
    </w:p>
    <w:p w:rsidR="006C7BD4" w:rsidRDefault="006C7BD4">
      <w:pPr>
        <w:rPr>
          <w:rFonts w:ascii="Times New Roman" w:hAnsi="Times New Roman" w:cs="Times New Roman"/>
          <w:sz w:val="24"/>
          <w:szCs w:val="24"/>
        </w:rPr>
      </w:pPr>
    </w:p>
    <w:p w:rsidR="006C7BD4" w:rsidRDefault="006C7BD4">
      <w:pPr>
        <w:rPr>
          <w:rFonts w:ascii="Times New Roman" w:hAnsi="Times New Roman" w:cs="Times New Roman"/>
          <w:sz w:val="24"/>
          <w:szCs w:val="24"/>
        </w:rPr>
      </w:pPr>
    </w:p>
    <w:p w:rsidR="00A92A96" w:rsidRDefault="00A92A96">
      <w:pPr>
        <w:rPr>
          <w:rFonts w:ascii="Times New Roman" w:hAnsi="Times New Roman" w:cs="Times New Roman"/>
          <w:sz w:val="24"/>
          <w:szCs w:val="24"/>
        </w:rPr>
      </w:pPr>
    </w:p>
    <w:p w:rsidR="00A92A96" w:rsidRDefault="00A92A96">
      <w:pPr>
        <w:rPr>
          <w:rFonts w:ascii="Times New Roman" w:hAnsi="Times New Roman" w:cs="Times New Roman"/>
          <w:sz w:val="24"/>
          <w:szCs w:val="24"/>
        </w:rPr>
      </w:pPr>
    </w:p>
    <w:p w:rsidR="006C7BD4" w:rsidRDefault="006C7BD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941B6" w:rsidRDefault="00B941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941B6" w:rsidRDefault="00B941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941B6" w:rsidRDefault="00B941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941B6" w:rsidRDefault="00B941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941B6" w:rsidRDefault="00B941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170AA" w:rsidRDefault="00F170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170AA" w:rsidRDefault="00F170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170AA" w:rsidRDefault="00F170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170AA" w:rsidRDefault="00F170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170AA" w:rsidRPr="00B941B6" w:rsidRDefault="00F170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16158" w:rsidRPr="006C7BD4" w:rsidRDefault="006C7BD4" w:rsidP="00F170A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C7BD4">
        <w:rPr>
          <w:rFonts w:ascii="Times New Roman" w:hAnsi="Times New Roman" w:cs="Times New Roman"/>
          <w:b/>
          <w:i/>
          <w:sz w:val="24"/>
          <w:szCs w:val="24"/>
        </w:rPr>
        <w:t>Приложение (подготовить в конверте)</w:t>
      </w:r>
    </w:p>
    <w:p w:rsidR="006C7BD4" w:rsidRPr="0040628F" w:rsidRDefault="006C7BD4" w:rsidP="006C7BD4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b/>
          <w:color w:val="FF0000"/>
          <w:sz w:val="56"/>
          <w:szCs w:val="24"/>
        </w:rPr>
      </w:pPr>
      <w:r w:rsidRPr="0040628F">
        <w:rPr>
          <w:rFonts w:ascii="Times New Roman" w:eastAsia="Times New Roman" w:hAnsi="Times New Roman" w:cs="Times New Roman"/>
          <w:b/>
          <w:color w:val="FF0000"/>
          <w:sz w:val="56"/>
          <w:szCs w:val="24"/>
        </w:rPr>
        <w:t>І. Вступительный этап</w:t>
      </w:r>
    </w:p>
    <w:p w:rsidR="006C7BD4" w:rsidRPr="0040628F" w:rsidRDefault="006C7BD4" w:rsidP="006C7BD4">
      <w:pPr>
        <w:numPr>
          <w:ilvl w:val="0"/>
          <w:numId w:val="5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FF0000"/>
          <w:sz w:val="56"/>
          <w:szCs w:val="24"/>
        </w:rPr>
      </w:pPr>
      <w:r w:rsidRPr="0040628F">
        <w:rPr>
          <w:rFonts w:ascii="Times New Roman" w:eastAsia="Times New Roman" w:hAnsi="Times New Roman" w:cs="Times New Roman"/>
          <w:color w:val="FF0000"/>
          <w:sz w:val="56"/>
          <w:szCs w:val="24"/>
        </w:rPr>
        <w:t>организация знакомства участников</w:t>
      </w:r>
    </w:p>
    <w:p w:rsidR="006C7BD4" w:rsidRPr="0040628F" w:rsidRDefault="006C7BD4" w:rsidP="006C7BD4">
      <w:pPr>
        <w:numPr>
          <w:ilvl w:val="0"/>
          <w:numId w:val="5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FF0000"/>
          <w:sz w:val="56"/>
          <w:szCs w:val="24"/>
        </w:rPr>
      </w:pPr>
      <w:r w:rsidRPr="0040628F">
        <w:rPr>
          <w:rFonts w:ascii="Times New Roman" w:eastAsia="Times New Roman" w:hAnsi="Times New Roman" w:cs="Times New Roman"/>
          <w:color w:val="FF0000"/>
          <w:sz w:val="56"/>
          <w:szCs w:val="24"/>
        </w:rPr>
        <w:t>создание благоприятной атмосферы в группе</w:t>
      </w:r>
    </w:p>
    <w:p w:rsidR="006C7BD4" w:rsidRPr="0040628F" w:rsidRDefault="006C7BD4" w:rsidP="006C7BD4">
      <w:pPr>
        <w:numPr>
          <w:ilvl w:val="0"/>
          <w:numId w:val="5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FF0000"/>
          <w:sz w:val="56"/>
          <w:szCs w:val="24"/>
        </w:rPr>
      </w:pPr>
      <w:r w:rsidRPr="0040628F">
        <w:rPr>
          <w:rFonts w:ascii="Times New Roman" w:eastAsia="Times New Roman" w:hAnsi="Times New Roman" w:cs="Times New Roman"/>
          <w:color w:val="FF0000"/>
          <w:sz w:val="56"/>
          <w:szCs w:val="24"/>
        </w:rPr>
        <w:t>принятие правил работы</w:t>
      </w:r>
    </w:p>
    <w:p w:rsidR="006C7BD4" w:rsidRPr="0040628F" w:rsidRDefault="006C7BD4" w:rsidP="006C7BD4">
      <w:pPr>
        <w:numPr>
          <w:ilvl w:val="0"/>
          <w:numId w:val="5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FF0000"/>
          <w:sz w:val="56"/>
          <w:szCs w:val="24"/>
        </w:rPr>
      </w:pPr>
      <w:r w:rsidRPr="0040628F">
        <w:rPr>
          <w:rFonts w:ascii="Times New Roman" w:eastAsia="Times New Roman" w:hAnsi="Times New Roman" w:cs="Times New Roman"/>
          <w:color w:val="FF0000"/>
          <w:sz w:val="56"/>
          <w:szCs w:val="24"/>
        </w:rPr>
        <w:t>озвучивание темы/цели встречи</w:t>
      </w:r>
    </w:p>
    <w:p w:rsidR="006C7BD4" w:rsidRPr="006C7BD4" w:rsidRDefault="006C7BD4" w:rsidP="006C7BD4">
      <w:pPr>
        <w:numPr>
          <w:ilvl w:val="0"/>
          <w:numId w:val="5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0000"/>
          <w:sz w:val="56"/>
          <w:szCs w:val="24"/>
        </w:rPr>
      </w:pPr>
      <w:r w:rsidRPr="0040628F">
        <w:rPr>
          <w:rFonts w:ascii="Times New Roman" w:eastAsia="Times New Roman" w:hAnsi="Times New Roman" w:cs="Times New Roman"/>
          <w:color w:val="FF0000"/>
          <w:sz w:val="56"/>
          <w:szCs w:val="24"/>
        </w:rPr>
        <w:t>выявление ожиданий участников</w:t>
      </w:r>
    </w:p>
    <w:p w:rsidR="006C7BD4" w:rsidRPr="0040628F" w:rsidRDefault="006C7BD4" w:rsidP="006C7BD4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b/>
          <w:color w:val="0070C0"/>
          <w:sz w:val="56"/>
          <w:szCs w:val="24"/>
        </w:rPr>
      </w:pPr>
      <w:r w:rsidRPr="0040628F">
        <w:rPr>
          <w:rFonts w:ascii="Times New Roman" w:eastAsia="Times New Roman" w:hAnsi="Times New Roman" w:cs="Times New Roman"/>
          <w:b/>
          <w:color w:val="0070C0"/>
          <w:sz w:val="56"/>
          <w:szCs w:val="24"/>
        </w:rPr>
        <w:t>ІІ. Основной этап</w:t>
      </w:r>
    </w:p>
    <w:p w:rsidR="006C7BD4" w:rsidRPr="0040628F" w:rsidRDefault="006C7BD4" w:rsidP="006C7BD4">
      <w:pPr>
        <w:numPr>
          <w:ilvl w:val="0"/>
          <w:numId w:val="6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70C0"/>
          <w:sz w:val="56"/>
          <w:szCs w:val="24"/>
        </w:rPr>
      </w:pPr>
      <w:r w:rsidRPr="0040628F">
        <w:rPr>
          <w:rFonts w:ascii="Times New Roman" w:eastAsia="Times New Roman" w:hAnsi="Times New Roman" w:cs="Times New Roman"/>
          <w:color w:val="0070C0"/>
          <w:sz w:val="56"/>
          <w:szCs w:val="24"/>
        </w:rPr>
        <w:t>актуализация темы/проблемы</w:t>
      </w:r>
    </w:p>
    <w:p w:rsidR="006C7BD4" w:rsidRPr="0040628F" w:rsidRDefault="006C7BD4" w:rsidP="006C7BD4">
      <w:pPr>
        <w:numPr>
          <w:ilvl w:val="0"/>
          <w:numId w:val="6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70C0"/>
          <w:sz w:val="56"/>
          <w:szCs w:val="24"/>
        </w:rPr>
      </w:pPr>
      <w:r w:rsidRPr="0040628F">
        <w:rPr>
          <w:rFonts w:ascii="Times New Roman" w:eastAsia="Times New Roman" w:hAnsi="Times New Roman" w:cs="Times New Roman"/>
          <w:color w:val="0070C0"/>
          <w:sz w:val="56"/>
          <w:szCs w:val="24"/>
        </w:rPr>
        <w:t>оценка уровня информированности участников</w:t>
      </w:r>
    </w:p>
    <w:p w:rsidR="006C7BD4" w:rsidRPr="0040628F" w:rsidRDefault="006C7BD4" w:rsidP="006C7BD4">
      <w:pPr>
        <w:numPr>
          <w:ilvl w:val="0"/>
          <w:numId w:val="6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70C0"/>
          <w:sz w:val="56"/>
          <w:szCs w:val="24"/>
        </w:rPr>
      </w:pPr>
      <w:r w:rsidRPr="0040628F">
        <w:rPr>
          <w:rFonts w:ascii="Times New Roman" w:eastAsia="Times New Roman" w:hAnsi="Times New Roman" w:cs="Times New Roman"/>
          <w:color w:val="0070C0"/>
          <w:sz w:val="56"/>
          <w:szCs w:val="24"/>
        </w:rPr>
        <w:t>информационный блок</w:t>
      </w:r>
    </w:p>
    <w:p w:rsidR="006C7BD4" w:rsidRPr="0040628F" w:rsidRDefault="006C7BD4" w:rsidP="006C7BD4">
      <w:pPr>
        <w:numPr>
          <w:ilvl w:val="0"/>
          <w:numId w:val="6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70C0"/>
          <w:sz w:val="56"/>
          <w:szCs w:val="24"/>
        </w:rPr>
      </w:pPr>
      <w:r w:rsidRPr="0040628F">
        <w:rPr>
          <w:rFonts w:ascii="Times New Roman" w:eastAsia="Times New Roman" w:hAnsi="Times New Roman" w:cs="Times New Roman"/>
          <w:color w:val="0070C0"/>
          <w:sz w:val="56"/>
          <w:szCs w:val="24"/>
        </w:rPr>
        <w:t>приобретение практических умений и навыков</w:t>
      </w:r>
    </w:p>
    <w:p w:rsidR="00A16158" w:rsidRPr="0040628F" w:rsidRDefault="006C7BD4" w:rsidP="006C7BD4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b/>
          <w:color w:val="00B050"/>
          <w:sz w:val="56"/>
          <w:szCs w:val="24"/>
        </w:rPr>
      </w:pPr>
      <w:r w:rsidRPr="0040628F">
        <w:rPr>
          <w:rFonts w:ascii="Times New Roman" w:eastAsia="Times New Roman" w:hAnsi="Times New Roman" w:cs="Times New Roman"/>
          <w:b/>
          <w:color w:val="00B050"/>
          <w:sz w:val="56"/>
          <w:szCs w:val="24"/>
        </w:rPr>
        <w:t>ІІІ. Заключительный этап</w:t>
      </w:r>
    </w:p>
    <w:p w:rsidR="006C7BD4" w:rsidRPr="0040628F" w:rsidRDefault="006C7BD4" w:rsidP="006C7BD4">
      <w:pPr>
        <w:numPr>
          <w:ilvl w:val="0"/>
          <w:numId w:val="7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B050"/>
          <w:sz w:val="56"/>
          <w:szCs w:val="24"/>
        </w:rPr>
      </w:pPr>
      <w:r w:rsidRPr="0040628F">
        <w:rPr>
          <w:rFonts w:ascii="Times New Roman" w:eastAsia="Times New Roman" w:hAnsi="Times New Roman" w:cs="Times New Roman"/>
          <w:color w:val="00B050"/>
          <w:sz w:val="56"/>
          <w:szCs w:val="24"/>
        </w:rPr>
        <w:t>оценка изменения уровня информированности</w:t>
      </w:r>
    </w:p>
    <w:p w:rsidR="006C7BD4" w:rsidRPr="0040628F" w:rsidRDefault="006C7BD4" w:rsidP="006C7BD4">
      <w:pPr>
        <w:numPr>
          <w:ilvl w:val="0"/>
          <w:numId w:val="7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B050"/>
          <w:sz w:val="56"/>
          <w:szCs w:val="24"/>
        </w:rPr>
      </w:pPr>
      <w:r w:rsidRPr="0040628F">
        <w:rPr>
          <w:rFonts w:ascii="Times New Roman" w:eastAsia="Times New Roman" w:hAnsi="Times New Roman" w:cs="Times New Roman"/>
          <w:color w:val="00B050"/>
          <w:sz w:val="56"/>
          <w:szCs w:val="24"/>
        </w:rPr>
        <w:t>анализ ожиданий</w:t>
      </w:r>
    </w:p>
    <w:p w:rsidR="006C7BD4" w:rsidRPr="0040628F" w:rsidRDefault="006C7BD4" w:rsidP="006C7BD4">
      <w:pPr>
        <w:numPr>
          <w:ilvl w:val="0"/>
          <w:numId w:val="7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color w:val="00B050"/>
          <w:sz w:val="56"/>
          <w:szCs w:val="24"/>
        </w:rPr>
      </w:pPr>
      <w:r w:rsidRPr="0040628F">
        <w:rPr>
          <w:rFonts w:ascii="Times New Roman" w:eastAsia="Times New Roman" w:hAnsi="Times New Roman" w:cs="Times New Roman"/>
          <w:color w:val="00B050"/>
          <w:sz w:val="56"/>
          <w:szCs w:val="24"/>
        </w:rPr>
        <w:t>рефлексия</w:t>
      </w:r>
    </w:p>
    <w:p w:rsidR="006C7BD4" w:rsidRPr="006C7BD4" w:rsidRDefault="006C7BD4">
      <w:pPr>
        <w:rPr>
          <w:rFonts w:ascii="Times New Roman" w:hAnsi="Times New Roman" w:cs="Times New Roman"/>
          <w:sz w:val="56"/>
          <w:szCs w:val="24"/>
        </w:rPr>
      </w:pPr>
    </w:p>
    <w:p w:rsidR="006C7BD4" w:rsidRPr="006C7BD4" w:rsidRDefault="006C7BD4">
      <w:pPr>
        <w:rPr>
          <w:rFonts w:ascii="Times New Roman" w:hAnsi="Times New Roman" w:cs="Times New Roman"/>
          <w:sz w:val="56"/>
          <w:szCs w:val="24"/>
        </w:rPr>
      </w:pPr>
    </w:p>
    <w:p w:rsidR="00A16158" w:rsidRDefault="00A16158">
      <w:pPr>
        <w:rPr>
          <w:rFonts w:ascii="Times New Roman" w:hAnsi="Times New Roman" w:cs="Times New Roman"/>
          <w:sz w:val="56"/>
          <w:szCs w:val="24"/>
        </w:rPr>
      </w:pPr>
    </w:p>
    <w:tbl>
      <w:tblPr>
        <w:tblW w:w="10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5811"/>
      </w:tblGrid>
      <w:tr w:rsidR="0040628F" w:rsidRPr="0040628F" w:rsidTr="0040628F">
        <w:trPr>
          <w:trHeight w:val="683"/>
        </w:trPr>
        <w:tc>
          <w:tcPr>
            <w:tcW w:w="10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3" w:type="dxa"/>
              <w:bottom w:w="0" w:type="dxa"/>
              <w:right w:w="103" w:type="dxa"/>
            </w:tcMar>
            <w:hideMark/>
          </w:tcPr>
          <w:p w:rsidR="0040628F" w:rsidRDefault="0040628F" w:rsidP="0040628F">
            <w:pPr>
              <w:tabs>
                <w:tab w:val="left" w:pos="205"/>
              </w:tabs>
              <w:spacing w:after="0" w:line="260" w:lineRule="exact"/>
              <w:jc w:val="center"/>
              <w:textAlignment w:val="baseline"/>
              <w:rPr>
                <w:rFonts w:ascii="Times New Roman" w:eastAsia="Bookman Old Style" w:hAnsi="Times New Roman" w:cs="Bookman Old Style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40628F" w:rsidRPr="0040628F" w:rsidRDefault="0040628F" w:rsidP="0040628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40628F">
              <w:rPr>
                <w:rFonts w:ascii="Times New Roman" w:hAnsi="Times New Roman" w:cs="Times New Roman"/>
                <w:b/>
                <w:kern w:val="24"/>
                <w:sz w:val="44"/>
              </w:rPr>
              <w:t>Тема: ВИЧ-инфекция: что мы знаем о проблеме?</w:t>
            </w:r>
          </w:p>
        </w:tc>
      </w:tr>
      <w:tr w:rsidR="0040628F" w:rsidRPr="0040628F" w:rsidTr="0040628F">
        <w:trPr>
          <w:trHeight w:val="1810"/>
        </w:trPr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3" w:type="dxa"/>
              <w:bottom w:w="0" w:type="dxa"/>
              <w:right w:w="103" w:type="dxa"/>
            </w:tcMar>
            <w:hideMark/>
          </w:tcPr>
          <w:p w:rsidR="0040628F" w:rsidRPr="0040628F" w:rsidRDefault="0040628F" w:rsidP="0040628F">
            <w:pPr>
              <w:spacing w:after="0"/>
              <w:ind w:left="72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0628F">
              <w:rPr>
                <w:rFonts w:ascii="Times New Roman" w:eastAsia="Times New Roman" w:hAnsi="Times New Roman" w:cs="Times New Roman"/>
                <w:color w:val="000000"/>
                <w:kern w:val="24"/>
                <w:sz w:val="40"/>
                <w:szCs w:val="40"/>
              </w:rPr>
              <w:t>ЗНАНИЯ /ПРЕДСТАВЛЕНИЯ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3" w:type="dxa"/>
              <w:bottom w:w="0" w:type="dxa"/>
              <w:right w:w="103" w:type="dxa"/>
            </w:tcMar>
            <w:hideMark/>
          </w:tcPr>
          <w:p w:rsidR="0040628F" w:rsidRPr="0040628F" w:rsidRDefault="0040628F" w:rsidP="0040628F">
            <w:pPr>
              <w:spacing w:after="0"/>
              <w:ind w:firstLine="576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0628F" w:rsidRPr="0040628F" w:rsidTr="0040628F">
        <w:trPr>
          <w:trHeight w:val="2290"/>
        </w:trPr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3" w:type="dxa"/>
              <w:bottom w:w="0" w:type="dxa"/>
              <w:right w:w="103" w:type="dxa"/>
            </w:tcMar>
            <w:hideMark/>
          </w:tcPr>
          <w:p w:rsidR="0040628F" w:rsidRDefault="0040628F" w:rsidP="0040628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40"/>
                <w:szCs w:val="40"/>
              </w:rPr>
            </w:pPr>
            <w:r w:rsidRPr="0040628F">
              <w:rPr>
                <w:rFonts w:ascii="Times New Roman" w:eastAsia="Times New Roman" w:hAnsi="Times New Roman" w:cs="Times New Roman"/>
                <w:color w:val="000000"/>
                <w:kern w:val="24"/>
                <w:sz w:val="40"/>
                <w:szCs w:val="40"/>
              </w:rPr>
              <w:t xml:space="preserve">УМЕНИЯ </w:t>
            </w:r>
          </w:p>
          <w:p w:rsidR="0040628F" w:rsidRPr="0040628F" w:rsidRDefault="0040628F" w:rsidP="0040628F">
            <w:pPr>
              <w:spacing w:after="0"/>
              <w:ind w:left="72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0628F">
              <w:rPr>
                <w:rFonts w:ascii="Times New Roman" w:eastAsia="Times New Roman" w:hAnsi="Times New Roman" w:cs="Times New Roman"/>
                <w:color w:val="000000"/>
                <w:kern w:val="24"/>
                <w:sz w:val="40"/>
                <w:szCs w:val="40"/>
              </w:rPr>
              <w:t>и НАВЫКИ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3" w:type="dxa"/>
              <w:bottom w:w="0" w:type="dxa"/>
              <w:right w:w="103" w:type="dxa"/>
            </w:tcMar>
            <w:hideMark/>
          </w:tcPr>
          <w:p w:rsidR="0040628F" w:rsidRPr="0040628F" w:rsidRDefault="0040628F" w:rsidP="0040628F">
            <w:pPr>
              <w:spacing w:after="0"/>
              <w:ind w:left="14" w:firstLine="562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0628F" w:rsidRPr="0040628F" w:rsidTr="0040628F">
        <w:trPr>
          <w:trHeight w:val="1708"/>
        </w:trPr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3" w:type="dxa"/>
              <w:bottom w:w="0" w:type="dxa"/>
              <w:right w:w="103" w:type="dxa"/>
            </w:tcMar>
            <w:hideMark/>
          </w:tcPr>
          <w:p w:rsidR="0040628F" w:rsidRPr="0040628F" w:rsidRDefault="0040628F" w:rsidP="0040628F">
            <w:pPr>
              <w:spacing w:after="0"/>
              <w:ind w:left="72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0628F">
              <w:rPr>
                <w:rFonts w:ascii="Times New Roman" w:eastAsia="Times New Roman" w:hAnsi="Times New Roman" w:cs="Times New Roman"/>
                <w:color w:val="000000"/>
                <w:kern w:val="24"/>
                <w:sz w:val="40"/>
                <w:szCs w:val="40"/>
              </w:rPr>
              <w:t>ОТНОШЕНИЕ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3" w:type="dxa"/>
              <w:bottom w:w="0" w:type="dxa"/>
              <w:right w:w="103" w:type="dxa"/>
            </w:tcMar>
            <w:hideMark/>
          </w:tcPr>
          <w:p w:rsidR="0040628F" w:rsidRPr="0040628F" w:rsidRDefault="0040628F" w:rsidP="0040628F">
            <w:pPr>
              <w:spacing w:after="0"/>
              <w:ind w:left="14" w:firstLine="562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40628F" w:rsidRDefault="0040628F">
      <w:pPr>
        <w:rPr>
          <w:rFonts w:ascii="Times New Roman" w:hAnsi="Times New Roman" w:cs="Times New Roman"/>
          <w:sz w:val="56"/>
          <w:szCs w:val="24"/>
        </w:rPr>
      </w:pPr>
    </w:p>
    <w:tbl>
      <w:tblPr>
        <w:tblW w:w="10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5811"/>
        <w:gridCol w:w="142"/>
      </w:tblGrid>
      <w:tr w:rsidR="0040628F" w:rsidRPr="0040628F" w:rsidTr="0040628F">
        <w:trPr>
          <w:trHeight w:val="563"/>
        </w:trPr>
        <w:tc>
          <w:tcPr>
            <w:tcW w:w="10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3" w:type="dxa"/>
              <w:bottom w:w="0" w:type="dxa"/>
              <w:right w:w="103" w:type="dxa"/>
            </w:tcMar>
            <w:hideMark/>
          </w:tcPr>
          <w:p w:rsidR="0040628F" w:rsidRPr="0040628F" w:rsidRDefault="0040628F" w:rsidP="0040628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628F">
              <w:rPr>
                <w:rFonts w:ascii="Times New Roman" w:hAnsi="Times New Roman" w:cs="Times New Roman"/>
                <w:b/>
                <w:kern w:val="24"/>
                <w:sz w:val="44"/>
              </w:rPr>
              <w:t>Тема: ПАВ: профилактика употребления</w:t>
            </w:r>
          </w:p>
        </w:tc>
      </w:tr>
      <w:tr w:rsidR="0040628F" w:rsidRPr="0040628F" w:rsidTr="0040628F">
        <w:trPr>
          <w:trHeight w:val="3533"/>
        </w:trPr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3" w:type="dxa"/>
              <w:bottom w:w="0" w:type="dxa"/>
              <w:right w:w="103" w:type="dxa"/>
            </w:tcMar>
            <w:hideMark/>
          </w:tcPr>
          <w:p w:rsidR="0040628F" w:rsidRPr="0040628F" w:rsidRDefault="0040628F" w:rsidP="0040628F">
            <w:pPr>
              <w:spacing w:after="0"/>
              <w:ind w:left="72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0628F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ЗНАНИЯ /ПРЕДСТАВЛЕНИЯ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3" w:type="dxa"/>
              <w:bottom w:w="0" w:type="dxa"/>
              <w:right w:w="103" w:type="dxa"/>
            </w:tcMar>
            <w:hideMark/>
          </w:tcPr>
          <w:p w:rsidR="0040628F" w:rsidRPr="0040628F" w:rsidRDefault="0040628F" w:rsidP="0040628F">
            <w:pPr>
              <w:spacing w:after="0"/>
              <w:ind w:left="14" w:firstLine="562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0628F" w:rsidRPr="0040628F" w:rsidTr="0040628F">
        <w:trPr>
          <w:trHeight w:val="2025"/>
        </w:trPr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3" w:type="dxa"/>
              <w:bottom w:w="0" w:type="dxa"/>
              <w:right w:w="103" w:type="dxa"/>
            </w:tcMar>
            <w:hideMark/>
          </w:tcPr>
          <w:p w:rsidR="0040628F" w:rsidRPr="0040628F" w:rsidRDefault="0040628F" w:rsidP="0040628F">
            <w:pPr>
              <w:spacing w:after="0"/>
              <w:ind w:left="72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0628F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УМЕНИЯ и НАВЫКИ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3" w:type="dxa"/>
              <w:bottom w:w="0" w:type="dxa"/>
              <w:right w:w="103" w:type="dxa"/>
            </w:tcMar>
            <w:hideMark/>
          </w:tcPr>
          <w:p w:rsidR="0040628F" w:rsidRPr="0040628F" w:rsidRDefault="0040628F" w:rsidP="0040628F">
            <w:pPr>
              <w:spacing w:after="0"/>
              <w:ind w:firstLine="72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0628F" w:rsidRPr="0040628F" w:rsidTr="0040628F">
        <w:trPr>
          <w:trHeight w:val="1100"/>
        </w:trPr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3" w:type="dxa"/>
              <w:bottom w:w="0" w:type="dxa"/>
              <w:right w:w="103" w:type="dxa"/>
            </w:tcMar>
            <w:hideMark/>
          </w:tcPr>
          <w:p w:rsidR="0040628F" w:rsidRPr="0040628F" w:rsidRDefault="0040628F" w:rsidP="0040628F">
            <w:pPr>
              <w:spacing w:after="0"/>
              <w:ind w:left="72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0628F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ОТНОШЕНИЕ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3" w:type="dxa"/>
              <w:bottom w:w="0" w:type="dxa"/>
              <w:right w:w="103" w:type="dxa"/>
            </w:tcMar>
            <w:hideMark/>
          </w:tcPr>
          <w:p w:rsidR="0040628F" w:rsidRPr="0040628F" w:rsidRDefault="0040628F" w:rsidP="0040628F">
            <w:pPr>
              <w:spacing w:after="0"/>
              <w:ind w:firstLine="72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0628F" w:rsidRPr="0040628F" w:rsidTr="0040628F">
        <w:trPr>
          <w:gridAfter w:val="1"/>
          <w:wAfter w:w="142" w:type="dxa"/>
          <w:trHeight w:val="497"/>
        </w:trPr>
        <w:tc>
          <w:tcPr>
            <w:tcW w:w="10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3" w:type="dxa"/>
              <w:bottom w:w="0" w:type="dxa"/>
              <w:right w:w="103" w:type="dxa"/>
            </w:tcMar>
            <w:hideMark/>
          </w:tcPr>
          <w:p w:rsidR="00A16158" w:rsidRDefault="00A16158" w:rsidP="0040628F">
            <w:pPr>
              <w:spacing w:after="0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4"/>
                <w:szCs w:val="36"/>
              </w:rPr>
            </w:pPr>
          </w:p>
          <w:p w:rsidR="00A16158" w:rsidRDefault="00A16158" w:rsidP="0040628F">
            <w:pPr>
              <w:spacing w:after="0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4"/>
                <w:szCs w:val="36"/>
              </w:rPr>
            </w:pPr>
          </w:p>
          <w:p w:rsidR="00A16158" w:rsidRDefault="00A16158" w:rsidP="0040628F">
            <w:pPr>
              <w:spacing w:after="0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4"/>
                <w:szCs w:val="36"/>
              </w:rPr>
            </w:pPr>
          </w:p>
          <w:p w:rsidR="0040628F" w:rsidRPr="0040628F" w:rsidRDefault="0040628F" w:rsidP="0040628F">
            <w:pPr>
              <w:spacing w:after="0"/>
              <w:ind w:left="72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062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4"/>
                <w:szCs w:val="36"/>
              </w:rPr>
              <w:t>Тема: Репродуктивное здоровье</w:t>
            </w:r>
          </w:p>
        </w:tc>
      </w:tr>
      <w:tr w:rsidR="0040628F" w:rsidRPr="0040628F" w:rsidTr="0040628F">
        <w:trPr>
          <w:gridAfter w:val="1"/>
          <w:wAfter w:w="142" w:type="dxa"/>
          <w:trHeight w:val="1490"/>
        </w:trPr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3" w:type="dxa"/>
              <w:bottom w:w="0" w:type="dxa"/>
              <w:right w:w="103" w:type="dxa"/>
            </w:tcMar>
            <w:hideMark/>
          </w:tcPr>
          <w:p w:rsidR="0040628F" w:rsidRPr="0040628F" w:rsidRDefault="0040628F" w:rsidP="0040628F">
            <w:pPr>
              <w:spacing w:after="0"/>
              <w:ind w:left="72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0628F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ЗНАНИЯ /ПРЕДСТАВЛЕНИЯ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3" w:type="dxa"/>
              <w:bottom w:w="0" w:type="dxa"/>
              <w:right w:w="103" w:type="dxa"/>
            </w:tcMar>
            <w:hideMark/>
          </w:tcPr>
          <w:p w:rsidR="0040628F" w:rsidRPr="0040628F" w:rsidRDefault="0040628F" w:rsidP="0040628F">
            <w:pPr>
              <w:spacing w:after="0"/>
              <w:ind w:firstLine="72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0628F" w:rsidRPr="0040628F" w:rsidTr="0040628F">
        <w:trPr>
          <w:gridAfter w:val="1"/>
          <w:wAfter w:w="142" w:type="dxa"/>
          <w:trHeight w:val="1987"/>
        </w:trPr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3" w:type="dxa"/>
              <w:bottom w:w="0" w:type="dxa"/>
              <w:right w:w="103" w:type="dxa"/>
            </w:tcMar>
            <w:hideMark/>
          </w:tcPr>
          <w:p w:rsidR="0040628F" w:rsidRPr="0040628F" w:rsidRDefault="0040628F" w:rsidP="0040628F">
            <w:pPr>
              <w:spacing w:after="0"/>
              <w:ind w:left="72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0628F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УМЕНИЯ и НАВЫКИ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3" w:type="dxa"/>
              <w:bottom w:w="0" w:type="dxa"/>
              <w:right w:w="103" w:type="dxa"/>
            </w:tcMar>
            <w:hideMark/>
          </w:tcPr>
          <w:p w:rsidR="0040628F" w:rsidRPr="0040628F" w:rsidRDefault="0040628F" w:rsidP="0040628F">
            <w:pPr>
              <w:spacing w:after="0"/>
              <w:ind w:firstLine="706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0628F" w:rsidRPr="0040628F" w:rsidTr="0040628F">
        <w:trPr>
          <w:gridAfter w:val="1"/>
          <w:wAfter w:w="142" w:type="dxa"/>
          <w:trHeight w:val="994"/>
        </w:trPr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3" w:type="dxa"/>
              <w:bottom w:w="0" w:type="dxa"/>
              <w:right w:w="103" w:type="dxa"/>
            </w:tcMar>
            <w:hideMark/>
          </w:tcPr>
          <w:p w:rsidR="0040628F" w:rsidRPr="0040628F" w:rsidRDefault="0040628F" w:rsidP="0040628F">
            <w:pPr>
              <w:spacing w:after="0"/>
              <w:ind w:left="72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0628F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ОТНОШЕНИЕ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3" w:type="dxa"/>
              <w:bottom w:w="0" w:type="dxa"/>
              <w:right w:w="103" w:type="dxa"/>
            </w:tcMar>
            <w:hideMark/>
          </w:tcPr>
          <w:p w:rsidR="0040628F" w:rsidRPr="0040628F" w:rsidRDefault="0040628F" w:rsidP="0040628F">
            <w:pPr>
              <w:spacing w:after="0"/>
              <w:ind w:left="14" w:firstLine="706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6C7BD4" w:rsidRPr="00A92A96" w:rsidRDefault="00EC371C">
      <w:pPr>
        <w:rPr>
          <w:rFonts w:ascii="Times New Roman" w:hAnsi="Times New Roman" w:cs="Times New Roman"/>
          <w:sz w:val="96"/>
          <w:szCs w:val="24"/>
        </w:rPr>
      </w:pPr>
      <w:r w:rsidRPr="00A92A96">
        <w:rPr>
          <w:rFonts w:ascii="Times New Roman" w:eastAsia="Times New Roman" w:hAnsi="Times New Roman" w:cs="Times New Roman"/>
          <w:color w:val="000000"/>
          <w:sz w:val="96"/>
          <w:szCs w:val="24"/>
        </w:rPr>
        <w:t> </w:t>
      </w:r>
    </w:p>
    <w:p w:rsidR="006C7BD4" w:rsidRDefault="006C7BD4">
      <w:pPr>
        <w:rPr>
          <w:rFonts w:ascii="Times New Roman" w:hAnsi="Times New Roman" w:cs="Times New Roman"/>
          <w:sz w:val="24"/>
          <w:szCs w:val="24"/>
        </w:rPr>
      </w:pPr>
    </w:p>
    <w:p w:rsidR="006C7BD4" w:rsidRDefault="006C7BD4">
      <w:pPr>
        <w:rPr>
          <w:rFonts w:ascii="Times New Roman" w:hAnsi="Times New Roman" w:cs="Times New Roman"/>
          <w:sz w:val="24"/>
          <w:szCs w:val="24"/>
        </w:rPr>
      </w:pPr>
    </w:p>
    <w:p w:rsidR="006C7BD4" w:rsidRDefault="006C7BD4">
      <w:pPr>
        <w:rPr>
          <w:rFonts w:ascii="Times New Roman" w:hAnsi="Times New Roman" w:cs="Times New Roman"/>
          <w:sz w:val="24"/>
          <w:szCs w:val="24"/>
        </w:rPr>
      </w:pPr>
    </w:p>
    <w:p w:rsidR="00C5241A" w:rsidRDefault="00C5241A">
      <w:pPr>
        <w:rPr>
          <w:rFonts w:ascii="Times New Roman" w:hAnsi="Times New Roman" w:cs="Times New Roman"/>
          <w:sz w:val="24"/>
          <w:szCs w:val="24"/>
        </w:rPr>
      </w:pPr>
    </w:p>
    <w:p w:rsidR="00C5241A" w:rsidRDefault="00C5241A">
      <w:pPr>
        <w:rPr>
          <w:rFonts w:ascii="Times New Roman" w:hAnsi="Times New Roman" w:cs="Times New Roman"/>
          <w:sz w:val="24"/>
          <w:szCs w:val="24"/>
        </w:rPr>
      </w:pPr>
    </w:p>
    <w:p w:rsidR="00C5241A" w:rsidRDefault="00C5241A">
      <w:pPr>
        <w:rPr>
          <w:rFonts w:ascii="Times New Roman" w:hAnsi="Times New Roman" w:cs="Times New Roman"/>
          <w:sz w:val="24"/>
          <w:szCs w:val="24"/>
        </w:rPr>
      </w:pPr>
    </w:p>
    <w:p w:rsidR="00C5241A" w:rsidRDefault="00C5241A">
      <w:pPr>
        <w:rPr>
          <w:rFonts w:ascii="Times New Roman" w:hAnsi="Times New Roman" w:cs="Times New Roman"/>
          <w:sz w:val="24"/>
          <w:szCs w:val="24"/>
        </w:rPr>
      </w:pPr>
    </w:p>
    <w:p w:rsidR="00C5241A" w:rsidRDefault="00C5241A">
      <w:pPr>
        <w:rPr>
          <w:rFonts w:ascii="Times New Roman" w:hAnsi="Times New Roman" w:cs="Times New Roman"/>
          <w:sz w:val="24"/>
          <w:szCs w:val="24"/>
        </w:rPr>
      </w:pPr>
    </w:p>
    <w:p w:rsidR="00C5241A" w:rsidRDefault="00C5241A">
      <w:pPr>
        <w:rPr>
          <w:rFonts w:ascii="Times New Roman" w:hAnsi="Times New Roman" w:cs="Times New Roman"/>
          <w:sz w:val="24"/>
          <w:szCs w:val="24"/>
        </w:rPr>
      </w:pPr>
    </w:p>
    <w:p w:rsidR="00C5241A" w:rsidRDefault="00C5241A">
      <w:pPr>
        <w:rPr>
          <w:rFonts w:ascii="Times New Roman" w:hAnsi="Times New Roman" w:cs="Times New Roman"/>
          <w:sz w:val="24"/>
          <w:szCs w:val="24"/>
        </w:rPr>
      </w:pPr>
    </w:p>
    <w:p w:rsidR="00C5241A" w:rsidRDefault="00C5241A">
      <w:pPr>
        <w:rPr>
          <w:rFonts w:ascii="Times New Roman" w:hAnsi="Times New Roman" w:cs="Times New Roman"/>
          <w:sz w:val="24"/>
          <w:szCs w:val="24"/>
        </w:rPr>
      </w:pPr>
    </w:p>
    <w:p w:rsidR="00C5241A" w:rsidRDefault="00C5241A">
      <w:pPr>
        <w:rPr>
          <w:rFonts w:ascii="Times New Roman" w:hAnsi="Times New Roman" w:cs="Times New Roman"/>
          <w:sz w:val="24"/>
          <w:szCs w:val="24"/>
        </w:rPr>
      </w:pPr>
    </w:p>
    <w:p w:rsidR="00C5241A" w:rsidRDefault="00C5241A">
      <w:pPr>
        <w:rPr>
          <w:rFonts w:ascii="Times New Roman" w:hAnsi="Times New Roman" w:cs="Times New Roman"/>
          <w:sz w:val="24"/>
          <w:szCs w:val="24"/>
        </w:rPr>
      </w:pPr>
    </w:p>
    <w:p w:rsidR="00C5241A" w:rsidRDefault="00C5241A">
      <w:pPr>
        <w:rPr>
          <w:rFonts w:ascii="Times New Roman" w:hAnsi="Times New Roman" w:cs="Times New Roman"/>
          <w:sz w:val="24"/>
          <w:szCs w:val="24"/>
        </w:rPr>
      </w:pPr>
    </w:p>
    <w:p w:rsidR="00C5241A" w:rsidRDefault="00C5241A">
      <w:pPr>
        <w:rPr>
          <w:rFonts w:ascii="Times New Roman" w:hAnsi="Times New Roman" w:cs="Times New Roman"/>
          <w:sz w:val="24"/>
          <w:szCs w:val="24"/>
        </w:rPr>
      </w:pPr>
    </w:p>
    <w:p w:rsidR="00C5241A" w:rsidRDefault="00C5241A">
      <w:pPr>
        <w:rPr>
          <w:rFonts w:ascii="Times New Roman" w:hAnsi="Times New Roman" w:cs="Times New Roman"/>
          <w:sz w:val="24"/>
          <w:szCs w:val="24"/>
        </w:rPr>
      </w:pPr>
    </w:p>
    <w:p w:rsidR="00C5241A" w:rsidRDefault="00C5241A" w:rsidP="00C5241A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C5241A" w:rsidRDefault="00C5241A" w:rsidP="00C5241A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C5241A" w:rsidRDefault="00C5241A" w:rsidP="00C5241A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C5241A" w:rsidRDefault="00C5241A" w:rsidP="00C5241A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C5241A" w:rsidRDefault="00C5241A" w:rsidP="00C5241A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C5241A" w:rsidRDefault="00C5241A" w:rsidP="00C5241A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C5241A" w:rsidRDefault="00C5241A">
      <w:pPr>
        <w:rPr>
          <w:rFonts w:ascii="Times New Roman" w:hAnsi="Times New Roman" w:cs="Times New Roman"/>
          <w:sz w:val="24"/>
          <w:szCs w:val="24"/>
        </w:rPr>
      </w:pPr>
    </w:p>
    <w:p w:rsidR="00C5241A" w:rsidRDefault="00C5241A">
      <w:pPr>
        <w:rPr>
          <w:rFonts w:ascii="Times New Roman" w:hAnsi="Times New Roman" w:cs="Times New Roman"/>
          <w:sz w:val="24"/>
          <w:szCs w:val="24"/>
        </w:rPr>
      </w:pPr>
    </w:p>
    <w:p w:rsidR="00C5241A" w:rsidRDefault="00C5241A">
      <w:pPr>
        <w:rPr>
          <w:rFonts w:ascii="Times New Roman" w:hAnsi="Times New Roman" w:cs="Times New Roman"/>
          <w:sz w:val="24"/>
          <w:szCs w:val="24"/>
        </w:rPr>
      </w:pPr>
    </w:p>
    <w:p w:rsidR="00C5241A" w:rsidRDefault="00C5241A">
      <w:pPr>
        <w:rPr>
          <w:rFonts w:ascii="Times New Roman" w:hAnsi="Times New Roman" w:cs="Times New Roman"/>
          <w:sz w:val="24"/>
          <w:szCs w:val="24"/>
        </w:rPr>
      </w:pPr>
    </w:p>
    <w:p w:rsidR="00C5241A" w:rsidRPr="006C7BD4" w:rsidRDefault="00C5241A">
      <w:pPr>
        <w:rPr>
          <w:rFonts w:ascii="Times New Roman" w:hAnsi="Times New Roman" w:cs="Times New Roman"/>
          <w:sz w:val="24"/>
          <w:szCs w:val="24"/>
        </w:rPr>
      </w:pPr>
    </w:p>
    <w:sectPr w:rsidR="00C5241A" w:rsidRPr="006C7BD4" w:rsidSect="00C5241A">
      <w:pgSz w:w="11906" w:h="16838"/>
      <w:pgMar w:top="426" w:right="424" w:bottom="142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0638"/>
    <w:multiLevelType w:val="multilevel"/>
    <w:tmpl w:val="664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91C74"/>
    <w:multiLevelType w:val="multilevel"/>
    <w:tmpl w:val="9E1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3731C"/>
    <w:multiLevelType w:val="multilevel"/>
    <w:tmpl w:val="9468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62745"/>
    <w:multiLevelType w:val="multilevel"/>
    <w:tmpl w:val="6422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0B64C9"/>
    <w:multiLevelType w:val="multilevel"/>
    <w:tmpl w:val="91CE1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435FA"/>
    <w:multiLevelType w:val="multilevel"/>
    <w:tmpl w:val="D3D2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5506C"/>
    <w:multiLevelType w:val="multilevel"/>
    <w:tmpl w:val="C1405B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8766D80"/>
    <w:multiLevelType w:val="multilevel"/>
    <w:tmpl w:val="1046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C4641D"/>
    <w:multiLevelType w:val="multilevel"/>
    <w:tmpl w:val="1460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64A45"/>
    <w:multiLevelType w:val="multilevel"/>
    <w:tmpl w:val="0D9C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C25980"/>
    <w:multiLevelType w:val="multilevel"/>
    <w:tmpl w:val="8C74B3B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F0"/>
    <w:rsid w:val="000518F0"/>
    <w:rsid w:val="00117EB8"/>
    <w:rsid w:val="00132888"/>
    <w:rsid w:val="001E2E59"/>
    <w:rsid w:val="00217DE4"/>
    <w:rsid w:val="00233EF2"/>
    <w:rsid w:val="00270DE7"/>
    <w:rsid w:val="002A43A9"/>
    <w:rsid w:val="00305CEE"/>
    <w:rsid w:val="0040628F"/>
    <w:rsid w:val="004B67E3"/>
    <w:rsid w:val="00506632"/>
    <w:rsid w:val="006331A0"/>
    <w:rsid w:val="006C7BD4"/>
    <w:rsid w:val="006F7960"/>
    <w:rsid w:val="00730566"/>
    <w:rsid w:val="007B2BDB"/>
    <w:rsid w:val="00833E8A"/>
    <w:rsid w:val="00871076"/>
    <w:rsid w:val="008D1D76"/>
    <w:rsid w:val="00956DA9"/>
    <w:rsid w:val="00963125"/>
    <w:rsid w:val="009725B7"/>
    <w:rsid w:val="00A16158"/>
    <w:rsid w:val="00A92A96"/>
    <w:rsid w:val="00AB6E90"/>
    <w:rsid w:val="00B941B6"/>
    <w:rsid w:val="00BA0FBD"/>
    <w:rsid w:val="00C03DCB"/>
    <w:rsid w:val="00C10FD1"/>
    <w:rsid w:val="00C5241A"/>
    <w:rsid w:val="00CA1BC0"/>
    <w:rsid w:val="00DE28A8"/>
    <w:rsid w:val="00E2483B"/>
    <w:rsid w:val="00E2531F"/>
    <w:rsid w:val="00E60F6B"/>
    <w:rsid w:val="00EB5583"/>
    <w:rsid w:val="00EC371C"/>
    <w:rsid w:val="00F170AA"/>
    <w:rsid w:val="00F60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0628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6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0628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6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masakovy1996@outlook.com</cp:lastModifiedBy>
  <cp:revision>3</cp:revision>
  <cp:lastPrinted>2021-12-09T07:46:00Z</cp:lastPrinted>
  <dcterms:created xsi:type="dcterms:W3CDTF">2022-11-07T17:55:00Z</dcterms:created>
  <dcterms:modified xsi:type="dcterms:W3CDTF">2022-11-07T17:55:00Z</dcterms:modified>
</cp:coreProperties>
</file>