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1FB9">
      <w:pPr>
        <w:spacing w:after="0" w:line="240" w:lineRule="auto"/>
        <w:ind w:firstLine="3494" w:firstLineChars="1450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09529789">
      <w:pPr>
        <w:spacing w:after="0" w:line="240" w:lineRule="auto"/>
        <w:ind w:firstLine="3735" w:firstLineChars="15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6AAF43">
      <w:pPr>
        <w:spacing w:after="0" w:line="240" w:lineRule="auto"/>
        <w:ind w:firstLine="3735" w:firstLineChars="15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Русский язык.</w:t>
      </w:r>
    </w:p>
    <w:p w14:paraId="6AF9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Style w:val="4"/>
        <w:tblpPr w:leftFromText="180" w:rightFromText="180" w:bottomFromText="200" w:vertAnchor="text" w:tblpX="-1378" w:tblpY="1"/>
        <w:tblOverlap w:val="never"/>
        <w:tblW w:w="59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17"/>
        <w:gridCol w:w="3668"/>
        <w:gridCol w:w="61"/>
        <w:gridCol w:w="1667"/>
        <w:gridCol w:w="1454"/>
        <w:gridCol w:w="1239"/>
      </w:tblGrid>
      <w:tr w14:paraId="21D0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D480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14:paraId="11E06602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</w:p>
        </w:tc>
        <w:tc>
          <w:tcPr>
            <w:tcW w:w="35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CBB5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«Самгау»</w:t>
            </w:r>
          </w:p>
        </w:tc>
      </w:tr>
      <w:tr w14:paraId="5DC3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F76E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2B262296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B380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23F70F53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14:paraId="0D7B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4E0A9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33A5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6D5145CB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E7C4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01452ADA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14:paraId="4A4A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1043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2145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   «Современное искусство».</w:t>
            </w:r>
          </w:p>
        </w:tc>
      </w:tr>
      <w:tr w14:paraId="51E3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4962">
            <w:pPr>
              <w:pStyle w:val="11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C8EE">
            <w:pPr>
              <w:pStyle w:val="13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Изменение имён существительных по падежам во множественном числе.</w:t>
            </w:r>
          </w:p>
        </w:tc>
      </w:tr>
      <w:tr w14:paraId="3229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3B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20B4">
            <w:pPr>
              <w:tabs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3.1.3.1 прогнозировать содержание информации на основе заголовка и рисунков/фото/диаграмм</w:t>
            </w:r>
          </w:p>
          <w:p w14:paraId="0C3F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3.2.5.1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14:paraId="14AEDB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3.3.8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.2 -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определять род, число, падеж имен существительных и правильно употреблять их в речи;</w:t>
            </w:r>
          </w:p>
        </w:tc>
      </w:tr>
      <w:tr w14:paraId="0E1A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CC8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8CA7">
            <w:pPr>
              <w:tabs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-прогнозирует содержание информации на основе заголовка и рисунков/фото/диаграмм</w:t>
            </w:r>
          </w:p>
          <w:p w14:paraId="799442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определяет  род, число, падеж имен существительных в единственном и множественном числах и правильно употребляет их в речи;</w:t>
            </w:r>
          </w:p>
        </w:tc>
      </w:tr>
      <w:tr w14:paraId="6B1B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49A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14:paraId="2839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76C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3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12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2FA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492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14:paraId="6528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637C">
            <w:pPr>
              <w:pStyle w:val="8"/>
              <w:spacing w:line="240" w:lineRule="atLeast"/>
              <w:ind w:left="0"/>
              <w:rPr>
                <w:rFonts w:ascii="Times New Roman" w:hAnsi="Times New Roman" w:eastAsia="PMingLiU" w:cs="Times New Roman"/>
                <w:b/>
                <w:color w:val="auto"/>
              </w:rPr>
            </w:pPr>
            <w:r>
              <w:rPr>
                <w:rFonts w:ascii="Times New Roman" w:hAnsi="Times New Roman" w:eastAsia="PMingLiU" w:cs="Times New Roman"/>
                <w:b/>
                <w:color w:val="auto"/>
              </w:rPr>
              <w:t xml:space="preserve">1.Начало урока. </w:t>
            </w:r>
          </w:p>
          <w:p w14:paraId="782F6D4E">
            <w:pPr>
              <w:pStyle w:val="8"/>
              <w:spacing w:line="240" w:lineRule="atLeast"/>
              <w:ind w:left="0"/>
              <w:rPr>
                <w:rFonts w:ascii="Times New Roman" w:hAnsi="Times New Roman" w:eastAsia="PMingLiU" w:cs="Times New Roman"/>
                <w:b/>
                <w:color w:val="auto"/>
              </w:rPr>
            </w:pPr>
            <w:r>
              <w:rPr>
                <w:rFonts w:ascii="Times New Roman" w:hAnsi="Times New Roman" w:eastAsia="PMingLiU" w:cs="Times New Roman"/>
                <w:b/>
                <w:color w:val="auto"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621B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14:paraId="67E21B8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сегодня к нам на урок пришли учителя. Давайте поприветсвуем их!</w:t>
            </w:r>
          </w:p>
          <w:p w14:paraId="1E0FA8D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здороваюся</w:t>
            </w:r>
          </w:p>
          <w:p w14:paraId="2E00FF3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-Здравствуйте!</w:t>
            </w:r>
          </w:p>
          <w:p w14:paraId="01F8F05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посмотрите друг на друга и пожелайте хорошего рабочего настроения на уроке</w:t>
            </w:r>
          </w:p>
          <w:p w14:paraId="19956F4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Начинаем ровно в срок</w:t>
            </w:r>
          </w:p>
          <w:p w14:paraId="7EDB7D5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Русского языка урок</w:t>
            </w:r>
          </w:p>
          <w:p w14:paraId="256898E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 работу мы возьмёмся</w:t>
            </w:r>
          </w:p>
          <w:p w14:paraId="216B2A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друг-другу улыбнёмся</w:t>
            </w:r>
          </w:p>
          <w:p w14:paraId="635A311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уроке пусть для всех</w:t>
            </w:r>
          </w:p>
          <w:p w14:paraId="578CDFD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Нам сопутствует успех.</w:t>
            </w:r>
          </w:p>
          <w:p w14:paraId="75112FD0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мы с вами будем открывать новое,но опираться будем уже на полученные знания. 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9170">
            <w:pPr>
              <w:pStyle w:val="8"/>
              <w:spacing w:line="240" w:lineRule="atLeast"/>
              <w:ind w:left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76D7E">
            <w:pPr>
              <w:pStyle w:val="8"/>
              <w:spacing w:line="240" w:lineRule="atLeast"/>
              <w:ind w:left="0"/>
              <w:jc w:val="center"/>
              <w:rPr>
                <w:rFonts w:ascii="Times New Roman" w:hAnsi="Times New Roman" w:cs="Times New Roman" w:eastAsiaTheme="minorEastAsia"/>
                <w:b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</w:rPr>
              <w:t>ФО</w:t>
            </w:r>
          </w:p>
          <w:p w14:paraId="536251D4">
            <w:pPr>
              <w:pStyle w:val="8"/>
              <w:spacing w:line="240" w:lineRule="atLeast"/>
              <w:ind w:left="0"/>
              <w:jc w:val="center"/>
              <w:rPr>
                <w:rFonts w:ascii="Times New Roman" w:hAnsi="Times New Roman" w:cs="Times New Roman" w:eastAsiaTheme="minorEastAsia"/>
                <w:b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</w:rPr>
              <w:t>Оценивание эмоционального состояния</w:t>
            </w:r>
          </w:p>
          <w:p w14:paraId="2F3E4DD5">
            <w:pPr>
              <w:pStyle w:val="8"/>
              <w:spacing w:line="240" w:lineRule="atLeast"/>
              <w:ind w:left="0"/>
              <w:jc w:val="center"/>
              <w:rPr>
                <w:rFonts w:ascii="Times New Roman" w:hAnsi="Times New Roman" w:cs="Times New Roman" w:eastAsiaTheme="minorEastAsia"/>
                <w:color w:val="2976A4"/>
              </w:rPr>
            </w:pPr>
          </w:p>
          <w:p w14:paraId="453B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8D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Настрой.Стихотворение.</w:t>
            </w:r>
          </w:p>
          <w:p w14:paraId="0B5F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29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6DF3C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175B389F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 – 5 мин</w:t>
            </w:r>
          </w:p>
          <w:p w14:paraId="48C6870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B5B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F48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EE7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513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B32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305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6F3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805D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8DF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2598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92A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541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A89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FDD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979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AB2E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E75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BE0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E0F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14:paraId="3FBC7CC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47A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55D5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1AE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50DC0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DB93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C0D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BE58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2347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FD71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DC20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857A8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68F3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A793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AFC0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12E3E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14:paraId="1D9B4C5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4B5F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D20A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777E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14:paraId="7B69CFB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DA6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09E9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BC47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3FED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CCDA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14:paraId="71B73B4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DC2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905F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39A5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35688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5CBE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1E1B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208A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E327C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467B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24F1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задания</w:t>
            </w:r>
          </w:p>
          <w:p w14:paraId="4D371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жизненного опыта.  Целеполагание</w:t>
            </w:r>
          </w:p>
          <w:p w14:paraId="6C62158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1    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Именительный падеж)-</w:t>
            </w:r>
          </w:p>
          <w:p w14:paraId="379642D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Предлогов с детства не люблю,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С собою рядом не терплю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Мои вопросы кто? и что?</w:t>
            </w:r>
          </w:p>
          <w:p w14:paraId="0796B04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Ни с чем не спутает никто.</w:t>
            </w:r>
          </w:p>
          <w:p w14:paraId="7A21BA1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         (Родительный падеж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14:paraId="18F94F5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      . Кого же нет?</w:t>
            </w:r>
          </w:p>
          <w:p w14:paraId="36E86E4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Я очень беспокоюсь, чего же нет?</w:t>
            </w:r>
          </w:p>
          <w:p w14:paraId="063351F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Отправлюсь я на поиск</w:t>
            </w:r>
          </w:p>
          <w:p w14:paraId="4242C9F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Прошу друзья, скорее помогите!</w:t>
            </w:r>
          </w:p>
          <w:p w14:paraId="4EA42E8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И как зовут меня, скажите!</w:t>
            </w:r>
          </w:p>
          <w:p w14:paraId="4F1C200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F5B18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(Дательный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)-</w:t>
            </w:r>
          </w:p>
          <w:p w14:paraId="327E7ED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     Я работаю старательно</w:t>
            </w:r>
          </w:p>
          <w:p w14:paraId="4C42FDD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Кому отдать? К чему призвать? </w:t>
            </w:r>
          </w:p>
          <w:p w14:paraId="1E2BE6C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Лишь только я могу сказать с предлогом «К» порой дружу</w:t>
            </w:r>
          </w:p>
          <w:p w14:paraId="3757371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Но и один гулять хожу. </w:t>
            </w:r>
          </w:p>
          <w:p w14:paraId="0ADDBA2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(Винительный падеж)</w:t>
            </w:r>
          </w:p>
          <w:p w14:paraId="69271FF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     Кого винить мне видно сразу!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Пусть каждый здесь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Запомнит эту фразу</w:t>
            </w:r>
          </w:p>
          <w:p w14:paraId="1B1376B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Ведь я важней министра! Все это знают тут!</w:t>
            </w:r>
          </w:p>
          <w:p w14:paraId="4736B2C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А ну скорей скажите, Как меня зовут?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F71EF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8C49DA5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      (Творительный падеж)  </w:t>
            </w:r>
          </w:p>
          <w:p w14:paraId="23B08DA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     Творите  чем? Творите  с кем?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Я подскажу вам – нет проблем!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Предлогам «перед», «под» и «над»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В любой момент я очень рад.  </w:t>
            </w:r>
          </w:p>
          <w:p w14:paraId="76426A4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(Предложный падеж)</w:t>
            </w:r>
          </w:p>
          <w:p w14:paraId="672EE3F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     Мне без предлогов свет не мил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Пусть будет «в», и «о», и «при»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Ты их случайно не сотри!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Тогда смогу я рассказать</w:t>
            </w:r>
          </w:p>
          <w:p w14:paraId="48C8B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О чем мечтаешь и в чем гулять.</w:t>
            </w:r>
          </w:p>
          <w:p w14:paraId="2AC29212">
            <w:pPr>
              <w:pStyle w:val="8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сегодняшнее число и классная работа.</w:t>
            </w:r>
          </w:p>
          <w:p w14:paraId="5DD2D449">
            <w:pPr>
              <w:pStyle w:val="8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«Изменение имён существительных </w:t>
            </w:r>
          </w:p>
          <w:p w14:paraId="3E80313A">
            <w:pPr>
              <w:pStyle w:val="8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 падежам во множественном числе.»</w:t>
            </w:r>
          </w:p>
          <w:p w14:paraId="7B4CC67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.Оформление тетрадей</w:t>
            </w:r>
          </w:p>
          <w:p w14:paraId="7A772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Минутка чистописания: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пословицей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Самым дорогим кажется то, во что вложен твой труд.</w:t>
            </w:r>
          </w:p>
          <w:p w14:paraId="1E6FF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пословицей по плану:</w:t>
            </w:r>
          </w:p>
          <w:p w14:paraId="2F2B5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Чтение  пословицы. </w:t>
            </w:r>
          </w:p>
          <w:p w14:paraId="2C70E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Объяснить  значение  непонятных слов. </w:t>
            </w:r>
          </w:p>
          <w:p w14:paraId="3EA89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Выяснить  смысл  посло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вицы в целом: о чём она и чему учит? </w:t>
            </w:r>
          </w:p>
          <w:p w14:paraId="02ABE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над лексической темой</w:t>
            </w:r>
          </w:p>
          <w:p w14:paraId="544F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Рассматривание фотографий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изображением современного искусства, высказывание мнения о желании проявить свои способности, чему дети хотели бы научиться (архитектура, бодиарт, оригами, граффити и т.д.)</w:t>
            </w:r>
          </w:p>
          <w:p w14:paraId="17FA8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-Ребята как вы думаете о чём мы с вами будем говорить?</w:t>
            </w:r>
          </w:p>
          <w:p w14:paraId="7E10E3FB">
            <w:pPr>
              <w:pStyle w:val="8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-Вам знакомы эти виды исскуства?</w:t>
            </w:r>
          </w:p>
          <w:p w14:paraId="70F8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лексической и грамматической темами урока</w:t>
            </w:r>
          </w:p>
          <w:p w14:paraId="644443DD">
            <w:pPr>
              <w:pStyle w:val="8"/>
              <w:shd w:val="clear" w:color="auto" w:fill="FFFFF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Чтение текста об итальянском художнике, </w:t>
            </w:r>
            <w:r>
              <w:rPr>
                <w:rFonts w:ascii="Times New Roman" w:hAnsi="Times New Roman" w:cs="Times New Roman"/>
                <w:bCs/>
              </w:rPr>
              <w:t>который создаёт удивительный бодиарт на руках.</w:t>
            </w:r>
          </w:p>
          <w:p w14:paraId="32349AD0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Боди-арт (</w:t>
            </w:r>
            <w:r>
              <w:fldChar w:fldCharType="begin"/>
            </w:r>
            <w:r>
              <w:instrText xml:space="preserve"> HYPERLINK "https://ru.wikipedia.org/wiki/%D0%90%D0%BD%D0%B3%D0%BB%D0%B8%D0%B9%D1%81%D0%BA%D0%B8%D0%B9_%D1%8F%D0%B7%D1%8B%D0%BA" \o "Английский язык"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англ.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 bodyart — «искусство тела») —одна из  форм искусства, где главным объектом творчества становится тело человека, а содержание раскрывается с помощью </w:t>
            </w:r>
            <w:r>
              <w:fldChar w:fldCharType="begin"/>
            </w:r>
            <w:r>
              <w:instrText xml:space="preserve"> HYPERLINK "https://ru.wikipedia.org/wiki/%D0%AF%D0%B7%D1%8B%D0%BA_%D1%82%D0%B5%D0%BB%D0%B0" \o "Язык тела"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невербального языка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: поз, жестов, мимики, нанесения на тело знаков.</w:t>
            </w:r>
          </w:p>
          <w:p w14:paraId="08CA8B1B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Ребята мы с вами уже знакомы с существительными в единственном числе. Мы опирались на слова помощники </w:t>
            </w:r>
            <w:r>
              <w:rPr>
                <w:rFonts w:ascii="Times New Roman" w:hAnsi="Times New Roman" w:cs="Times New Roman"/>
                <w:b/>
                <w:bCs/>
              </w:rPr>
              <w:t>он,она,оно.</w:t>
            </w:r>
          </w:p>
          <w:p w14:paraId="23267EFE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 еще слова ,которые обозначают 2 и более предметов –это существительные во множественном числе. Слово помощник </w:t>
            </w:r>
            <w:r>
              <w:rPr>
                <w:rFonts w:ascii="Times New Roman" w:hAnsi="Times New Roman" w:cs="Times New Roman"/>
                <w:b/>
                <w:bCs/>
              </w:rPr>
              <w:t>Они.</w:t>
            </w:r>
          </w:p>
          <w:p w14:paraId="068BC065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ΙΙΙ  </w:t>
            </w:r>
            <w:r>
              <w:rPr>
                <w:rFonts w:ascii="Times New Roman" w:hAnsi="Times New Roman" w:cs="Times New Roman"/>
                <w:bCs/>
              </w:rPr>
              <w:t>Работа по учебнику</w:t>
            </w:r>
          </w:p>
          <w:p w14:paraId="20B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-Допиши окончания во множественном числе и укажи падеж(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у доски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2F52156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Индивидуальная работа по рисунку 1ученик склоняет слово по падежам, остальные работают в тетрадях</w:t>
            </w:r>
          </w:p>
          <w:p w14:paraId="09D97F89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Ребята я вижу что вы устали.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Давайте отдохнём</w:t>
            </w:r>
          </w:p>
          <w:p w14:paraId="7BBCA9A5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Физкульминутка</w:t>
            </w:r>
          </w:p>
          <w:p w14:paraId="66F7C3D9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Шеей крутим осторожно</w:t>
            </w:r>
          </w:p>
          <w:p w14:paraId="18849E35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Шеей крутим осторожно,</w:t>
            </w:r>
          </w:p>
          <w:p w14:paraId="5A797155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Голова кружится может</w:t>
            </w:r>
          </w:p>
          <w:p w14:paraId="152E1BAE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Влево смотрим раз,два,три</w:t>
            </w:r>
          </w:p>
          <w:p w14:paraId="00C7AA23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Так и вправо посмотри</w:t>
            </w:r>
          </w:p>
          <w:p w14:paraId="0223C47A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Вверх потянемся,пройдёмся</w:t>
            </w:r>
          </w:p>
          <w:p w14:paraId="7CAFE4E0">
            <w:pPr>
              <w:pStyle w:val="8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 за парты вновь вернёмся</w:t>
            </w:r>
          </w:p>
          <w:p w14:paraId="5E6D8587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</w:rPr>
              <w:t>Дискрипторы:(Карточки)</w:t>
            </w:r>
          </w:p>
          <w:p w14:paraId="6FC05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Придумывают название тексту-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  <w:p w14:paraId="55376F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2Определяют тему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  <w:p w14:paraId="7B117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Выполняют грамматическое задание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  <w:p w14:paraId="24E29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  <w:p w14:paraId="546B46E3">
            <w:pPr>
              <w:pStyle w:val="8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Работают дружно заполняют таблицу у доски. Склоняют слово «Труд»</w:t>
            </w:r>
          </w:p>
          <w:p w14:paraId="47A8A281">
            <w:pPr>
              <w:pStyle w:val="8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81496A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материала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F29DA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Приём критического мышления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7AB7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П.игра«Горячий стул» </w:t>
            </w:r>
          </w:p>
          <w:p w14:paraId="3A2DEA7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Обобщение знаний о падежах и склонении существительных</w:t>
            </w:r>
          </w:p>
          <w:p w14:paraId="2349588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Чему был посвящен наш урок?</w:t>
            </w:r>
          </w:p>
          <w:p w14:paraId="3E20F90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Сколько в русском языке падежей?</w:t>
            </w:r>
          </w:p>
          <w:p w14:paraId="40195A3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 каком виде исскуства мы говорили на уроке?</w:t>
            </w:r>
          </w:p>
          <w:p w14:paraId="1184A611">
            <w:pPr>
              <w:pStyle w:val="8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404D7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Ребята,чтобы уметь склонять слова что для этого нужно знать?</w:t>
            </w:r>
          </w:p>
          <w:p w14:paraId="3131E0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Молодцы, ребята, все отлично поработали</w:t>
            </w:r>
          </w:p>
          <w:p w14:paraId="792EE0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Ребята у меня в руках таблица с падежами и вопросами,</w:t>
            </w:r>
          </w:p>
          <w:p w14:paraId="59C7C0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чтобы вы не забывали их,и небольшое поощрение.</w:t>
            </w:r>
          </w:p>
          <w:p w14:paraId="70009C53">
            <w:pPr>
              <w:pStyle w:val="8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5C1AA2">
            <w:pPr>
              <w:pStyle w:val="8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6B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14:paraId="1CEAD4AB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3D2680C4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6A8A76DE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3A8E01D8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3EE6D46B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02C97B36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03F0E574">
            <w:pPr>
              <w:pStyle w:val="12"/>
              <w:spacing w:before="0" w:beforeAutospacing="0" w:after="0" w:afterAutospacing="0" w:line="276" w:lineRule="auto"/>
              <w:rPr>
                <w:rStyle w:val="18"/>
                <w:rFonts w:eastAsia="Georgia"/>
                <w:color w:val="00000A"/>
              </w:rPr>
            </w:pPr>
          </w:p>
          <w:p w14:paraId="18BEFA64">
            <w:pPr>
              <w:pStyle w:val="1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>
              <w:rPr>
                <w:rStyle w:val="18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14:paraId="734F4DE4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B83AA5C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76DB644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BCB6E94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633D2E85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1BD8C4F6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409DC7F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26F27BB6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680BE8F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53CDAF42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554F62DC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307CAA3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467ED1F7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2E2BC360">
            <w:pPr>
              <w:pStyle w:val="14"/>
              <w:spacing w:before="0" w:beforeAutospacing="0" w:after="0" w:afterAutospacing="0" w:line="276" w:lineRule="auto"/>
              <w:jc w:val="center"/>
            </w:pPr>
            <w:r>
              <w:t>Работают с правилом в учебнике.</w:t>
            </w:r>
          </w:p>
          <w:p w14:paraId="1A0FD0C0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F6112A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117321EC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4EF1FFD6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7C8E8E53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4C0B34C7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55EB3ADC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FCB078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40A9ADCB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46E8905">
            <w:pPr>
              <w:pStyle w:val="14"/>
              <w:spacing w:before="0" w:beforeAutospacing="0" w:after="0" w:afterAutospacing="0" w:line="276" w:lineRule="auto"/>
              <w:jc w:val="center"/>
            </w:pPr>
            <w:r>
              <w:t>Работают в парах, группах, выполняют задания, отвечают на поставленные вопросы.</w:t>
            </w:r>
          </w:p>
          <w:p w14:paraId="7D8F03BF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A06D50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06E7289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13F946C9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EB36507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66518881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01AAF47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08C14F6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197ECCEA">
            <w:pPr>
              <w:pStyle w:val="14"/>
              <w:spacing w:before="0" w:beforeAutospacing="0" w:after="0" w:afterAutospacing="0" w:line="276" w:lineRule="auto"/>
              <w:jc w:val="center"/>
            </w:pPr>
            <w:r>
              <w:t>Повторяют движения за учителем.</w:t>
            </w:r>
          </w:p>
          <w:p w14:paraId="241CDBDD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A27D510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14E6841B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51B0202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A02C22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7CC7C986">
            <w:pPr>
              <w:pStyle w:val="14"/>
              <w:spacing w:before="0" w:beforeAutospacing="0" w:after="0" w:afterAutospacing="0" w:line="276" w:lineRule="auto"/>
              <w:jc w:val="center"/>
            </w:pPr>
            <w:r>
              <w:t>Учащиеся выполняют задания в парах под руководством учителя. Отвечают на поставленные вопросы.</w:t>
            </w:r>
          </w:p>
          <w:p w14:paraId="691BBD80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3B6B3F7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6B0D4980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0A0C8CF8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6501DD6F">
            <w:pPr>
              <w:pStyle w:val="14"/>
              <w:spacing w:before="0" w:beforeAutospacing="0" w:after="0" w:afterAutospacing="0" w:line="276" w:lineRule="auto"/>
              <w:jc w:val="center"/>
            </w:pPr>
          </w:p>
          <w:p w14:paraId="37B84C6E">
            <w:pPr>
              <w:pStyle w:val="14"/>
              <w:spacing w:before="0" w:beforeAutospacing="0" w:after="0" w:afterAutospacing="0" w:line="276" w:lineRule="auto"/>
              <w:jc w:val="center"/>
            </w:pPr>
            <w:r>
              <w:t>Повторяют движения за учителем.</w:t>
            </w:r>
          </w:p>
          <w:p w14:paraId="6C75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9C2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B9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ФО:4.1.5.1 Составление монологического высказывания на заданную тему</w:t>
            </w:r>
          </w:p>
          <w:p w14:paraId="4ED6AD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AE7B7"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1B4C3273"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ФО:4.2.3.1 формулировать вопросы и ответы, отражающие понимание и свое отношение, чтобы углубить понимание и уточнить ответ;</w:t>
            </w:r>
          </w:p>
          <w:p w14:paraId="210C5E5F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1DE86FBB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0F807B73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0AD53839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49DCCF3A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  <w:r>
              <w:rPr>
                <w:rFonts w:ascii="Times New Roman" w:hAnsi="Times New Roman" w:eastAsia="Georgia" w:cs="Times New Roman"/>
                <w:b/>
              </w:rPr>
              <w:t>ФО</w:t>
            </w:r>
          </w:p>
          <w:p w14:paraId="6A9F6006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69A0D60F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338D35FE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45673F69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09121E3E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7BA0DC83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62FDE9B0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6BD462A0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66EC37A0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7B88740B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3BE32B85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060FBBFA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28765459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02207FAD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7178A144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eastAsia="Georgia" w:cs="Times New Roman"/>
                <w:b/>
              </w:rPr>
            </w:pPr>
          </w:p>
          <w:p w14:paraId="11F868F3">
            <w:pPr>
              <w:pStyle w:val="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Georgia" w:cs="Times New Roman"/>
                <w:b/>
              </w:rPr>
              <w:t>ФО:3.8 Соблюдение грамматических норм</w:t>
            </w:r>
          </w:p>
          <w:p w14:paraId="52F8BA3B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74CA293E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53CBA645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7C2EEA84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09AFDC9B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01AED54C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11B5D91D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3315BA58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7343FF62"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75B91F1F"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ФО:4.2.5.1 находить информацию по трем и более источникам (словари, справочники, энциклопедии, детские познавательные журналы, газеты) на заданную тему и интерпретировать ее</w:t>
            </w:r>
          </w:p>
          <w:p w14:paraId="2D4ED6D0"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5D8F7CA9">
            <w:pPr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01ABC2C4"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 w14:paraId="7E7CB6C0"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101D3496"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1C21D596"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 w14:paraId="6C9666C5"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F2BE">
            <w:pPr>
              <w:spacing w:after="0" w:line="240" w:lineRule="atLeast"/>
              <w:rPr>
                <w:rStyle w:val="17"/>
                <w:rFonts w:eastAsiaTheme="minorEastAsia"/>
                <w:b/>
                <w:sz w:val="24"/>
                <w:szCs w:val="24"/>
              </w:rPr>
            </w:pPr>
          </w:p>
          <w:p w14:paraId="38B1F2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39883FB">
            <w:pPr>
              <w:spacing w:after="0" w:line="240" w:lineRule="atLeast"/>
              <w:rPr>
                <w:rStyle w:val="17"/>
                <w:rFonts w:eastAsiaTheme="minorEastAsia"/>
                <w:sz w:val="24"/>
                <w:szCs w:val="24"/>
              </w:rPr>
            </w:pPr>
          </w:p>
          <w:p w14:paraId="0D6AEA35">
            <w:pPr>
              <w:spacing w:after="0" w:line="240" w:lineRule="atLeast"/>
              <w:rPr>
                <w:rStyle w:val="17"/>
                <w:rFonts w:eastAsiaTheme="minorEastAsia"/>
                <w:b/>
                <w:sz w:val="24"/>
                <w:szCs w:val="24"/>
              </w:rPr>
            </w:pPr>
          </w:p>
          <w:p w14:paraId="79EFAC54">
            <w:pPr>
              <w:spacing w:after="0" w:line="240" w:lineRule="atLeast"/>
              <w:rPr>
                <w:rStyle w:val="17"/>
                <w:rFonts w:eastAsiaTheme="minorEastAsia"/>
                <w:b/>
                <w:sz w:val="24"/>
                <w:szCs w:val="24"/>
              </w:rPr>
            </w:pPr>
          </w:p>
          <w:p w14:paraId="011C3E2C">
            <w:pPr>
              <w:spacing w:after="0" w:line="240" w:lineRule="atLeast"/>
              <w:rPr>
                <w:rStyle w:val="17"/>
                <w:rFonts w:eastAsiaTheme="minorEastAsia"/>
                <w:b/>
                <w:sz w:val="24"/>
                <w:szCs w:val="24"/>
              </w:rPr>
            </w:pPr>
          </w:p>
          <w:p w14:paraId="71F13010">
            <w:pPr>
              <w:jc w:val="center"/>
              <w:rPr>
                <w:rStyle w:val="17"/>
                <w:rFonts w:eastAsiaTheme="minorEastAsia"/>
              </w:rPr>
            </w:pPr>
          </w:p>
          <w:p w14:paraId="49453DE1">
            <w:pPr>
              <w:jc w:val="center"/>
              <w:rPr>
                <w:rStyle w:val="17"/>
                <w:rFonts w:eastAsiaTheme="minorEastAsia"/>
              </w:rPr>
            </w:pPr>
          </w:p>
          <w:p w14:paraId="6FA86585">
            <w:pPr>
              <w:jc w:val="center"/>
              <w:rPr>
                <w:rStyle w:val="17"/>
                <w:rFonts w:eastAsiaTheme="minorEastAsia"/>
              </w:rPr>
            </w:pPr>
          </w:p>
          <w:p w14:paraId="1727A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07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C1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70A3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14:paraId="0DD84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DC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E8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7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58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2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D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7F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59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45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6C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5C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39ABD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99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29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7C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E6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98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1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5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2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054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CC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8D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52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78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3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D9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A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48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1C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8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74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8C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1662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F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8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D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D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D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FB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49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FD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D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B3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3B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38083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</w:tc>
      </w:tr>
      <w:tr w14:paraId="35C7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8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A1D0619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14:paraId="436466A9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85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A9BF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  <w:p w14:paraId="230F73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«Разноцветные шляпы»</w:t>
            </w:r>
          </w:p>
          <w:p w14:paraId="3B9B4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6A85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качестве домашнего задания Упр 6 стр 43</w:t>
            </w:r>
          </w:p>
          <w:p w14:paraId="6685F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упражнении необходимо составить небольшой рассказ, выделить окончания существительных во множественном числе, указать падеж.</w:t>
            </w:r>
          </w:p>
        </w:tc>
        <w:tc>
          <w:tcPr>
            <w:tcW w:w="73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8B0233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D4363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483235" cy="345440"/>
                  <wp:effectExtent l="19050" t="0" r="0" b="0"/>
                  <wp:docPr id="22" name="Рисунок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0" descr="image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65" cy="34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4519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541020" cy="401955"/>
                  <wp:effectExtent l="19050" t="0" r="0" b="0"/>
                  <wp:docPr id="23" name="Рисунок 1" descr="Как работает метод шести шля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1" descr="Как работает метод шести шля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20" cy="404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B8E5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541020" cy="411480"/>
                  <wp:effectExtent l="19050" t="0" r="0" b="0"/>
                  <wp:docPr id="24" name="Рисунок 4" descr="Как работает метод шести шля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4" descr="Как работает метод шести шля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01" cy="411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70D43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14:paraId="3FBEFC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BAE6E">
      <w:pPr>
        <w:rPr>
          <w:rFonts w:ascii="Times New Roman" w:hAnsi="Times New Roman" w:cs="Times New Roman"/>
          <w:sz w:val="24"/>
          <w:szCs w:val="24"/>
        </w:rPr>
      </w:pPr>
    </w:p>
    <w:p w14:paraId="286DFA52"/>
    <w:p w14:paraId="66870AA5"/>
    <w:p w14:paraId="421F7A92"/>
    <w:p w14:paraId="3B71CCCD"/>
    <w:p w14:paraId="32D7A2A3"/>
    <w:p w14:paraId="282DBF52"/>
    <w:p w14:paraId="2A9352F2"/>
    <w:p w14:paraId="115750A1"/>
    <w:p w14:paraId="58A3597A"/>
    <w:p w14:paraId="7204E51B"/>
    <w:p w14:paraId="1DD90533"/>
    <w:p w14:paraId="6083E9A6"/>
    <w:p w14:paraId="280F6C56"/>
    <w:p w14:paraId="7E3BFF12"/>
    <w:p w14:paraId="52B007EE">
      <w:pPr>
        <w:rPr>
          <w:rFonts w:ascii="Times New Roman" w:hAnsi="Times New Roman" w:cs="Times New Roman"/>
          <w:sz w:val="72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D8E86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1175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59E3"/>
    <w:rsid w:val="000056DF"/>
    <w:rsid w:val="000A674B"/>
    <w:rsid w:val="001663F1"/>
    <w:rsid w:val="00227D9D"/>
    <w:rsid w:val="00242D53"/>
    <w:rsid w:val="004D1877"/>
    <w:rsid w:val="00614644"/>
    <w:rsid w:val="00682A9B"/>
    <w:rsid w:val="006C10C6"/>
    <w:rsid w:val="007559E3"/>
    <w:rsid w:val="007F2C33"/>
    <w:rsid w:val="0082469A"/>
    <w:rsid w:val="00851357"/>
    <w:rsid w:val="008B4308"/>
    <w:rsid w:val="008F53DB"/>
    <w:rsid w:val="00941885"/>
    <w:rsid w:val="00C56AAC"/>
    <w:rsid w:val="00CA7A24"/>
    <w:rsid w:val="00D04EE6"/>
    <w:rsid w:val="00D0567F"/>
    <w:rsid w:val="00E439A2"/>
    <w:rsid w:val="00EE3B30"/>
    <w:rsid w:val="00EF7D5B"/>
    <w:rsid w:val="00FF0D42"/>
    <w:rsid w:val="02E23DE3"/>
    <w:rsid w:val="092F498A"/>
    <w:rsid w:val="1F130AA8"/>
    <w:rsid w:val="3105474C"/>
    <w:rsid w:val="5F4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9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qFormat/>
    <w:uiPriority w:val="99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link w:val="21"/>
    <w:qFormat/>
    <w:uiPriority w:val="34"/>
    <w:pPr>
      <w:ind w:left="720"/>
      <w:contextualSpacing/>
    </w:pPr>
  </w:style>
  <w:style w:type="paragraph" w:customStyle="1" w:styleId="11">
    <w:name w:val="AssignmentTemplate"/>
    <w:basedOn w:val="2"/>
    <w:next w:val="12"/>
    <w:qFormat/>
    <w:uiPriority w:val="34"/>
    <w:pPr>
      <w:keepNext w:val="0"/>
      <w:keepLines w:val="0"/>
      <w:spacing w:before="240" w:after="60" w:line="240" w:lineRule="auto"/>
    </w:pPr>
    <w:rPr>
      <w:rFonts w:ascii="Arial" w:hAnsi="Arial" w:eastAsia="Times New Roman" w:cs="Times New Roman"/>
      <w:b/>
      <w:i w:val="0"/>
      <w:iCs w:val="0"/>
      <w:color w:val="auto"/>
      <w:lang w:val="en-GB" w:eastAsia="en-US"/>
    </w:rPr>
  </w:style>
  <w:style w:type="paragraph" w:customStyle="1" w:styleId="12">
    <w:name w:val="c2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14">
    <w:name w:val="c9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Основной текст_"/>
    <w:basedOn w:val="3"/>
    <w:link w:val="16"/>
    <w:qFormat/>
    <w:locked/>
    <w:uiPriority w:val="0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192" w:lineRule="exact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customStyle="1" w:styleId="17">
    <w:name w:val="Основной текст + 7"/>
    <w:basedOn w:val="3"/>
    <w:qFormat/>
    <w:uiPriority w:val="0"/>
    <w:rPr>
      <w:rFonts w:hint="default" w:ascii="Georgia" w:hAnsi="Georgia" w:eastAsia="Georgia" w:cs="Georgia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8">
    <w:name w:val="c0"/>
    <w:basedOn w:val="3"/>
    <w:qFormat/>
    <w:uiPriority w:val="0"/>
  </w:style>
  <w:style w:type="character" w:customStyle="1" w:styleId="19">
    <w:name w:val="Основной текст1"/>
    <w:basedOn w:val="15"/>
    <w:qFormat/>
    <w:uiPriority w:val="0"/>
    <w:rPr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+ 7;5 pt"/>
    <w:basedOn w:val="15"/>
    <w:qFormat/>
    <w:uiPriority w:val="0"/>
    <w:rPr>
      <w:b w:val="0"/>
      <w:bCs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1">
    <w:name w:val="Абзац списка Знак"/>
    <w:link w:val="10"/>
    <w:qFormat/>
    <w:locked/>
    <w:uiPriority w:val="34"/>
  </w:style>
  <w:style w:type="character" w:customStyle="1" w:styleId="22">
    <w:name w:val="Основной текст (2)_"/>
    <w:basedOn w:val="3"/>
    <w:link w:val="23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1"/>
    <w:link w:val="22"/>
    <w:qFormat/>
    <w:uiPriority w:val="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24">
    <w:name w:val="Заголовок 9 Знак"/>
    <w:basedOn w:val="3"/>
    <w:link w:val="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5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83B8-76B7-42D1-902B-F24B3B7F0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1359</Words>
  <Characters>7752</Characters>
  <Lines>64</Lines>
  <Paragraphs>18</Paragraphs>
  <TotalTime>371</TotalTime>
  <ScaleCrop>false</ScaleCrop>
  <LinksUpToDate>false</LinksUpToDate>
  <CharactersWithSpaces>9093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2024-02-08T21:20:00Z</dcterms:created>
  <dc:creator>Asus</dc:creator>
  <cp:lastModifiedBy>Asus</cp:lastModifiedBy>
  <cp:lastPrinted>2024-08-27T09:03:00Z</cp:lastPrinted>
  <dcterms:modified xsi:type="dcterms:W3CDTF">2024-10-30T10:36:23Z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7A7563FE13F54B30B30C5878198AFE47_12</vt:lpwstr>
  </property>
</Properties>
</file>