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F6" w:rsidRPr="004D5DC6" w:rsidRDefault="00DB02BB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Кошкинбаева Балнур Сейткадыровна</w:t>
      </w:r>
    </w:p>
    <w:p w:rsidR="004D5DC6" w:rsidRPr="004D5DC6" w:rsidRDefault="004D5DC6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val="kk-KZ"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val="kk-KZ" w:eastAsia="ru-RU"/>
        </w:rPr>
        <w:t>Назарбаев Интеллектуальная школа г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.</w:t>
      </w:r>
      <w:r w:rsidRPr="004D5DC6">
        <w:rPr>
          <w:rFonts w:ascii="12" w:eastAsia="Times New Roman" w:hAnsi="12" w:cs="Times New Roman"/>
          <w:bCs/>
          <w:sz w:val="28"/>
          <w:szCs w:val="28"/>
          <w:lang w:val="kk-KZ" w:eastAsia="ru-RU"/>
        </w:rPr>
        <w:t>Астана</w:t>
      </w:r>
    </w:p>
    <w:p w:rsidR="004D5DC6" w:rsidRPr="004D5DC6" w:rsidRDefault="004D5DC6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val="kk-KZ" w:eastAsia="ru-RU"/>
        </w:rPr>
        <w:t xml:space="preserve">Е-майл: 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val="en-US" w:eastAsia="ru-RU"/>
        </w:rPr>
        <w:t>koshkinbayeva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.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val="en-US" w:eastAsia="ru-RU"/>
        </w:rPr>
        <w:t>balnur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@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val="en-US" w:eastAsia="ru-RU"/>
        </w:rPr>
        <w:t>nisa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.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val="en-US" w:eastAsia="ru-RU"/>
        </w:rPr>
        <w:t>edu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.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val="en-US" w:eastAsia="ru-RU"/>
        </w:rPr>
        <w:t>kz</w:t>
      </w:r>
      <w:proofErr w:type="spellEnd"/>
    </w:p>
    <w:p w:rsidR="00B55120" w:rsidRPr="004D5DC6" w:rsidRDefault="00B55120" w:rsidP="004D5DC6">
      <w:pPr>
        <w:spacing w:after="0" w:line="240" w:lineRule="auto"/>
        <w:jc w:val="both"/>
        <w:rPr>
          <w:rFonts w:ascii="12" w:eastAsia="Times New Roman" w:hAnsi="12" w:cs="Times New Roman"/>
          <w:b/>
          <w:bCs/>
          <w:sz w:val="28"/>
          <w:szCs w:val="28"/>
          <w:lang w:eastAsia="ru-RU"/>
        </w:rPr>
      </w:pPr>
    </w:p>
    <w:p w:rsidR="0018015D" w:rsidRPr="00036449" w:rsidRDefault="0018015D" w:rsidP="00955847">
      <w:pPr>
        <w:spacing w:after="0" w:line="240" w:lineRule="auto"/>
        <w:jc w:val="center"/>
        <w:rPr>
          <w:rFonts w:ascii="12" w:eastAsia="Times New Roman" w:hAnsi="12" w:cs="Times New Roman"/>
          <w:b/>
          <w:bCs/>
          <w:sz w:val="30"/>
          <w:szCs w:val="28"/>
          <w:lang w:eastAsia="ru-RU"/>
        </w:rPr>
      </w:pPr>
      <w:r w:rsidRPr="00036449">
        <w:rPr>
          <w:rFonts w:ascii="12" w:eastAsia="Times New Roman" w:hAnsi="12" w:cs="Times New Roman"/>
          <w:b/>
          <w:bCs/>
          <w:sz w:val="30"/>
          <w:szCs w:val="28"/>
          <w:lang w:eastAsia="ru-RU"/>
        </w:rPr>
        <w:t>Глобальные вызовы и цифровая трансформация</w:t>
      </w:r>
      <w:r w:rsidR="003C0BA5" w:rsidRPr="00036449">
        <w:rPr>
          <w:rFonts w:ascii="12" w:eastAsia="Times New Roman" w:hAnsi="12" w:cs="Times New Roman"/>
          <w:b/>
          <w:bCs/>
          <w:sz w:val="30"/>
          <w:szCs w:val="28"/>
          <w:lang w:eastAsia="ru-RU"/>
        </w:rPr>
        <w:t xml:space="preserve"> </w:t>
      </w:r>
      <w:r w:rsidRPr="00036449">
        <w:rPr>
          <w:rFonts w:ascii="12" w:eastAsia="Times New Roman" w:hAnsi="12" w:cs="Times New Roman"/>
          <w:b/>
          <w:bCs/>
          <w:sz w:val="30"/>
          <w:szCs w:val="28"/>
          <w:lang w:eastAsia="ru-RU"/>
        </w:rPr>
        <w:t>в системе школьного образования Казахстана</w:t>
      </w:r>
    </w:p>
    <w:p w:rsidR="00982DF6" w:rsidRPr="004D5DC6" w:rsidRDefault="00982DF6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Аннотация. </w:t>
      </w:r>
    </w:p>
    <w:p w:rsidR="00882E62" w:rsidRPr="004D5DC6" w:rsidRDefault="00F748ED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В 1991 году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>, закончив Карагандинский педагогический университет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 (Казахстан, 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>г. Караганда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>)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>, я начала педагогическую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деятельность </w:t>
      </w:r>
      <w:r w:rsidR="008E0097" w:rsidRPr="004D5DC6">
        <w:rPr>
          <w:rFonts w:ascii="12" w:hAnsi="12" w:cs="Times New Roman"/>
          <w:sz w:val="28"/>
          <w:szCs w:val="28"/>
          <w:lang w:eastAsia="ru-RU"/>
        </w:rPr>
        <w:t xml:space="preserve">в </w:t>
      </w:r>
      <w:r w:rsidR="00881A41" w:rsidRPr="004D5DC6">
        <w:rPr>
          <w:rFonts w:ascii="12" w:hAnsi="12" w:cs="Times New Roman"/>
          <w:sz w:val="28"/>
          <w:szCs w:val="28"/>
          <w:lang w:eastAsia="ru-RU"/>
        </w:rPr>
        <w:t>период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Pr="004D5DC6">
        <w:rPr>
          <w:rFonts w:ascii="12" w:hAnsi="12" w:cs="Times New Roman"/>
          <w:sz w:val="28"/>
          <w:szCs w:val="28"/>
          <w:lang w:eastAsia="ru-RU"/>
        </w:rPr>
        <w:t>распад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>а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 СССР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. </w:t>
      </w:r>
    </w:p>
    <w:p w:rsidR="00556DDD" w:rsidRPr="004D5DC6" w:rsidRDefault="00881A41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Мой т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рудовой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стаж 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>начался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>в сельской школе, затем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 продолжился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 районной,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далее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 городской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 школах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 одновременно проходя </w:t>
      </w:r>
      <w:r w:rsidR="003B533D" w:rsidRPr="004D5DC6">
        <w:rPr>
          <w:rFonts w:ascii="12" w:hAnsi="12" w:cs="Times New Roman"/>
          <w:sz w:val="28"/>
          <w:szCs w:val="28"/>
          <w:lang w:eastAsia="ru-RU"/>
        </w:rPr>
        <w:t xml:space="preserve">все пути глобальных кризисов и 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>реформ в образовании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 Казахстана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. 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>С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татья представлена 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в виде небольшой хронологии происходившим изменениям школьного образования в Казахстане.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</w:p>
    <w:p w:rsidR="00556DDD" w:rsidRPr="004D5DC6" w:rsidRDefault="00556DDD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Из истории…</w:t>
      </w:r>
    </w:p>
    <w:p w:rsidR="00881A41" w:rsidRPr="004D5DC6" w:rsidRDefault="00881A41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val="kk-KZ"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После распада СССР, Казахстан начал</w:t>
      </w:r>
      <w:r w:rsidR="006D7CC6" w:rsidRPr="004D5DC6">
        <w:rPr>
          <w:rFonts w:ascii="12" w:hAnsi="12" w:cs="Times New Roman"/>
          <w:sz w:val="28"/>
          <w:szCs w:val="28"/>
          <w:lang w:eastAsia="ru-RU"/>
        </w:rPr>
        <w:t xml:space="preserve"> новый жизненный путь по всем направлениям, в том числе и в образовании. </w:t>
      </w:r>
      <w:r w:rsidR="00F748ED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Политический, экономический и социальный кризисы </w:t>
      </w:r>
      <w:r w:rsidR="00CE5895" w:rsidRPr="004D5DC6">
        <w:rPr>
          <w:rFonts w:ascii="12" w:hAnsi="12" w:cs="Times New Roman"/>
          <w:sz w:val="28"/>
          <w:szCs w:val="28"/>
          <w:lang w:eastAsia="ru-RU"/>
        </w:rPr>
        <w:t>повлекли за собой кризис в образовании и как следствие па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дение </w:t>
      </w:r>
      <w:r w:rsidR="00CE5895" w:rsidRPr="004D5DC6">
        <w:rPr>
          <w:rFonts w:ascii="12" w:hAnsi="12" w:cs="Times New Roman"/>
          <w:sz w:val="28"/>
          <w:szCs w:val="28"/>
          <w:lang w:eastAsia="ru-RU"/>
        </w:rPr>
        <w:t xml:space="preserve">его </w:t>
      </w:r>
      <w:r w:rsidR="00F748ED" w:rsidRPr="004D5DC6">
        <w:rPr>
          <w:rFonts w:ascii="12" w:hAnsi="12" w:cs="Times New Roman"/>
          <w:sz w:val="28"/>
          <w:szCs w:val="28"/>
          <w:lang w:eastAsia="ru-RU"/>
        </w:rPr>
        <w:t>качества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. </w:t>
      </w:r>
      <w:r w:rsidRPr="004D5DC6">
        <w:rPr>
          <w:rFonts w:ascii="12" w:hAnsi="12" w:cs="Times New Roman"/>
          <w:sz w:val="28"/>
          <w:szCs w:val="28"/>
          <w:lang w:eastAsia="ru-RU"/>
        </w:rPr>
        <w:t>Основные п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ричины</w:t>
      </w:r>
      <w:r w:rsidR="00CE5895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- </w:t>
      </w:r>
      <w:r w:rsidR="00F748ED" w:rsidRPr="004D5DC6">
        <w:rPr>
          <w:rFonts w:ascii="12" w:hAnsi="12" w:cs="Times New Roman"/>
          <w:sz w:val="28"/>
          <w:szCs w:val="28"/>
          <w:lang w:eastAsia="ru-RU"/>
        </w:rPr>
        <w:t xml:space="preserve">низкое финансирование, </w:t>
      </w:r>
      <w:r w:rsidR="006B6C05" w:rsidRPr="004D5DC6">
        <w:rPr>
          <w:rFonts w:ascii="12" w:hAnsi="12" w:cs="Times New Roman"/>
          <w:sz w:val="28"/>
          <w:szCs w:val="28"/>
          <w:lang w:val="kk-KZ" w:eastAsia="ru-RU"/>
        </w:rPr>
        <w:t xml:space="preserve">непонятное </w:t>
      </w:r>
      <w:r w:rsidRPr="004D5DC6">
        <w:rPr>
          <w:rFonts w:ascii="12" w:hAnsi="12" w:cs="Times New Roman"/>
          <w:sz w:val="28"/>
          <w:szCs w:val="28"/>
          <w:lang w:eastAsia="ru-RU"/>
        </w:rPr>
        <w:t>госрегулирование, приватизация</w:t>
      </w:r>
      <w:r w:rsidR="00F748ED" w:rsidRPr="004D5DC6">
        <w:rPr>
          <w:rFonts w:ascii="12" w:hAnsi="12" w:cs="Times New Roman"/>
          <w:sz w:val="28"/>
          <w:szCs w:val="28"/>
          <w:lang w:eastAsia="ru-RU"/>
        </w:rPr>
        <w:t xml:space="preserve"> собственности образовательных учреждений и отток </w:t>
      </w:r>
      <w:r w:rsidR="00CE5895" w:rsidRPr="004D5DC6">
        <w:rPr>
          <w:rFonts w:ascii="12" w:hAnsi="12" w:cs="Times New Roman"/>
          <w:sz w:val="28"/>
          <w:szCs w:val="28"/>
          <w:lang w:eastAsia="ru-RU"/>
        </w:rPr>
        <w:t xml:space="preserve">опытных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педагогических кадров</w:t>
      </w:r>
      <w:r w:rsidR="00F748ED" w:rsidRPr="004D5DC6">
        <w:rPr>
          <w:rFonts w:ascii="12" w:hAnsi="12" w:cs="Times New Roman"/>
          <w:sz w:val="28"/>
          <w:szCs w:val="28"/>
          <w:lang w:eastAsia="ru-RU"/>
        </w:rPr>
        <w:t>. Существующие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в начале 90-х годов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устаревшие </w:t>
      </w:r>
      <w:r w:rsidR="00F748ED" w:rsidRPr="004D5DC6">
        <w:rPr>
          <w:rFonts w:ascii="12" w:hAnsi="12" w:cs="Times New Roman"/>
          <w:sz w:val="28"/>
          <w:szCs w:val="28"/>
          <w:lang w:eastAsia="ru-RU"/>
        </w:rPr>
        <w:t>требования и стандарты образования в Республике не позволяли внедрить современные формы управления, реализовать инновационные образовательные программы и научные проекты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. Это </w:t>
      </w:r>
      <w:r w:rsidRPr="004D5DC6">
        <w:rPr>
          <w:rFonts w:ascii="12" w:hAnsi="12" w:cs="Times New Roman"/>
          <w:sz w:val="28"/>
          <w:szCs w:val="28"/>
          <w:lang w:val="kk-KZ" w:eastAsia="ru-RU"/>
        </w:rPr>
        <w:t>послужило толчком к началу реформ</w:t>
      </w:r>
      <w:r w:rsidR="00556DDD" w:rsidRPr="004D5DC6">
        <w:rPr>
          <w:rFonts w:ascii="12" w:hAnsi="12" w:cs="Times New Roman"/>
          <w:sz w:val="28"/>
          <w:szCs w:val="28"/>
          <w:lang w:val="kk-KZ" w:eastAsia="ru-RU"/>
        </w:rPr>
        <w:t xml:space="preserve"> в образовании.</w:t>
      </w:r>
      <w:r w:rsidR="00CE5895" w:rsidRPr="004D5DC6">
        <w:rPr>
          <w:rFonts w:ascii="12" w:hAnsi="12" w:cs="Times New Roman"/>
          <w:sz w:val="28"/>
          <w:szCs w:val="28"/>
          <w:lang w:val="kk-KZ" w:eastAsia="ru-RU"/>
        </w:rPr>
        <w:t xml:space="preserve"> </w:t>
      </w:r>
    </w:p>
    <w:p w:rsidR="00CE5895" w:rsidRPr="004D5DC6" w:rsidRDefault="00556DDD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Любая реформа образования - это реформа </w:t>
      </w:r>
      <w:r w:rsidR="00881A41" w:rsidRPr="004D5DC6">
        <w:rPr>
          <w:rFonts w:ascii="12" w:hAnsi="12" w:cs="Times New Roman"/>
          <w:sz w:val="28"/>
          <w:szCs w:val="28"/>
          <w:lang w:eastAsia="ru-RU"/>
        </w:rPr>
        <w:t xml:space="preserve">всего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содержания, </w:t>
      </w:r>
      <w:r w:rsidR="00881A41" w:rsidRPr="004D5DC6">
        <w:rPr>
          <w:rFonts w:ascii="12" w:hAnsi="12" w:cs="Times New Roman"/>
          <w:sz w:val="28"/>
          <w:szCs w:val="28"/>
          <w:lang w:eastAsia="ru-RU"/>
        </w:rPr>
        <w:t xml:space="preserve">которые </w:t>
      </w:r>
      <w:r w:rsidRPr="004D5DC6">
        <w:rPr>
          <w:rFonts w:ascii="12" w:hAnsi="12" w:cs="Times New Roman"/>
          <w:sz w:val="28"/>
          <w:szCs w:val="28"/>
          <w:lang w:eastAsia="ru-RU"/>
        </w:rPr>
        <w:t>представляют из себя изменения в системе образования, в его инфраструктуре.</w:t>
      </w:r>
    </w:p>
    <w:p w:rsidR="006B6C05" w:rsidRPr="004D5DC6" w:rsidRDefault="00E1540D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val="kk-KZ"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В программе развития «Казахстан-2030», впервые озвученная в послании президента страны народу Казахстана в 1997 году, образование признано одним из важнейших приоритетов долгосрочной стратегии. Общей целью образовательных реформ в Казахстане было поставлено на адаптацию системы образования к новой социально-экономической среде. Важными пунктами реформ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было об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>е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спе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чить переход 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к открытому и </w:t>
      </w:r>
      <w:r w:rsidR="0063765F" w:rsidRPr="004D5DC6">
        <w:rPr>
          <w:rFonts w:ascii="12" w:hAnsi="12" w:cs="Times New Roman"/>
          <w:sz w:val="28"/>
          <w:szCs w:val="28"/>
          <w:lang w:eastAsia="ru-RU"/>
        </w:rPr>
        <w:t>многообразному, личностно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>-ориентированному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, </w:t>
      </w:r>
      <w:r w:rsidR="00881A41" w:rsidRPr="004D5DC6">
        <w:rPr>
          <w:rFonts w:ascii="12" w:hAnsi="12" w:cs="Times New Roman"/>
          <w:sz w:val="28"/>
          <w:szCs w:val="28"/>
          <w:lang w:eastAsia="ru-RU"/>
        </w:rPr>
        <w:t xml:space="preserve">к 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>де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>ятельным и поликультурным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 знаниям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, </w:t>
      </w:r>
      <w:r w:rsidR="0063765F" w:rsidRPr="004D5DC6">
        <w:rPr>
          <w:rFonts w:ascii="12" w:hAnsi="12" w:cs="Times New Roman"/>
          <w:sz w:val="28"/>
          <w:szCs w:val="28"/>
          <w:lang w:eastAsia="ru-RU"/>
        </w:rPr>
        <w:t>о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тойти от репродуктивного и приспосабливающегося в пользу продуктивного и развивающегося, </w:t>
      </w:r>
      <w:r w:rsidR="0063765F" w:rsidRPr="004D5DC6">
        <w:rPr>
          <w:rFonts w:ascii="12" w:hAnsi="12" w:cs="Times New Roman"/>
          <w:sz w:val="28"/>
          <w:szCs w:val="28"/>
          <w:lang w:eastAsia="ru-RU"/>
        </w:rPr>
        <w:t xml:space="preserve">творить и 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продвигать 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>изменения</w:t>
      </w:r>
      <w:r w:rsidR="00556DDD" w:rsidRPr="004D5DC6">
        <w:rPr>
          <w:rFonts w:ascii="12" w:hAnsi="12" w:cs="Times New Roman"/>
          <w:sz w:val="28"/>
          <w:szCs w:val="28"/>
          <w:lang w:eastAsia="ru-RU"/>
        </w:rPr>
        <w:t xml:space="preserve"> в стране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>.</w:t>
      </w:r>
      <w:r w:rsidR="0063765F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="0098619A" w:rsidRPr="004D5DC6">
        <w:rPr>
          <w:rFonts w:ascii="12" w:hAnsi="12" w:cs="Times New Roman"/>
          <w:sz w:val="28"/>
          <w:szCs w:val="28"/>
          <w:lang w:eastAsia="ru-RU"/>
        </w:rPr>
        <w:t>С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 xml:space="preserve">татья </w:t>
      </w:r>
      <w:r w:rsidRPr="004D5DC6">
        <w:rPr>
          <w:rFonts w:ascii="12" w:hAnsi="12" w:cs="Times New Roman"/>
          <w:sz w:val="28"/>
          <w:szCs w:val="28"/>
          <w:lang w:eastAsia="ru-RU"/>
        </w:rPr>
        <w:t>посвящена</w:t>
      </w:r>
      <w:r w:rsidR="009429D4" w:rsidRPr="004D5DC6">
        <w:rPr>
          <w:rFonts w:ascii="12" w:hAnsi="12" w:cs="Times New Roman"/>
          <w:sz w:val="28"/>
          <w:szCs w:val="28"/>
          <w:lang w:eastAsia="ru-RU"/>
        </w:rPr>
        <w:t xml:space="preserve"> тем глобальным вызовам и цифр</w:t>
      </w:r>
      <w:r w:rsidR="0063765F" w:rsidRPr="004D5DC6">
        <w:rPr>
          <w:rFonts w:ascii="12" w:hAnsi="12" w:cs="Times New Roman"/>
          <w:sz w:val="28"/>
          <w:szCs w:val="28"/>
          <w:lang w:eastAsia="ru-RU"/>
        </w:rPr>
        <w:t xml:space="preserve">овой трансформации в системе образования </w:t>
      </w:r>
      <w:r w:rsidR="00881A41" w:rsidRPr="004D5DC6">
        <w:rPr>
          <w:rFonts w:ascii="12" w:hAnsi="12" w:cs="Times New Roman"/>
          <w:sz w:val="28"/>
          <w:szCs w:val="28"/>
          <w:lang w:eastAsia="ru-RU"/>
        </w:rPr>
        <w:t xml:space="preserve">Казахстана, которые происходили в стране </w:t>
      </w:r>
      <w:r w:rsidR="009429D4" w:rsidRPr="004D5DC6">
        <w:rPr>
          <w:rFonts w:ascii="12" w:hAnsi="12" w:cs="Times New Roman"/>
          <w:sz w:val="28"/>
          <w:szCs w:val="28"/>
          <w:lang w:eastAsia="ru-RU"/>
        </w:rPr>
        <w:t>последние 30 лет</w:t>
      </w:r>
      <w:r w:rsidR="00882E62" w:rsidRPr="004D5DC6">
        <w:rPr>
          <w:rFonts w:ascii="12" w:hAnsi="12" w:cs="Times New Roman"/>
          <w:sz w:val="28"/>
          <w:szCs w:val="28"/>
          <w:lang w:eastAsia="ru-RU"/>
        </w:rPr>
        <w:t>.</w:t>
      </w:r>
      <w:r w:rsidR="006B6C05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</w:p>
    <w:p w:rsidR="0063765F" w:rsidRPr="004D5DC6" w:rsidRDefault="0063765F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</w:p>
    <w:p w:rsidR="00982DF6" w:rsidRPr="00955847" w:rsidRDefault="00982DF6" w:rsidP="004D5DC6">
      <w:pPr>
        <w:spacing w:after="0" w:line="240" w:lineRule="auto"/>
        <w:jc w:val="both"/>
        <w:rPr>
          <w:rFonts w:ascii="12" w:eastAsia="Times New Roman" w:hAnsi="12" w:cs="Times New Roman"/>
          <w:bCs/>
          <w:i/>
          <w:sz w:val="28"/>
          <w:szCs w:val="28"/>
          <w:lang w:eastAsia="ru-RU"/>
        </w:rPr>
      </w:pPr>
      <w:r w:rsidRPr="00955847">
        <w:rPr>
          <w:rFonts w:ascii="12" w:eastAsia="Times New Roman" w:hAnsi="12" w:cs="Times New Roman"/>
          <w:bCs/>
          <w:i/>
          <w:sz w:val="28"/>
          <w:szCs w:val="28"/>
          <w:lang w:eastAsia="ru-RU"/>
        </w:rPr>
        <w:t>Ключевые слова:</w:t>
      </w:r>
      <w:r w:rsidR="003B533D" w:rsidRPr="00955847">
        <w:rPr>
          <w:rFonts w:ascii="12" w:eastAsia="Times New Roman" w:hAnsi="12" w:cs="Times New Roman"/>
          <w:bCs/>
          <w:i/>
          <w:sz w:val="28"/>
          <w:szCs w:val="28"/>
          <w:lang w:eastAsia="ru-RU"/>
        </w:rPr>
        <w:t xml:space="preserve"> глобальные вызовы, реформы в образовании</w:t>
      </w:r>
      <w:r w:rsidR="00C4079F" w:rsidRPr="00955847">
        <w:rPr>
          <w:rFonts w:ascii="12" w:eastAsia="Times New Roman" w:hAnsi="12" w:cs="Times New Roman"/>
          <w:bCs/>
          <w:i/>
          <w:sz w:val="28"/>
          <w:szCs w:val="28"/>
          <w:lang w:eastAsia="ru-RU"/>
        </w:rPr>
        <w:t>, компьютеризация,</w:t>
      </w:r>
      <w:r w:rsidR="003B533D" w:rsidRPr="00955847">
        <w:rPr>
          <w:rFonts w:ascii="12" w:eastAsia="Times New Roman" w:hAnsi="12" w:cs="Times New Roman"/>
          <w:bCs/>
          <w:i/>
          <w:sz w:val="28"/>
          <w:szCs w:val="28"/>
          <w:lang w:eastAsia="ru-RU"/>
        </w:rPr>
        <w:t xml:space="preserve"> информатизация, икт, </w:t>
      </w:r>
      <w:r w:rsidR="00C4079F" w:rsidRPr="00955847">
        <w:rPr>
          <w:rFonts w:ascii="12" w:eastAsia="Times New Roman" w:hAnsi="12" w:cs="Times New Roman"/>
          <w:bCs/>
          <w:i/>
          <w:sz w:val="28"/>
          <w:szCs w:val="28"/>
          <w:lang w:eastAsia="ru-RU"/>
        </w:rPr>
        <w:t xml:space="preserve">цифровизация, система образования Казахстана </w:t>
      </w:r>
    </w:p>
    <w:p w:rsidR="00C4079F" w:rsidRPr="00955847" w:rsidRDefault="00C4079F" w:rsidP="004D5DC6">
      <w:pPr>
        <w:spacing w:after="0" w:line="240" w:lineRule="auto"/>
        <w:jc w:val="both"/>
        <w:rPr>
          <w:rFonts w:ascii="12" w:eastAsia="Times New Roman" w:hAnsi="12" w:cs="Times New Roman"/>
          <w:bCs/>
          <w:i/>
          <w:sz w:val="28"/>
          <w:szCs w:val="28"/>
          <w:lang w:eastAsia="ru-RU"/>
        </w:rPr>
      </w:pPr>
    </w:p>
    <w:p w:rsidR="00982DF6" w:rsidRPr="004D5DC6" w:rsidRDefault="00982DF6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val="en-US" w:eastAsia="ru-RU"/>
        </w:rPr>
      </w:pPr>
    </w:p>
    <w:p w:rsidR="008E0097" w:rsidRPr="004D5DC6" w:rsidRDefault="008E0097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val="en-US" w:eastAsia="ru-RU"/>
        </w:rPr>
      </w:pPr>
    </w:p>
    <w:p w:rsidR="00B212A9" w:rsidRPr="004D5DC6" w:rsidRDefault="008E0097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В 1990 году </w:t>
      </w:r>
      <w:hyperlink r:id="rId6">
        <w:r w:rsidRPr="004D5DC6">
          <w:rPr>
            <w:rFonts w:ascii="12" w:hAnsi="12" w:cs="Times New Roman"/>
            <w:sz w:val="28"/>
            <w:szCs w:val="28"/>
          </w:rPr>
          <w:t xml:space="preserve">программой развития </w:t>
        </w:r>
      </w:hyperlink>
      <w:r w:rsidRPr="004D5DC6">
        <w:rPr>
          <w:rFonts w:ascii="12" w:hAnsi="12" w:cs="Times New Roman"/>
          <w:sz w:val="28"/>
          <w:szCs w:val="28"/>
        </w:rPr>
        <w:t>ООН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, ЮНЕСКО, ЮНФПА, ЮНИСЕФ </w:t>
      </w:r>
      <w:r w:rsidR="00B212A9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и </w:t>
      </w:r>
      <w:hyperlink r:id="rId7"/>
      <w:r w:rsidRPr="004D5DC6">
        <w:rPr>
          <w:rFonts w:ascii="12" w:hAnsi="12" w:cs="Times New Roman"/>
          <w:sz w:val="28"/>
          <w:szCs w:val="28"/>
          <w:shd w:val="clear" w:color="auto" w:fill="FFFFFF"/>
        </w:rPr>
        <w:t>Всемирным банком в г. </w:t>
      </w:r>
      <w:proofErr w:type="spellStart"/>
      <w:r w:rsidRPr="004D5DC6">
        <w:rPr>
          <w:rFonts w:ascii="12" w:hAnsi="12" w:cs="Times New Roman"/>
          <w:sz w:val="28"/>
          <w:szCs w:val="28"/>
          <w:shd w:val="clear" w:color="auto" w:fill="FFFFFF"/>
        </w:rPr>
        <w:t>Джомтьене</w:t>
      </w:r>
      <w:proofErr w:type="spellEnd"/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D5DC6">
        <w:rPr>
          <w:rFonts w:ascii="12" w:hAnsi="12" w:cs="Times New Roman"/>
          <w:sz w:val="28"/>
          <w:szCs w:val="28"/>
          <w:shd w:val="clear" w:color="auto" w:fill="FFFFFF"/>
        </w:rPr>
        <w:t>Тайланде</w:t>
      </w:r>
      <w:proofErr w:type="spellEnd"/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была проведена всемирная конференция с проектом «</w:t>
      </w:r>
      <w:hyperlink r:id="rId8">
        <w:r w:rsidRPr="004D5DC6">
          <w:rPr>
            <w:rFonts w:ascii="12" w:hAnsi="12" w:cs="Times New Roman"/>
            <w:sz w:val="28"/>
            <w:szCs w:val="28"/>
            <w:shd w:val="clear" w:color="auto" w:fill="FFFFFF"/>
          </w:rPr>
          <w:t>Образование для всех</w:t>
        </w:r>
      </w:hyperlink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», в которой были приняты новые образовательные ориентиры в качестве рабочих программ, получившие международное признание. Кроме того, начало 1990-х. годов появился новый акроним 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>«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VUCA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».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Понятием 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>«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VUCA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» </w:t>
      </w:r>
      <w:r w:rsidR="00B212A9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автор 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Стефан </w:t>
      </w:r>
      <w:proofErr w:type="spellStart"/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>Гаррос</w:t>
      </w:r>
      <w:proofErr w:type="spellEnd"/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(американский полковник) описывал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>неустойчивую, постоянно меняющейся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>мир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, отсутствие определенности и б</w:t>
      </w:r>
      <w:r w:rsidR="00FB50BE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ылой предсказуемости процессов.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</w:p>
    <w:p w:rsidR="008E0097" w:rsidRPr="004D5DC6" w:rsidRDefault="00FB50BE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VUCA</w:t>
      </w:r>
      <w:r w:rsidRPr="004D5DC6">
        <w:rPr>
          <w:rFonts w:ascii="12" w:hAnsi="12" w:cs="Times New Roman"/>
          <w:i/>
          <w:sz w:val="28"/>
          <w:szCs w:val="28"/>
          <w:shd w:val="clear" w:color="auto" w:fill="FFFFFF"/>
        </w:rPr>
        <w:t xml:space="preserve">- </w:t>
      </w:r>
      <w:r w:rsidR="008E0097" w:rsidRPr="004D5DC6">
        <w:rPr>
          <w:rFonts w:ascii="12" w:hAnsi="12" w:cs="Times New Roman"/>
          <w:sz w:val="28"/>
          <w:szCs w:val="28"/>
          <w:shd w:val="clear" w:color="auto" w:fill="FFFFFF"/>
        </w:rPr>
        <w:t>неустойчивость, неопределенно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сть, сложность, неоднозначность</w:t>
      </w:r>
      <w:r w:rsidR="008E009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. </w:t>
      </w:r>
    </w:p>
    <w:p w:rsidR="00B212A9" w:rsidRPr="004D5DC6" w:rsidRDefault="00B212A9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В 1991 году, закончив Карагандинский педагогический университет (Казахстан, г. Караганда), я начала педагогическую деятельность в период распада СССР. </w:t>
      </w:r>
    </w:p>
    <w:p w:rsidR="00E71450" w:rsidRPr="004D5DC6" w:rsidRDefault="00E71450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Бывшая советская республика Казахстан начала новый жизненный путь по всем направлениям, в том числе и в образовании. </w:t>
      </w:r>
    </w:p>
    <w:p w:rsidR="00B212A9" w:rsidRPr="004D5DC6" w:rsidRDefault="00B212A9" w:rsidP="004D5DC6">
      <w:pPr>
        <w:spacing w:after="0" w:line="240" w:lineRule="auto"/>
        <w:ind w:firstLine="400"/>
        <w:jc w:val="both"/>
        <w:textAlignment w:val="baseline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Мой трудовой стаж начался в сельской школе, затем продолжился районной, далее городской школах одновременно проходя все пути глобальных кризисов и реформ в образовании Казахстана. </w:t>
      </w:r>
    </w:p>
    <w:p w:rsidR="00B212A9" w:rsidRPr="004D5DC6" w:rsidRDefault="00B212A9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Любая реформа образования - это реформа всего содержания, которые представляют из себя изменения в системе образования, в его инфраструктуре.</w:t>
      </w:r>
    </w:p>
    <w:p w:rsidR="00B212A9" w:rsidRPr="004D5DC6" w:rsidRDefault="00B212A9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val="kk-KZ"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В программе развития «Казахстан-2030», впервые озвученная в послании президента страны народу Казахстана в 1997 году, образование признано одним из важнейших приоритетов долгосрочной стратегии. Общей целью образовательных реформ в Казахстане было поставлено на адаптацию системы образования к новой социально-экономической среде. Важными пунктами реформ было обеспечить переход к открытому и многообразному, личностно-ориентированному, к деятельным и поликультурным знаниям, отойти от репродуктивного и приспосабливающегося в пользу продуктивного и развивающегося, творить и продвигать изменения в стране. </w:t>
      </w:r>
    </w:p>
    <w:p w:rsidR="00E71450" w:rsidRPr="004D5DC6" w:rsidRDefault="00E71450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</w:p>
    <w:p w:rsidR="00E71450" w:rsidRPr="004D5DC6" w:rsidRDefault="00E71450" w:rsidP="004D5DC6">
      <w:pPr>
        <w:spacing w:after="0" w:line="240" w:lineRule="auto"/>
        <w:ind w:firstLine="567"/>
        <w:jc w:val="both"/>
        <w:rPr>
          <w:rFonts w:ascii="12" w:hAnsi="12" w:cs="Times New Roman"/>
          <w:b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b/>
          <w:sz w:val="28"/>
          <w:szCs w:val="28"/>
          <w:u w:val="single"/>
          <w:shd w:val="clear" w:color="auto" w:fill="FFFFFF"/>
        </w:rPr>
        <w:t>ВЫЗОВ 1:</w:t>
      </w:r>
      <w:r w:rsidRPr="004D5DC6">
        <w:rPr>
          <w:rFonts w:ascii="12" w:hAnsi="12" w:cs="Times New Roman"/>
          <w:b/>
          <w:sz w:val="28"/>
          <w:szCs w:val="28"/>
          <w:shd w:val="clear" w:color="auto" w:fill="FFFFFF"/>
        </w:rPr>
        <w:t xml:space="preserve"> </w:t>
      </w:r>
      <w:r w:rsidR="000273F6" w:rsidRPr="004D5DC6">
        <w:rPr>
          <w:rFonts w:ascii="12" w:hAnsi="12" w:cs="Times New Roman"/>
          <w:b/>
          <w:sz w:val="28"/>
          <w:szCs w:val="28"/>
          <w:shd w:val="clear" w:color="auto" w:fill="FFFFFF"/>
        </w:rPr>
        <w:t xml:space="preserve">РАСПАД </w:t>
      </w:r>
      <w:r w:rsidR="00FB50BE" w:rsidRPr="004D5DC6">
        <w:rPr>
          <w:rFonts w:ascii="12" w:hAnsi="12" w:cs="Times New Roman"/>
          <w:b/>
          <w:sz w:val="28"/>
          <w:szCs w:val="28"/>
          <w:shd w:val="clear" w:color="auto" w:fill="FFFFFF"/>
        </w:rPr>
        <w:t xml:space="preserve">СССР. </w:t>
      </w:r>
      <w:r w:rsidR="000273F6" w:rsidRPr="004D5DC6">
        <w:rPr>
          <w:rFonts w:ascii="12" w:hAnsi="12" w:cs="Times New Roman"/>
          <w:b/>
          <w:sz w:val="28"/>
          <w:szCs w:val="28"/>
          <w:shd w:val="clear" w:color="auto" w:fill="FFFFFF"/>
        </w:rPr>
        <w:t>ВСЕОБЩАЯ КОМПЬЮТЕРИЗАЦИЯ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. </w:t>
      </w:r>
    </w:p>
    <w:p w:rsidR="00B212A9" w:rsidRPr="004D5DC6" w:rsidRDefault="00B212A9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val="kk-KZ"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Последствием распада СССР стали политический, экономический и социальный кризисы, которые повлекли за собой кризис в образовании и как следствие падение его качества. Основные причины - низкое финансирование, </w:t>
      </w:r>
      <w:r w:rsidRPr="004D5DC6">
        <w:rPr>
          <w:rFonts w:ascii="12" w:hAnsi="12" w:cs="Times New Roman"/>
          <w:sz w:val="28"/>
          <w:szCs w:val="28"/>
          <w:lang w:val="kk-KZ" w:eastAsia="ru-RU"/>
        </w:rPr>
        <w:t xml:space="preserve">непонятное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госрегулирование, приватизация собственности образовательных учреждений и отток опытных педагогических кадров. Существующие в начале 90-х годов устаревшие требования и стандарты образования в Республике не позволяли внедрить современные формы управления, реализовать инновационные образовательные программы и научные проекты. Это </w:t>
      </w:r>
      <w:r w:rsidRPr="004D5DC6">
        <w:rPr>
          <w:rFonts w:ascii="12" w:hAnsi="12" w:cs="Times New Roman"/>
          <w:sz w:val="28"/>
          <w:szCs w:val="28"/>
          <w:lang w:val="kk-KZ" w:eastAsia="ru-RU"/>
        </w:rPr>
        <w:t xml:space="preserve">послужило толчком к началу реформ в образовании. </w:t>
      </w:r>
    </w:p>
    <w:p w:rsidR="00E71450" w:rsidRPr="004D5DC6" w:rsidRDefault="00997033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val="kk-KZ" w:eastAsia="ru-RU"/>
        </w:rPr>
      </w:pPr>
      <w:r w:rsidRPr="004D5DC6">
        <w:rPr>
          <w:rFonts w:ascii="12" w:hAnsi="12" w:cs="Times New Roman"/>
          <w:b/>
          <w:sz w:val="28"/>
          <w:szCs w:val="28"/>
          <w:u w:val="single"/>
          <w:lang w:eastAsia="ru-RU"/>
        </w:rPr>
        <w:t>РЕФОРМЫ</w:t>
      </w:r>
    </w:p>
    <w:p w:rsidR="00997033" w:rsidRPr="004D5DC6" w:rsidRDefault="00543CF4" w:rsidP="004D5DC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Законы РК «Об образовании» (</w:t>
      </w:r>
      <w:r w:rsidR="00DA22AA" w:rsidRPr="004D5DC6">
        <w:rPr>
          <w:rFonts w:ascii="12" w:hAnsi="12" w:cs="Times New Roman"/>
          <w:sz w:val="28"/>
          <w:szCs w:val="28"/>
          <w:lang w:eastAsia="ru-RU"/>
        </w:rPr>
        <w:t>1991-1993 гг.)</w:t>
      </w:r>
    </w:p>
    <w:p w:rsidR="00997033" w:rsidRPr="004D5DC6" w:rsidRDefault="00997033" w:rsidP="004D5DC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Концептуально-программная модернизация образ</w:t>
      </w:r>
      <w:r w:rsidR="00DA22AA" w:rsidRPr="004D5DC6">
        <w:rPr>
          <w:rFonts w:ascii="12" w:hAnsi="12" w:cs="Times New Roman"/>
          <w:sz w:val="28"/>
          <w:szCs w:val="28"/>
          <w:lang w:eastAsia="ru-RU"/>
        </w:rPr>
        <w:t>овательной сферы (1993-1996 гг.)</w:t>
      </w:r>
    </w:p>
    <w:p w:rsidR="00E71450" w:rsidRPr="004D5DC6" w:rsidRDefault="00997033" w:rsidP="004D5DC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lastRenderedPageBreak/>
        <w:t>Децентрализация управления и финансирован</w:t>
      </w:r>
      <w:r w:rsidR="00DA22AA" w:rsidRPr="004D5DC6">
        <w:rPr>
          <w:rFonts w:ascii="12" w:hAnsi="12" w:cs="Times New Roman"/>
          <w:sz w:val="28"/>
          <w:szCs w:val="28"/>
          <w:lang w:eastAsia="ru-RU"/>
        </w:rPr>
        <w:t>ия образования (1996-1997гг.)</w:t>
      </w:r>
    </w:p>
    <w:p w:rsidR="00494AC9" w:rsidRPr="004D5DC6" w:rsidRDefault="00E71450" w:rsidP="004D5DC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22 сентября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>1997 год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а Президентом Республики был </w:t>
      </w:r>
      <w:r w:rsidR="00494AC9" w:rsidRPr="004D5DC6">
        <w:rPr>
          <w:rFonts w:ascii="12" w:hAnsi="12" w:cs="Times New Roman"/>
          <w:sz w:val="28"/>
          <w:szCs w:val="28"/>
          <w:lang w:eastAsia="ru-RU"/>
        </w:rPr>
        <w:t xml:space="preserve">утверждена Государственная программа 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>информатизации системы среднего образования — создание единого информационно-образовательного пространства, основанного на единой информационно-образовательной сети.</w:t>
      </w:r>
      <w:r w:rsidR="00494AC9" w:rsidRPr="004D5DC6">
        <w:rPr>
          <w:rFonts w:ascii="12" w:hAnsi="12" w:cs="Times New Roman"/>
          <w:sz w:val="28"/>
          <w:szCs w:val="28"/>
          <w:lang w:eastAsia="ru-RU"/>
        </w:rPr>
        <w:t xml:space="preserve">  Этому способствовали новые общественно-политические и социально-экономические условия для преобразования в системе среднего образования, которая должна отвечать требованиям демократического государства и рыночной экономики.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</w:p>
    <w:p w:rsidR="00BF3955" w:rsidRPr="004D5DC6" w:rsidRDefault="00997033" w:rsidP="004D5DC6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12" w:eastAsia="Times New Roman" w:hAnsi="12" w:cs="Times New Roman"/>
          <w:sz w:val="28"/>
          <w:szCs w:val="28"/>
          <w:u w:val="single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В</w:t>
      </w:r>
      <w:r w:rsidR="00494AC9" w:rsidRPr="004D5DC6">
        <w:rPr>
          <w:rFonts w:ascii="12" w:hAnsi="12" w:cs="Times New Roman"/>
          <w:sz w:val="28"/>
          <w:szCs w:val="28"/>
          <w:lang w:eastAsia="ru-RU"/>
        </w:rPr>
        <w:t xml:space="preserve"> 1999 году вышел </w:t>
      </w:r>
      <w:r w:rsidRPr="004D5DC6">
        <w:rPr>
          <w:rFonts w:ascii="12" w:hAnsi="12" w:cs="Times New Roman"/>
          <w:sz w:val="28"/>
          <w:szCs w:val="28"/>
          <w:lang w:eastAsia="ru-RU"/>
        </w:rPr>
        <w:t>единый закон</w:t>
      </w:r>
      <w:r w:rsidR="00494AC9" w:rsidRPr="004D5DC6">
        <w:rPr>
          <w:rFonts w:ascii="12" w:hAnsi="12" w:cs="Times New Roman"/>
          <w:sz w:val="28"/>
          <w:szCs w:val="28"/>
          <w:lang w:eastAsia="ru-RU"/>
        </w:rPr>
        <w:t xml:space="preserve"> РК «Об образовании». Ее главной задачей было -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 формирование и развитие личности на основе национальной и мировой культуры, общечеловеческих ценностей, свободы выбора языка обучения и типа учебного заведения. Учреждения образования законодательно получили долгожданную свободу в выборе программ, форм и методов обучения и воспитания.</w:t>
      </w:r>
      <w:r w:rsidR="00494AC9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</w:p>
    <w:p w:rsidR="00274783" w:rsidRPr="004D5DC6" w:rsidRDefault="00274783" w:rsidP="004D5DC6">
      <w:pPr>
        <w:pStyle w:val="a5"/>
        <w:spacing w:after="0" w:line="240" w:lineRule="auto"/>
        <w:ind w:left="426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ТРАСФОРМАЦИЯ</w:t>
      </w:r>
    </w:p>
    <w:p w:rsidR="00997033" w:rsidRPr="004D5DC6" w:rsidRDefault="00997033" w:rsidP="004D5DC6">
      <w:pPr>
        <w:pStyle w:val="a5"/>
        <w:spacing w:after="0" w:line="240" w:lineRule="auto"/>
        <w:ind w:left="426"/>
        <w:jc w:val="both"/>
        <w:rPr>
          <w:rFonts w:ascii="12" w:eastAsia="Times New Roman" w:hAnsi="12" w:cs="Times New Roman"/>
          <w:sz w:val="28"/>
          <w:szCs w:val="28"/>
          <w:u w:val="single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u w:val="single"/>
          <w:lang w:eastAsia="ru-RU"/>
        </w:rPr>
        <w:t xml:space="preserve">Трансформация 1. </w:t>
      </w:r>
    </w:p>
    <w:p w:rsidR="00DA22AA" w:rsidRPr="004D5DC6" w:rsidRDefault="00494AC9" w:rsidP="004D5DC6">
      <w:pPr>
        <w:spacing w:after="0" w:line="240" w:lineRule="auto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В школах повсеместно были введены предметы «Информатика» и «Информационные технологии», появилась штатная единица учителя информатики, лаборантов кабинета информатики. </w:t>
      </w:r>
    </w:p>
    <w:p w:rsidR="00BF3955" w:rsidRPr="004D5DC6" w:rsidRDefault="00BF3955" w:rsidP="004D5DC6">
      <w:pPr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>Как работали</w:t>
      </w:r>
      <w:r w:rsidR="00494AC9" w:rsidRPr="004D5DC6">
        <w:rPr>
          <w:rFonts w:ascii="12" w:hAnsi="12" w:cs="Times New Roman"/>
          <w:sz w:val="28"/>
          <w:szCs w:val="28"/>
          <w:lang w:eastAsia="ru-RU"/>
        </w:rPr>
        <w:t xml:space="preserve"> учи</w:t>
      </w:r>
      <w:r w:rsidR="00DA22AA" w:rsidRPr="004D5DC6">
        <w:rPr>
          <w:rFonts w:ascii="12" w:hAnsi="12" w:cs="Times New Roman"/>
          <w:sz w:val="28"/>
          <w:szCs w:val="28"/>
          <w:lang w:eastAsia="ru-RU"/>
        </w:rPr>
        <w:t>теля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 информатики в Казахстане</w:t>
      </w:r>
      <w:r w:rsidR="00DA22AA" w:rsidRPr="004D5DC6">
        <w:rPr>
          <w:rFonts w:ascii="12" w:hAnsi="12" w:cs="Times New Roman"/>
          <w:sz w:val="28"/>
          <w:szCs w:val="28"/>
          <w:lang w:eastAsia="ru-RU"/>
        </w:rPr>
        <w:t xml:space="preserve"> в новых условиях с новыми вызовами</w:t>
      </w:r>
      <w:r w:rsidRPr="004D5DC6">
        <w:rPr>
          <w:rFonts w:ascii="12" w:hAnsi="12" w:cs="Times New Roman"/>
          <w:sz w:val="28"/>
          <w:szCs w:val="28"/>
          <w:lang w:eastAsia="ru-RU"/>
        </w:rPr>
        <w:t>?</w:t>
      </w:r>
      <w:r w:rsidR="00DA22AA" w:rsidRPr="004D5DC6">
        <w:rPr>
          <w:rFonts w:ascii="12" w:hAnsi="12" w:cs="Times New Roman"/>
          <w:sz w:val="28"/>
          <w:szCs w:val="28"/>
          <w:lang w:eastAsia="ru-RU"/>
        </w:rPr>
        <w:t xml:space="preserve"> Было сложно, приходилось моделировать урок самостоятельно, творчески. Проблемы -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отсутствие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компьютеров, оргтехники, литературы, обучающих курсов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интернета, профессиональных специалистов по обучению нового предмета. Несоответствие содержания </w:t>
      </w:r>
      <w:r w:rsidR="00274783" w:rsidRPr="004D5DC6">
        <w:rPr>
          <w:rFonts w:ascii="12" w:eastAsia="Times New Roman" w:hAnsi="12" w:cs="Times New Roman"/>
          <w:sz w:val="28"/>
          <w:szCs w:val="28"/>
          <w:lang w:eastAsia="ru-RU"/>
        </w:rPr>
        <w:t>Госстандарта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с существующими реалиями на местах. </w:t>
      </w:r>
      <w:r w:rsidR="00DA22A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Выходом из положения было заказ книг и наглядностей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из ближнего и дальнего за</w:t>
      </w:r>
      <w:r w:rsidR="00DA22AA" w:rsidRPr="004D5DC6">
        <w:rPr>
          <w:rFonts w:ascii="12" w:eastAsia="Times New Roman" w:hAnsi="12" w:cs="Times New Roman"/>
          <w:sz w:val="28"/>
          <w:szCs w:val="28"/>
          <w:lang w:eastAsia="ru-RU"/>
        </w:rPr>
        <w:t>рубежья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Обучение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происходило по картинкам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чтением описания из книг, практика включала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написание алгоритмов на простейшем языке, вручную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на бумажном носителе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</w:t>
      </w:r>
    </w:p>
    <w:p w:rsidR="00997033" w:rsidRPr="004D5DC6" w:rsidRDefault="00997033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В крупных школах (в основном городских) компьютерные классы имели разные виды техники «Корвет», «Искра», «Макинтош», «Ямаха»</w:t>
      </w:r>
      <w:r w:rsidR="00BF3955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предназначение которых 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на </w:t>
      </w:r>
      <w:r w:rsidR="00BF3955" w:rsidRPr="004D5DC6">
        <w:rPr>
          <w:rFonts w:ascii="12" w:eastAsia="Times New Roman" w:hAnsi="12" w:cs="Times New Roman"/>
          <w:sz w:val="28"/>
          <w:szCs w:val="28"/>
          <w:lang w:eastAsia="ru-RU"/>
        </w:rPr>
        <w:t>вычисление больших данных и написание простых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алгор</w:t>
      </w:r>
      <w:r w:rsidR="00BF3955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итмов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на машинном языке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>, не всегда понятные по назначению</w:t>
      </w:r>
      <w:r w:rsidR="00DA22A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а в </w:t>
      </w:r>
      <w:r w:rsidR="00E5004F" w:rsidRPr="004D5DC6">
        <w:rPr>
          <w:rFonts w:ascii="12" w:eastAsia="Times New Roman" w:hAnsi="12" w:cs="Times New Roman"/>
          <w:sz w:val="28"/>
          <w:szCs w:val="28"/>
          <w:lang w:eastAsia="ru-RU"/>
        </w:rPr>
        <w:t>отдельных</w:t>
      </w:r>
      <w:r w:rsidR="00DA22A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школах </w:t>
      </w:r>
      <w:r w:rsidR="00E5004F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эти </w:t>
      </w:r>
      <w:r w:rsidR="00DA22A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компьютеры присутствовали, но не использовались из за отсутствия специалистов, устаревания или </w:t>
      </w:r>
      <w:r w:rsidR="00E5004F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неисправностей. </w:t>
      </w:r>
    </w:p>
    <w:p w:rsidR="00997033" w:rsidRPr="004D5DC6" w:rsidRDefault="00997033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u w:val="single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u w:val="single"/>
          <w:lang w:eastAsia="ru-RU"/>
        </w:rPr>
        <w:t xml:space="preserve">Трансформация 2. </w:t>
      </w:r>
    </w:p>
    <w:p w:rsidR="00997033" w:rsidRPr="004D5DC6" w:rsidRDefault="00BF3955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В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конце 90-х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годов появляются более современные компьютеры как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IBM 286, IBM 386, IBM 486. К 2001 году 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>государство отчиталось о 100% компьютеризации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школ. 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>Появились первые «п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ерсональные компьютеры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>»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.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Начали зарождать первые с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ообщества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школьных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учителей информатики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(без интернет пространства), обучающие курсы от государства, разных частных компаний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в </w:t>
      </w:r>
      <w:proofErr w:type="spellStart"/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т.ч</w:t>
      </w:r>
      <w:proofErr w:type="spellEnd"/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</w:t>
      </w:r>
      <w:r w:rsidR="00E00E46" w:rsidRPr="004D5DC6">
        <w:rPr>
          <w:rFonts w:ascii="12" w:eastAsia="Times New Roman" w:hAnsi="12" w:cs="Times New Roman"/>
          <w:sz w:val="28"/>
          <w:szCs w:val="28"/>
          <w:lang w:eastAsia="ru-RU"/>
        </w:rPr>
        <w:t>от Майкрософт</w:t>
      </w:r>
      <w:r w:rsidR="00D13D7C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и первые электронные документы. </w:t>
      </w:r>
    </w:p>
    <w:p w:rsidR="00E00E46" w:rsidRPr="004D5DC6" w:rsidRDefault="00E00E46" w:rsidP="004D5DC6">
      <w:pPr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</w:p>
    <w:p w:rsidR="00997033" w:rsidRPr="004D5DC6" w:rsidRDefault="00997033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u w:val="single"/>
          <w:lang w:eastAsia="ru-RU"/>
        </w:rPr>
        <w:lastRenderedPageBreak/>
        <w:t>ВЫЗОВ 2</w:t>
      </w:r>
      <w:r w:rsidR="000273F6"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: </w:t>
      </w:r>
      <w:r w:rsidR="00CB24A7"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ИНФОРМАТИЗАЦИЯ. </w:t>
      </w: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КОМПЬЮТЕРНАЯ ГРАМОТНОСТЬ. ИКТ.</w:t>
      </w:r>
      <w:r w:rsidR="000273F6"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 ИНТЕРНЕТИЗАЦИЯ</w:t>
      </w:r>
    </w:p>
    <w:p w:rsidR="000273F6" w:rsidRPr="004D5DC6" w:rsidRDefault="000273F6" w:rsidP="004D5DC6">
      <w:pPr>
        <w:spacing w:after="0" w:line="240" w:lineRule="auto"/>
        <w:ind w:firstLine="567"/>
        <w:jc w:val="both"/>
        <w:rPr>
          <w:rFonts w:ascii="12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Развитие информатизации и компьютеризации образования шло быстрыми темпами, в тоже время </w:t>
      </w:r>
      <w:r w:rsidR="00282CAB" w:rsidRPr="004D5DC6">
        <w:rPr>
          <w:rFonts w:ascii="12" w:eastAsia="Times New Roman" w:hAnsi="12" w:cs="Times New Roman"/>
          <w:sz w:val="28"/>
          <w:szCs w:val="28"/>
          <w:lang w:eastAsia="ru-RU"/>
        </w:rPr>
        <w:t>возникло множество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сложностей и проблем. Например, в начале 2000 годов большинство городских и сельских школ имело только один укомплектованный компьютерный класс (от 6 до 10 компьютеров), учитывая, что по требованию СЭС (санитарно-эпидемиологическая служба РК), предмет информатики делится на подгруппы по 12-15 человек. </w:t>
      </w:r>
      <w:r w:rsidR="0027478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К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2005 году 1 компью</w:t>
      </w:r>
      <w:r w:rsidR="00274783" w:rsidRPr="004D5DC6">
        <w:rPr>
          <w:rFonts w:ascii="12" w:eastAsia="Times New Roman" w:hAnsi="12" w:cs="Times New Roman"/>
          <w:sz w:val="28"/>
          <w:szCs w:val="28"/>
          <w:lang w:eastAsia="ru-RU"/>
        </w:rPr>
        <w:t>тер приходился на 41 учащегося. Не смотря на всеобщую компьютеризацию, К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азахстан </w:t>
      </w:r>
      <w:r w:rsidR="00282CA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еще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не достиг приемлемых общемировых показателей компьютеризации, </w:t>
      </w:r>
      <w:r w:rsidR="00282CA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где один компьютер приходится на 5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-6 человек, </w:t>
      </w:r>
      <w:r w:rsidR="00282CA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все еще имеются 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школы </w:t>
      </w:r>
      <w:r w:rsidR="00282CA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в сельских областях не компьютеризированные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.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Параллельно этому полное отсутствие в школах техобслуживания компьютеров, сложности с комплектацией (запчастей), отсутствие компьютерной культуры (запрет на использование учителями школы «сдувание пылинок»), несоблюдение безопасности (кражи техники), использование компьютеров не по назначению к урокам, курсы икт проходили «приближенные к начальству», но не учителя информатики.</w:t>
      </w:r>
    </w:p>
    <w:p w:rsidR="00997033" w:rsidRPr="004D5DC6" w:rsidRDefault="00997033" w:rsidP="004D5DC6">
      <w:pPr>
        <w:spacing w:after="0" w:line="240" w:lineRule="auto"/>
        <w:ind w:firstLine="567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РЕФОРМЫ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:</w:t>
      </w:r>
    </w:p>
    <w:p w:rsidR="006E7F4E" w:rsidRPr="004D5DC6" w:rsidRDefault="006E7F4E" w:rsidP="004D5DC6">
      <w:pPr>
        <w:spacing w:after="0" w:line="240" w:lineRule="auto"/>
        <w:ind w:firstLine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1998-2000 гг. – 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стратегический план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Министерства образования и науки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РК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r w:rsidR="00A71480" w:rsidRPr="004D5DC6">
        <w:rPr>
          <w:rFonts w:ascii="12" w:eastAsia="Times New Roman" w:hAnsi="12" w:cs="Times New Roman"/>
          <w:sz w:val="28"/>
          <w:szCs w:val="28"/>
          <w:lang w:eastAsia="ru-RU"/>
        </w:rPr>
        <w:t>о «Совершенствовании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научно-педагогического, методического, кадрового и материально-технического обеспечения системы образования </w:t>
      </w:r>
      <w:r w:rsidR="00A71480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на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2001-2006 годы</w:t>
      </w:r>
      <w:r w:rsidR="00A71480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Планировалось, что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все школы </w:t>
      </w:r>
      <w:r w:rsidR="00A71480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будут оснащены </w:t>
      </w:r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>мультимедийными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компьют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>ерными классами, разработка компьютерных учебных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програм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>м и электронных учебников, необходимость в создании информационной системы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управления образованием. </w:t>
      </w:r>
    </w:p>
    <w:p w:rsidR="00997033" w:rsidRPr="004D5DC6" w:rsidRDefault="006E7F4E" w:rsidP="004D5DC6">
      <w:pPr>
        <w:spacing w:after="0" w:line="240" w:lineRule="auto"/>
        <w:ind w:firstLine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В 2002 году разработан 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шести томный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сборник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«Государственные общеобязательные стандарты среднего обще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>го образования РК» и п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о новому 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>Госстандарту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10-11-е классы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стали профильными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.</w:t>
      </w:r>
    </w:p>
    <w:p w:rsidR="00997033" w:rsidRPr="004D5DC6" w:rsidRDefault="00A71480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В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2002 год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у выходит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постановление правительства РК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о госпрограмме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«</w:t>
      </w:r>
      <w:proofErr w:type="spellStart"/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Ауыл</w:t>
      </w:r>
      <w:proofErr w:type="spellEnd"/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proofErr w:type="spellStart"/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мектебi</w:t>
      </w:r>
      <w:proofErr w:type="spellEnd"/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» («Сельская школа») </w:t>
      </w:r>
      <w:r w:rsidR="00B42E9C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с планом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на 2003-2005гг. </w:t>
      </w:r>
    </w:p>
    <w:p w:rsidR="00997033" w:rsidRPr="004D5DC6" w:rsidRDefault="00B42E9C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В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>2007 год</w:t>
      </w:r>
      <w:r w:rsidR="00A71480" w:rsidRPr="004D5DC6">
        <w:rPr>
          <w:rFonts w:ascii="12" w:hAnsi="12" w:cs="Times New Roman"/>
          <w:sz w:val="28"/>
          <w:szCs w:val="28"/>
          <w:lang w:eastAsia="ru-RU"/>
        </w:rPr>
        <w:t>у обновленный з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акон РК «Об образовании». </w:t>
      </w:r>
      <w:r w:rsidR="00A71480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>Цель</w:t>
      </w:r>
      <w:r w:rsidR="00A71480" w:rsidRPr="004D5DC6">
        <w:rPr>
          <w:rFonts w:ascii="12" w:hAnsi="12" w:cs="Times New Roman"/>
          <w:sz w:val="28"/>
          <w:szCs w:val="28"/>
          <w:lang w:eastAsia="ru-RU"/>
        </w:rPr>
        <w:t xml:space="preserve"> закона была в создании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>конкурентоспо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собной образовательной системы,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инновационных преобразований в разработке и внедрении новых технологий обучения с учетом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субъектов образовательной деятельности, их компетенций, прав, обязанностей и ответственность обучающихся и родителей. </w:t>
      </w:r>
      <w:r w:rsidR="00A71480" w:rsidRPr="004D5DC6">
        <w:rPr>
          <w:rFonts w:ascii="12" w:hAnsi="12" w:cs="Times New Roman"/>
          <w:sz w:val="28"/>
          <w:szCs w:val="28"/>
          <w:lang w:eastAsia="ru-RU"/>
        </w:rPr>
        <w:t>Наконец был определен термин «С</w:t>
      </w:r>
      <w:r w:rsidRPr="004D5DC6">
        <w:rPr>
          <w:rFonts w:ascii="12" w:hAnsi="12" w:cs="Times New Roman"/>
          <w:sz w:val="28"/>
          <w:szCs w:val="28"/>
          <w:lang w:eastAsia="ru-RU"/>
        </w:rPr>
        <w:t>татус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 педагогического работника</w:t>
      </w:r>
      <w:r w:rsidR="00A71480" w:rsidRPr="004D5DC6">
        <w:rPr>
          <w:rFonts w:ascii="12" w:hAnsi="12" w:cs="Times New Roman"/>
          <w:sz w:val="28"/>
          <w:szCs w:val="28"/>
          <w:lang w:eastAsia="ru-RU"/>
        </w:rPr>
        <w:t>»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. </w:t>
      </w:r>
    </w:p>
    <w:p w:rsidR="00B42E9C" w:rsidRPr="004D5DC6" w:rsidRDefault="00B42E9C" w:rsidP="004D5DC6">
      <w:pPr>
        <w:spacing w:after="0" w:line="240" w:lineRule="auto"/>
        <w:ind w:firstLine="567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Начало реализации межведомственной программы «</w:t>
      </w: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Интернет - школам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». </w:t>
      </w:r>
    </w:p>
    <w:p w:rsidR="00997033" w:rsidRPr="004D5DC6" w:rsidRDefault="00A71480" w:rsidP="004D5DC6">
      <w:pPr>
        <w:spacing w:after="0" w:line="240" w:lineRule="auto"/>
        <w:ind w:firstLine="567"/>
        <w:jc w:val="both"/>
        <w:textAlignment w:val="baseline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sz w:val="28"/>
          <w:szCs w:val="28"/>
          <w:lang w:eastAsia="ru-RU"/>
        </w:rPr>
        <w:t xml:space="preserve">Статистические данные Казахстанского сайта </w:t>
      </w:r>
      <w:r w:rsidRPr="004D5DC6">
        <w:rPr>
          <w:rFonts w:ascii="12" w:hAnsi="12" w:cs="Times New Roman"/>
          <w:sz w:val="28"/>
          <w:szCs w:val="28"/>
          <w:lang w:val="en-US" w:eastAsia="ru-RU"/>
        </w:rPr>
        <w:t>PROFIT</w:t>
      </w:r>
      <w:r w:rsidRPr="004D5DC6">
        <w:rPr>
          <w:rFonts w:ascii="12" w:hAnsi="12" w:cs="Times New Roman"/>
          <w:sz w:val="28"/>
          <w:szCs w:val="28"/>
          <w:lang w:eastAsia="ru-RU"/>
        </w:rPr>
        <w:t>.</w:t>
      </w:r>
      <w:proofErr w:type="spellStart"/>
      <w:r w:rsidRPr="004D5DC6">
        <w:rPr>
          <w:rFonts w:ascii="12" w:hAnsi="12" w:cs="Times New Roman"/>
          <w:sz w:val="28"/>
          <w:szCs w:val="28"/>
          <w:lang w:eastAsia="ru-RU"/>
        </w:rPr>
        <w:t>kz</w:t>
      </w:r>
      <w:proofErr w:type="spellEnd"/>
      <w:r w:rsidRPr="004D5DC6">
        <w:rPr>
          <w:rFonts w:ascii="12" w:hAnsi="12" w:cs="Times New Roman"/>
          <w:sz w:val="28"/>
          <w:szCs w:val="28"/>
          <w:lang w:eastAsia="ru-RU"/>
        </w:rPr>
        <w:t xml:space="preserve"> показывают, что 2005 году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- 4% населения (от 16 – 72 лет)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стали активными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интернет </w:t>
      </w:r>
      <w:r w:rsidRPr="004D5DC6">
        <w:rPr>
          <w:rFonts w:ascii="12" w:hAnsi="12" w:cs="Times New Roman"/>
          <w:sz w:val="28"/>
          <w:szCs w:val="28"/>
          <w:lang w:eastAsia="ru-RU"/>
        </w:rPr>
        <w:t>пользователями, а в 2015 году –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количество пользователей </w:t>
      </w:r>
      <w:r w:rsidR="00997033" w:rsidRPr="004D5DC6">
        <w:rPr>
          <w:rFonts w:ascii="12" w:hAnsi="12" w:cs="Times New Roman"/>
          <w:sz w:val="28"/>
          <w:szCs w:val="28"/>
          <w:lang w:eastAsia="ru-RU"/>
        </w:rPr>
        <w:t>увеличилось до 63,3% от всего населения</w:t>
      </w:r>
      <w:r w:rsidRPr="004D5DC6">
        <w:rPr>
          <w:rFonts w:ascii="12" w:hAnsi="12" w:cs="Times New Roman"/>
          <w:sz w:val="28"/>
          <w:szCs w:val="28"/>
          <w:lang w:eastAsia="ru-RU"/>
        </w:rPr>
        <w:t xml:space="preserve">. </w:t>
      </w:r>
    </w:p>
    <w:p w:rsidR="00282CAB" w:rsidRPr="004D5DC6" w:rsidRDefault="00282CAB" w:rsidP="004D5DC6">
      <w:pPr>
        <w:spacing w:after="0" w:line="240" w:lineRule="auto"/>
        <w:ind w:firstLine="567"/>
        <w:jc w:val="both"/>
        <w:rPr>
          <w:rFonts w:ascii="12" w:hAnsi="12" w:cs="Times New Roman"/>
          <w:b/>
          <w:sz w:val="28"/>
          <w:szCs w:val="28"/>
          <w:lang w:eastAsia="ru-RU"/>
        </w:rPr>
      </w:pPr>
    </w:p>
    <w:p w:rsidR="004D5DC6" w:rsidRPr="004D5DC6" w:rsidRDefault="004D5DC6" w:rsidP="004D5DC6">
      <w:pPr>
        <w:spacing w:after="0" w:line="240" w:lineRule="auto"/>
        <w:ind w:firstLine="567"/>
        <w:jc w:val="both"/>
        <w:rPr>
          <w:rFonts w:ascii="12" w:hAnsi="12" w:cs="Times New Roman"/>
          <w:b/>
          <w:sz w:val="28"/>
          <w:szCs w:val="28"/>
          <w:lang w:eastAsia="ru-RU"/>
        </w:rPr>
      </w:pPr>
    </w:p>
    <w:p w:rsidR="00997033" w:rsidRPr="004D5DC6" w:rsidRDefault="00997033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b/>
          <w:sz w:val="28"/>
          <w:szCs w:val="28"/>
          <w:lang w:eastAsia="ru-RU"/>
        </w:rPr>
        <w:lastRenderedPageBreak/>
        <w:t>ТРАНСФОРМАЦИЯ</w:t>
      </w:r>
      <w:r w:rsidR="00035440" w:rsidRPr="004D5DC6">
        <w:rPr>
          <w:rFonts w:ascii="12" w:hAnsi="12" w:cs="Times New Roman"/>
          <w:sz w:val="28"/>
          <w:szCs w:val="28"/>
          <w:lang w:eastAsia="ru-RU"/>
        </w:rPr>
        <w:t xml:space="preserve"> </w:t>
      </w:r>
    </w:p>
    <w:p w:rsidR="00997033" w:rsidRPr="004D5DC6" w:rsidRDefault="00DA19C2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Подключение школ к глобальной сети интернет позволило сообществу школы обмениваться информацией через электронные почтовые ящики личные и к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орпорати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вные, с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айт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ы школы, компаний и социальные сети. Школьные и государственные порталы искоренили бумажный документооборот, бумажные журналы и отчетность. Появились электронные журналы, электронное оценивание, </w:t>
      </w:r>
      <w:r w:rsidR="005B550B" w:rsidRPr="004D5DC6">
        <w:rPr>
          <w:rFonts w:ascii="12" w:eastAsia="Times New Roman" w:hAnsi="12" w:cs="Times New Roman"/>
          <w:sz w:val="28"/>
          <w:szCs w:val="28"/>
          <w:lang w:eastAsia="ru-RU"/>
        </w:rPr>
        <w:t>доступ к международным цифровым образовательным ресурсам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</w:t>
      </w:r>
      <w:r w:rsidR="005B550B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республиканские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порталы размещения видео уроков</w:t>
      </w:r>
      <w:r w:rsidR="005B550B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методичек и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э</w:t>
      </w:r>
      <w:r w:rsidR="005B550B" w:rsidRPr="004D5DC6">
        <w:rPr>
          <w:rFonts w:ascii="12" w:eastAsia="Times New Roman" w:hAnsi="12" w:cs="Times New Roman"/>
          <w:sz w:val="28"/>
          <w:szCs w:val="28"/>
          <w:lang w:eastAsia="ru-RU"/>
        </w:rPr>
        <w:t>лектронных учебников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r w:rsidR="005B550B" w:rsidRPr="004D5DC6">
        <w:rPr>
          <w:rFonts w:ascii="12" w:eastAsia="Times New Roman" w:hAnsi="12" w:cs="Times New Roman"/>
          <w:sz w:val="28"/>
          <w:szCs w:val="28"/>
          <w:lang w:eastAsia="ru-RU"/>
        </w:rPr>
        <w:t>В тоже время данные МОН РК показывают, что и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нтерактивным оборудованием </w:t>
      </w:r>
      <w:r w:rsidR="005B550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к 2015 году было укомплектовано</w:t>
      </w:r>
      <w:r w:rsidR="0027478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всего 42,3% сельских школ. В системе электронного обучения задействовано только 1,075 школ.</w:t>
      </w:r>
      <w:r w:rsidR="005B550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</w:p>
    <w:p w:rsidR="00622AD8" w:rsidRPr="004D5DC6" w:rsidRDefault="005B550B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hAnsi="12" w:cs="Times New Roman"/>
          <w:bCs/>
          <w:sz w:val="28"/>
          <w:szCs w:val="28"/>
        </w:rPr>
        <w:t xml:space="preserve">Эксперт в социальной сфере </w:t>
      </w:r>
      <w:proofErr w:type="spellStart"/>
      <w:r w:rsidRPr="004D5DC6">
        <w:rPr>
          <w:rFonts w:ascii="12" w:hAnsi="12" w:cs="Times New Roman"/>
          <w:bCs/>
          <w:sz w:val="28"/>
          <w:szCs w:val="28"/>
        </w:rPr>
        <w:t>Жаслан</w:t>
      </w:r>
      <w:proofErr w:type="spellEnd"/>
      <w:r w:rsidRPr="004D5DC6">
        <w:rPr>
          <w:rFonts w:ascii="12" w:hAnsi="12" w:cs="Times New Roman"/>
          <w:bCs/>
          <w:sz w:val="28"/>
          <w:szCs w:val="28"/>
        </w:rPr>
        <w:t xml:space="preserve"> Нурбаев в своем анализе пишет: «в </w:t>
      </w:r>
      <w:r w:rsidR="00997033" w:rsidRPr="004D5DC6">
        <w:rPr>
          <w:rFonts w:ascii="12" w:hAnsi="12" w:cs="Times New Roman"/>
          <w:bCs/>
          <w:sz w:val="28"/>
          <w:szCs w:val="28"/>
        </w:rPr>
        <w:t xml:space="preserve">2015 году 27,44% от общего количества школ имели доступ к широкополосному интернету со скоростью от 4 до 10 Мбит/сек. Однако сохраняется существенный разрыв между отдельными регионами: 100-процентный доступ обеспечен в школах Алматы, в то время как в Актюбинской и </w:t>
      </w:r>
      <w:proofErr w:type="spellStart"/>
      <w:r w:rsidR="00997033" w:rsidRPr="004D5DC6">
        <w:rPr>
          <w:rFonts w:ascii="12" w:hAnsi="12" w:cs="Times New Roman"/>
          <w:bCs/>
          <w:sz w:val="28"/>
          <w:szCs w:val="28"/>
        </w:rPr>
        <w:t>Костанайской</w:t>
      </w:r>
      <w:proofErr w:type="spellEnd"/>
      <w:r w:rsidR="00997033" w:rsidRPr="004D5DC6">
        <w:rPr>
          <w:rFonts w:ascii="12" w:hAnsi="12" w:cs="Times New Roman"/>
          <w:bCs/>
          <w:sz w:val="28"/>
          <w:szCs w:val="28"/>
        </w:rPr>
        <w:t xml:space="preserve"> областях этот показатель — 10,66% и 13,83%, соответственно</w:t>
      </w:r>
      <w:r w:rsidRPr="004D5DC6">
        <w:rPr>
          <w:rFonts w:ascii="12" w:hAnsi="12" w:cs="Times New Roman"/>
          <w:bCs/>
          <w:sz w:val="28"/>
          <w:szCs w:val="28"/>
        </w:rPr>
        <w:t>»</w:t>
      </w:r>
      <w:r w:rsidR="00997033" w:rsidRPr="004D5DC6">
        <w:rPr>
          <w:rFonts w:ascii="12" w:hAnsi="12" w:cs="Times New Roman"/>
          <w:bCs/>
          <w:sz w:val="28"/>
          <w:szCs w:val="28"/>
        </w:rPr>
        <w:t>.</w:t>
      </w:r>
      <w:r w:rsidRPr="004D5DC6">
        <w:rPr>
          <w:rFonts w:ascii="12" w:hAnsi="12" w:cs="Times New Roman"/>
          <w:bCs/>
          <w:sz w:val="28"/>
          <w:szCs w:val="28"/>
        </w:rPr>
        <w:t xml:space="preserve"> </w:t>
      </w:r>
      <w:r w:rsidR="00997033" w:rsidRPr="004D5DC6">
        <w:rPr>
          <w:rFonts w:ascii="12" w:hAnsi="12" w:cs="Times New Roman"/>
          <w:bCs/>
          <w:sz w:val="28"/>
          <w:szCs w:val="28"/>
        </w:rPr>
        <w:t>По результатам социологического исследования, проведенного автором в мае-августе 2018 года, вопрос о доступе интернета, особенно широкополосного со скоростью более 10 Мбит/с был самым актуальным. Ни в одной из исследованных малокомплектных школ не было доступа к интернету со скоростью более 3 Мбит/с, реальная скорость варьировалась в пределах от 1,5 до 2,9 Мбит/с. Эта скорость не позволяет, например, вести электронный журнал «</w:t>
      </w:r>
      <w:proofErr w:type="spellStart"/>
      <w:r w:rsidR="00997033" w:rsidRPr="004D5DC6">
        <w:rPr>
          <w:rFonts w:ascii="12" w:hAnsi="12" w:cs="Times New Roman"/>
          <w:bCs/>
          <w:sz w:val="28"/>
          <w:szCs w:val="28"/>
        </w:rPr>
        <w:t>Күнделік</w:t>
      </w:r>
      <w:proofErr w:type="spellEnd"/>
      <w:r w:rsidR="00997033" w:rsidRPr="004D5DC6">
        <w:rPr>
          <w:rFonts w:ascii="12" w:hAnsi="12" w:cs="Times New Roman"/>
          <w:bCs/>
          <w:sz w:val="28"/>
          <w:szCs w:val="28"/>
        </w:rPr>
        <w:t>», использовать электронную платформу «</w:t>
      </w:r>
      <w:proofErr w:type="spellStart"/>
      <w:r w:rsidR="00997033" w:rsidRPr="004D5DC6">
        <w:rPr>
          <w:rFonts w:ascii="12" w:hAnsi="12" w:cs="Times New Roman"/>
          <w:bCs/>
          <w:sz w:val="28"/>
          <w:szCs w:val="28"/>
        </w:rPr>
        <w:t>BilimLand</w:t>
      </w:r>
      <w:proofErr w:type="spellEnd"/>
      <w:r w:rsidR="00997033" w:rsidRPr="004D5DC6">
        <w:rPr>
          <w:rFonts w:ascii="12" w:hAnsi="12" w:cs="Times New Roman"/>
          <w:bCs/>
          <w:sz w:val="28"/>
          <w:szCs w:val="28"/>
        </w:rPr>
        <w:t xml:space="preserve">». Около 95% опрошенных учителей ответили, что их не удовлетворяет скорость интернета и доступ к нему весьма низкий. По их мнению отсутствие доступа к широкополосному интернету порождает много проблем учебно-организационного и методического характера (авт. </w:t>
      </w:r>
      <w:proofErr w:type="spellStart"/>
      <w:r w:rsidR="00997033" w:rsidRPr="004D5DC6">
        <w:rPr>
          <w:rFonts w:ascii="12" w:hAnsi="12" w:cs="Times New Roman"/>
          <w:bCs/>
          <w:sz w:val="28"/>
          <w:szCs w:val="28"/>
        </w:rPr>
        <w:t>Жаслан</w:t>
      </w:r>
      <w:proofErr w:type="spellEnd"/>
      <w:r w:rsidR="00997033" w:rsidRPr="004D5DC6">
        <w:rPr>
          <w:rFonts w:ascii="12" w:hAnsi="12" w:cs="Times New Roman"/>
          <w:bCs/>
          <w:sz w:val="28"/>
          <w:szCs w:val="28"/>
        </w:rPr>
        <w:t xml:space="preserve"> Нурбаев, 2020г </w:t>
      </w:r>
      <w:hyperlink r:id="rId9" w:history="1">
        <w:r w:rsidR="00035440" w:rsidRPr="004D5DC6">
          <w:rPr>
            <w:rStyle w:val="a4"/>
            <w:rFonts w:ascii="12" w:hAnsi="12" w:cs="Times New Roman"/>
            <w:bCs/>
            <w:color w:val="auto"/>
            <w:sz w:val="28"/>
            <w:szCs w:val="28"/>
          </w:rPr>
          <w:t>https://ekonomist.kz/</w:t>
        </w:r>
      </w:hyperlink>
      <w:r w:rsidR="00997033" w:rsidRPr="004D5DC6">
        <w:rPr>
          <w:rFonts w:ascii="12" w:hAnsi="12" w:cs="Times New Roman"/>
          <w:bCs/>
          <w:sz w:val="28"/>
          <w:szCs w:val="28"/>
        </w:rPr>
        <w:t>)</w:t>
      </w:r>
      <w:r w:rsidRPr="004D5DC6">
        <w:rPr>
          <w:rFonts w:ascii="12" w:hAnsi="12" w:cs="Times New Roman"/>
          <w:bCs/>
          <w:sz w:val="28"/>
          <w:szCs w:val="28"/>
        </w:rPr>
        <w:t xml:space="preserve">. </w:t>
      </w:r>
      <w:r w:rsidR="00622AD8" w:rsidRPr="004D5DC6">
        <w:rPr>
          <w:rFonts w:ascii="12" w:hAnsi="12" w:cs="Times New Roman"/>
          <w:bCs/>
          <w:sz w:val="28"/>
          <w:szCs w:val="28"/>
        </w:rPr>
        <w:t>Все еще имело место быть о</w:t>
      </w:r>
      <w:r w:rsidR="00DA19C2" w:rsidRPr="004D5DC6">
        <w:rPr>
          <w:rFonts w:ascii="12" w:eastAsia="Times New Roman" w:hAnsi="12" w:cs="Times New Roman"/>
          <w:sz w:val="28"/>
          <w:szCs w:val="28"/>
          <w:lang w:eastAsia="ru-RU"/>
        </w:rPr>
        <w:t>тсутствие интернета в школах в удале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нных районных и сельских школах.  </w:t>
      </w:r>
    </w:p>
    <w:p w:rsidR="00035440" w:rsidRPr="004D5DC6" w:rsidRDefault="00622AD8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С приходом ИНТЕРНЕТИЗАЦИИ появилось глобальная проблема безопасности сети и пользователей. Заполонили к</w:t>
      </w:r>
      <w:r w:rsidR="00035440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омпьютерные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«</w:t>
      </w:r>
      <w:r w:rsidR="00035440" w:rsidRPr="004D5DC6">
        <w:rPr>
          <w:rFonts w:ascii="12" w:eastAsia="Times New Roman" w:hAnsi="12" w:cs="Times New Roman"/>
          <w:sz w:val="28"/>
          <w:szCs w:val="28"/>
          <w:lang w:eastAsia="ru-RU"/>
        </w:rPr>
        <w:t>вирусы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», взломы, </w:t>
      </w:r>
      <w:proofErr w:type="spellStart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кибер</w:t>
      </w:r>
      <w:proofErr w:type="spellEnd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атаки, у</w:t>
      </w:r>
      <w:r w:rsidR="00035440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течка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данных, информационный </w:t>
      </w:r>
      <w:proofErr w:type="spellStart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булинг</w:t>
      </w:r>
      <w:proofErr w:type="spellEnd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Из-за отсутствия </w:t>
      </w:r>
      <w:r w:rsidR="00035440" w:rsidRPr="004D5DC6">
        <w:rPr>
          <w:rFonts w:ascii="12" w:eastAsia="Times New Roman" w:hAnsi="12" w:cs="Times New Roman"/>
          <w:sz w:val="28"/>
          <w:szCs w:val="28"/>
          <w:lang w:eastAsia="ru-RU"/>
        </w:rPr>
        <w:t>информационной культуры и компьютерной грамотности у детей 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взрослых на республиканском уровне была запущена госпрограмма бесплатных курсов для всего населения по ИКТ, компьютерной грамотности и обучение правилу интернет безопасности. </w:t>
      </w:r>
      <w:r w:rsidR="00035440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</w:p>
    <w:p w:rsidR="00035440" w:rsidRPr="004D5DC6" w:rsidRDefault="00035440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lang w:eastAsia="ru-RU"/>
        </w:rPr>
      </w:pPr>
    </w:p>
    <w:p w:rsidR="006B6C05" w:rsidRPr="004D5DC6" w:rsidRDefault="00622AD8" w:rsidP="004D5DC6">
      <w:pPr>
        <w:spacing w:after="0" w:line="240" w:lineRule="auto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ВЫЗОВ 3: </w:t>
      </w:r>
      <w:r w:rsidR="00997033"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«ЦИФРОВИЗАЦИЯ</w:t>
      </w: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»</w:t>
      </w:r>
    </w:p>
    <w:p w:rsidR="00685822" w:rsidRPr="004D5DC6" w:rsidRDefault="00685822" w:rsidP="004D5DC6">
      <w:pPr>
        <w:shd w:val="clear" w:color="auto" w:fill="FFFFFF"/>
        <w:spacing w:after="0" w:line="240" w:lineRule="auto"/>
        <w:jc w:val="both"/>
        <w:textAlignment w:val="baseline"/>
        <w:rPr>
          <w:rFonts w:ascii="12" w:hAnsi="12" w:cs="Times New Roman"/>
          <w:sz w:val="28"/>
          <w:szCs w:val="28"/>
        </w:rPr>
      </w:pPr>
      <w:r w:rsidRPr="004D5DC6">
        <w:rPr>
          <w:rFonts w:ascii="12" w:hAnsi="12" w:cs="Times New Roman"/>
          <w:sz w:val="28"/>
          <w:szCs w:val="28"/>
        </w:rPr>
        <w:t xml:space="preserve">На самом деле цифровизация появилась в 20 веке, начало 80-90 годов. Появление первых компьютеров и компьютерной грамотности о которых изложено выше.  Затем, в начале 2000-х годов с развитием информационно – коммуникационных технологий цифровые устройства и технологии начали внедряться в учебный процесс не только на уроках информатики. Учителя </w:t>
      </w:r>
      <w:r w:rsidRPr="004D5DC6">
        <w:rPr>
          <w:rFonts w:ascii="12" w:hAnsi="12" w:cs="Times New Roman"/>
          <w:sz w:val="28"/>
          <w:szCs w:val="28"/>
        </w:rPr>
        <w:lastRenderedPageBreak/>
        <w:t xml:space="preserve">предметники стали применять методики и техники всевозможные цифровые образовательные ресурсы (гаджеты, платформы, приложения), в целях улучшения качества образования. </w:t>
      </w:r>
    </w:p>
    <w:p w:rsidR="000B27AF" w:rsidRPr="004D5DC6" w:rsidRDefault="000B27AF" w:rsidP="004D5DC6">
      <w:pPr>
        <w:shd w:val="clear" w:color="auto" w:fill="FFFFFF"/>
        <w:spacing w:after="0" w:line="240" w:lineRule="auto"/>
        <w:jc w:val="both"/>
        <w:textAlignment w:val="baseline"/>
        <w:rPr>
          <w:rFonts w:ascii="12" w:hAnsi="12" w:cs="Times New Roman"/>
          <w:sz w:val="28"/>
          <w:szCs w:val="28"/>
        </w:rPr>
      </w:pPr>
      <w:r w:rsidRPr="004D5DC6">
        <w:rPr>
          <w:rFonts w:ascii="12" w:hAnsi="12" w:cs="Times New Roman"/>
          <w:sz w:val="28"/>
          <w:szCs w:val="28"/>
        </w:rPr>
        <w:t xml:space="preserve">В связи с применением цифровых технологий во всех процессах в образовании, то акцент делается на </w:t>
      </w:r>
      <w:r w:rsidR="00685822" w:rsidRPr="004D5DC6">
        <w:rPr>
          <w:rFonts w:ascii="12" w:hAnsi="12" w:cs="Times New Roman"/>
          <w:sz w:val="28"/>
          <w:szCs w:val="28"/>
        </w:rPr>
        <w:t>цифровой трансформац</w:t>
      </w:r>
      <w:r w:rsidRPr="004D5DC6">
        <w:rPr>
          <w:rFonts w:ascii="12" w:hAnsi="12" w:cs="Times New Roman"/>
          <w:sz w:val="28"/>
          <w:szCs w:val="28"/>
        </w:rPr>
        <w:t xml:space="preserve">ии, в котором </w:t>
      </w:r>
      <w:r w:rsidR="009C0612" w:rsidRPr="004D5DC6">
        <w:rPr>
          <w:rFonts w:ascii="12" w:hAnsi="12" w:cs="Times New Roman"/>
          <w:sz w:val="28"/>
          <w:szCs w:val="28"/>
        </w:rPr>
        <w:t xml:space="preserve">обновляется: </w:t>
      </w:r>
      <w:r w:rsidRPr="004D5DC6">
        <w:rPr>
          <w:rFonts w:ascii="12" w:hAnsi="12" w:cs="Times New Roman"/>
          <w:sz w:val="28"/>
          <w:szCs w:val="28"/>
        </w:rPr>
        <w:t>планируемые ожидаемые результаты и содержание образования</w:t>
      </w:r>
      <w:r w:rsidR="009C0612" w:rsidRPr="004D5DC6">
        <w:rPr>
          <w:rFonts w:ascii="12" w:hAnsi="12" w:cs="Times New Roman"/>
          <w:sz w:val="28"/>
          <w:szCs w:val="28"/>
        </w:rPr>
        <w:t xml:space="preserve">; методы и технологии обучения (цифровая дидактика); организация учебной работы и технические средства для управления процессом обучения. </w:t>
      </w:r>
    </w:p>
    <w:p w:rsidR="00997033" w:rsidRPr="004D5DC6" w:rsidRDefault="00997033" w:rsidP="004D5DC6">
      <w:pPr>
        <w:spacing w:after="0" w:line="240" w:lineRule="auto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РЕФОРМЫ </w:t>
      </w:r>
    </w:p>
    <w:p w:rsidR="00997033" w:rsidRPr="004D5DC6" w:rsidRDefault="00997033" w:rsidP="004D5DC6">
      <w:pPr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Государственная программа "Цифровой Казахстан" постановление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Правительства РК от 20.12.2019 года была направлена на: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Цифровые преобразования в отраслях экономики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Цифровизация деятельности государственных органов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Развитие цифровой инфраструктуры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Развитие человеческого капитала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Инновационная экосистема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Цели, задачи, целевые индикаторы и показатели результатов реализации Программы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Основные направления, пути достижения поставленных целей Программы и соответствующие меры</w:t>
      </w:r>
      <w:r w:rsidR="00622AD8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Ц</w:t>
      </w:r>
      <w:r w:rsidR="004A14BD" w:rsidRPr="004D5DC6">
        <w:rPr>
          <w:rFonts w:ascii="12" w:eastAsia="Times New Roman" w:hAnsi="12" w:cs="Times New Roman"/>
          <w:sz w:val="28"/>
          <w:szCs w:val="28"/>
          <w:lang w:eastAsia="ru-RU"/>
        </w:rPr>
        <w:t>ифровизация отраслей экономики;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   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Переход на цифровое государство</w:t>
      </w:r>
      <w:r w:rsidR="004A14BD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Реализация цифрового шелкового пути</w:t>
      </w:r>
      <w:r w:rsidR="004A14BD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Развитие человеческого капитала</w:t>
      </w:r>
      <w:r w:rsidR="004A14BD" w:rsidRPr="004D5DC6">
        <w:rPr>
          <w:rFonts w:ascii="12" w:eastAsia="Times New Roman" w:hAnsi="12" w:cs="Times New Roman"/>
          <w:sz w:val="28"/>
          <w:szCs w:val="28"/>
          <w:lang w:eastAsia="ru-RU"/>
        </w:rPr>
        <w:t>;</w:t>
      </w:r>
    </w:p>
    <w:p w:rsidR="00997033" w:rsidRPr="004D5DC6" w:rsidRDefault="00997033" w:rsidP="004D5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Создание инновационной экосистемы</w:t>
      </w:r>
    </w:p>
    <w:p w:rsidR="00997033" w:rsidRPr="004D5DC6" w:rsidRDefault="00997033" w:rsidP="004D5DC6">
      <w:pPr>
        <w:shd w:val="clear" w:color="auto" w:fill="FFFFFF"/>
        <w:spacing w:after="0" w:line="240" w:lineRule="auto"/>
        <w:jc w:val="both"/>
        <w:textAlignment w:val="baseline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С 2019 года реализуется совместный проект Всемирного банка и Министерства образования и науки РК «Модернизация среднего образования». Данный проект должен оснастить информационно-коммуникационной техникой все сельские школы республики (5,4 тыс. сельских школ).</w:t>
      </w:r>
    </w:p>
    <w:p w:rsidR="00997033" w:rsidRPr="004D5DC6" w:rsidRDefault="00997033" w:rsidP="004D5DC6">
      <w:pPr>
        <w:spacing w:after="0" w:line="240" w:lineRule="auto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ТРАСФОРМАЦИЯ</w:t>
      </w:r>
    </w:p>
    <w:p w:rsidR="007D31D4" w:rsidRPr="004D5DC6" w:rsidRDefault="004A14BD" w:rsidP="004D5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12" w:hAnsi="12"/>
          <w:sz w:val="28"/>
          <w:szCs w:val="28"/>
        </w:rPr>
      </w:pPr>
      <w:r w:rsidRPr="004D5DC6">
        <w:rPr>
          <w:rFonts w:ascii="12" w:hAnsi="12"/>
          <w:sz w:val="28"/>
          <w:szCs w:val="28"/>
        </w:rPr>
        <w:t>Единый информационный портал школы, родителей и учащихся «</w:t>
      </w:r>
      <w:r w:rsidR="00997033" w:rsidRPr="004D5DC6">
        <w:rPr>
          <w:rFonts w:ascii="12" w:hAnsi="12"/>
          <w:sz w:val="28"/>
          <w:szCs w:val="28"/>
        </w:rPr>
        <w:t>КУНДЕЛИК</w:t>
      </w:r>
      <w:r w:rsidRPr="004D5DC6">
        <w:rPr>
          <w:rFonts w:ascii="12" w:hAnsi="12"/>
          <w:sz w:val="28"/>
          <w:szCs w:val="28"/>
        </w:rPr>
        <w:t xml:space="preserve">» дает возможность </w:t>
      </w:r>
      <w:r w:rsidR="003C0BA5" w:rsidRPr="004D5DC6">
        <w:rPr>
          <w:rFonts w:ascii="12" w:hAnsi="12"/>
          <w:sz w:val="28"/>
          <w:szCs w:val="28"/>
          <w:shd w:val="clear" w:color="auto" w:fill="FFFFFF"/>
        </w:rPr>
        <w:t>доступа гражданам</w:t>
      </w:r>
      <w:r w:rsidRPr="004D5DC6">
        <w:rPr>
          <w:rFonts w:ascii="12" w:hAnsi="12"/>
          <w:sz w:val="28"/>
          <w:szCs w:val="28"/>
          <w:shd w:val="clear" w:color="auto" w:fill="FFFFFF"/>
        </w:rPr>
        <w:t xml:space="preserve"> Казахстана к современным образовательным цифровым сервисам</w:t>
      </w:r>
      <w:r w:rsidRPr="004D5DC6">
        <w:rPr>
          <w:rFonts w:ascii="12" w:hAnsi="12"/>
          <w:sz w:val="28"/>
          <w:szCs w:val="28"/>
        </w:rPr>
        <w:t>.</w:t>
      </w:r>
      <w:r w:rsidR="007D31D4" w:rsidRPr="004D5DC6">
        <w:rPr>
          <w:rFonts w:ascii="12" w:hAnsi="12"/>
          <w:sz w:val="28"/>
          <w:szCs w:val="28"/>
        </w:rPr>
        <w:t xml:space="preserve"> «"</w:t>
      </w:r>
      <w:proofErr w:type="spellStart"/>
      <w:r w:rsidR="007D31D4" w:rsidRPr="004D5DC6">
        <w:rPr>
          <w:rFonts w:ascii="12" w:hAnsi="12"/>
          <w:sz w:val="28"/>
          <w:szCs w:val="28"/>
        </w:rPr>
        <w:t>Кунделик</w:t>
      </w:r>
      <w:proofErr w:type="spellEnd"/>
      <w:r w:rsidR="007D31D4" w:rsidRPr="004D5DC6">
        <w:rPr>
          <w:rFonts w:ascii="12" w:hAnsi="12"/>
          <w:sz w:val="28"/>
          <w:szCs w:val="28"/>
        </w:rPr>
        <w:t>" (от казахского слова "</w:t>
      </w:r>
      <w:proofErr w:type="spellStart"/>
      <w:r w:rsidR="007D31D4" w:rsidRPr="004D5DC6">
        <w:rPr>
          <w:rFonts w:ascii="12" w:hAnsi="12"/>
          <w:sz w:val="28"/>
          <w:szCs w:val="28"/>
        </w:rPr>
        <w:t>күнделік</w:t>
      </w:r>
      <w:proofErr w:type="spellEnd"/>
      <w:r w:rsidR="007D31D4" w:rsidRPr="004D5DC6">
        <w:rPr>
          <w:rFonts w:ascii="12" w:hAnsi="12"/>
          <w:sz w:val="28"/>
          <w:szCs w:val="28"/>
        </w:rPr>
        <w:t>") - это электронный дневник, с помощью которого родители могут следить за успеваемостью своих детей, узнавать домашнее задание, к тому же это современный способ общения педагогов с детьми и их родителями.</w:t>
      </w:r>
    </w:p>
    <w:p w:rsidR="007D31D4" w:rsidRPr="004D5DC6" w:rsidRDefault="007D31D4" w:rsidP="004D5DC6">
      <w:pPr>
        <w:shd w:val="clear" w:color="auto" w:fill="FFFFFF"/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Также "</w:t>
      </w:r>
      <w:proofErr w:type="spellStart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Кунделик</w:t>
      </w:r>
      <w:proofErr w:type="spellEnd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" — это уникальнейший проект в сфере информатизации образования, в рамках которого все школы республики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должны были с 1 сентября 2016 года получить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доступ к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единой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системе.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Однако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не во всех регионах решили проблемы с высокоскоростным доступом в интернет и техническим оснащением. Подключение всех школ страны к широкополосному интернету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должно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значительно ускорит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>ь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процесс информатизации образования, а также обеспечит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>ь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формирование единого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lastRenderedPageBreak/>
        <w:t xml:space="preserve">онлайн образовательного пространства Казахстана.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>М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инистерств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ом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образования и науки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РК было запланировано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к 2020 году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обеспечить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доступ к широкополосному интернету 90% педагогов и 90% школьников»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(источник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sputnik.kz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>).</w:t>
      </w:r>
    </w:p>
    <w:p w:rsidR="00997033" w:rsidRPr="004D5DC6" w:rsidRDefault="007D31D4" w:rsidP="004D5DC6">
      <w:pPr>
        <w:shd w:val="clear" w:color="auto" w:fill="FFFFFF"/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В Едином электронном правительстве egov.kz загружены контакты всех школ Республики Казахстан.  Школьные с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айты и сайты государственных отделов образования становя</w:t>
      </w:r>
      <w:r w:rsidR="0042768A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тся открытыми, </w:t>
      </w:r>
      <w:r w:rsidR="005F4F51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интерактивными 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и использованием 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СМ</w:t>
      </w:r>
      <w:r w:rsidR="0042768A" w:rsidRPr="004D5DC6">
        <w:rPr>
          <w:rFonts w:ascii="12" w:eastAsia="Times New Roman" w:hAnsi="12" w:cs="Times New Roman"/>
          <w:sz w:val="28"/>
          <w:szCs w:val="28"/>
          <w:lang w:eastAsia="ru-RU"/>
        </w:rPr>
        <w:t>АРТ технологий</w:t>
      </w:r>
      <w:r w:rsidR="005F4F51" w:rsidRPr="004D5DC6">
        <w:rPr>
          <w:rFonts w:ascii="12" w:eastAsia="Times New Roman" w:hAnsi="12" w:cs="Times New Roman"/>
          <w:sz w:val="28"/>
          <w:szCs w:val="28"/>
          <w:lang w:eastAsia="ru-RU"/>
        </w:rPr>
        <w:t>.</w:t>
      </w:r>
    </w:p>
    <w:p w:rsidR="00997033" w:rsidRPr="004D5DC6" w:rsidRDefault="005F4F51" w:rsidP="004D5DC6">
      <w:pPr>
        <w:shd w:val="clear" w:color="auto" w:fill="FFFFFF"/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Из статистических данных д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оля пользователей сети интернет (включая мобильный) в возрасте 6-74 лет в 2016 году составил – 76,8%, за 2017 г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од – 78,8%, за 2018 год – 81,3%, за 2020 г – 85,7 % </w:t>
      </w:r>
      <w:r w:rsidR="00997033" w:rsidRPr="004D5DC6">
        <w:rPr>
          <w:rFonts w:ascii="12" w:eastAsia="Times New Roman" w:hAnsi="12" w:cs="Times New Roman"/>
          <w:i/>
          <w:iCs/>
          <w:sz w:val="28"/>
          <w:szCs w:val="28"/>
          <w:lang w:eastAsia="ru-RU"/>
        </w:rPr>
        <w:t>(годовой показатель)</w:t>
      </w:r>
      <w:r w:rsidR="00997033" w:rsidRPr="004D5DC6">
        <w:rPr>
          <w:rFonts w:ascii="12" w:eastAsia="Times New Roman" w:hAnsi="12" w:cs="Times New Roman"/>
          <w:sz w:val="28"/>
          <w:szCs w:val="28"/>
          <w:lang w:eastAsia="ru-RU"/>
        </w:rPr>
        <w:t>.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К 2021 году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был обеспечен 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и</w:t>
      </w:r>
      <w:r w:rsidR="00997033" w:rsidRPr="004D5DC6">
        <w:rPr>
          <w:rFonts w:ascii="12" w:hAnsi="12" w:cs="Times New Roman"/>
          <w:sz w:val="28"/>
          <w:szCs w:val="28"/>
          <w:shd w:val="clear" w:color="auto" w:fill="FFFFFF"/>
        </w:rPr>
        <w:t>нтернет со скоростью соединения не менее 2 Мбит/с исполь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зованием спутниковых технологий. </w:t>
      </w:r>
    </w:p>
    <w:p w:rsidR="00997033" w:rsidRPr="004D5DC6" w:rsidRDefault="005F4F51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Однако </w:t>
      </w:r>
      <w:r w:rsidR="00997033" w:rsidRPr="004D5DC6">
        <w:rPr>
          <w:rFonts w:ascii="12" w:hAnsi="12" w:cs="Times New Roman"/>
          <w:sz w:val="28"/>
          <w:szCs w:val="28"/>
          <w:shd w:val="clear" w:color="auto" w:fill="FFFFFF"/>
        </w:rPr>
        <w:t>в рамках программы «Цифровой Казахстан»</w:t>
      </w:r>
      <w:r w:rsidR="0042768A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широкополосный интернет было охвачено только </w:t>
      </w:r>
      <w:r w:rsidR="00997033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50% сельских школ. Без широкополосного доступа в интернет </w:t>
      </w:r>
      <w:r w:rsidR="0042768A" w:rsidRPr="004D5DC6">
        <w:rPr>
          <w:rFonts w:ascii="12" w:hAnsi="12" w:cs="Times New Roman"/>
          <w:sz w:val="28"/>
          <w:szCs w:val="28"/>
          <w:shd w:val="clear" w:color="auto" w:fill="FFFFFF"/>
        </w:rPr>
        <w:t>электронный портал «</w:t>
      </w:r>
      <w:proofErr w:type="spellStart"/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>Кунделик</w:t>
      </w:r>
      <w:proofErr w:type="spellEnd"/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>» оказался</w:t>
      </w:r>
      <w:r w:rsidR="0042768A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  <w:r w:rsidR="00997033" w:rsidRPr="004D5DC6">
        <w:rPr>
          <w:rFonts w:ascii="12" w:hAnsi="12" w:cs="Times New Roman"/>
          <w:sz w:val="28"/>
          <w:szCs w:val="28"/>
          <w:shd w:val="clear" w:color="auto" w:fill="FFFFFF"/>
        </w:rPr>
        <w:t>бесполезным.</w:t>
      </w:r>
    </w:p>
    <w:p w:rsidR="00997033" w:rsidRPr="004D5DC6" w:rsidRDefault="00997033" w:rsidP="004D5DC6">
      <w:pPr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</w:p>
    <w:p w:rsidR="00997033" w:rsidRPr="004D5DC6" w:rsidRDefault="00997033" w:rsidP="004D5DC6">
      <w:pPr>
        <w:spacing w:after="0" w:line="240" w:lineRule="auto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ВЫЗОВ 4</w:t>
      </w:r>
      <w:r w:rsidR="0042768A"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:</w:t>
      </w: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 ПАНДЕМИЯ. ДИСТАНЦИОННОЕ ОБУЧЕНИЕ.</w:t>
      </w:r>
    </w:p>
    <w:p w:rsidR="0013074B" w:rsidRPr="004D5DC6" w:rsidRDefault="0013074B" w:rsidP="004D5DC6">
      <w:pPr>
        <w:shd w:val="clear" w:color="auto" w:fill="FFFFFF"/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В марте 2020 из-за пандемии более 100 стран мира приняли решение закрыть все школы. </w:t>
      </w:r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16 апреля 2020 Министерство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Образования</w:t>
      </w:r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и науки РК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издал приказ о переходе на дистанционное обучение. </w:t>
      </w:r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Несмотря на все реформы в </w:t>
      </w:r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>образовании по</w:t>
      </w:r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компьютеризации, </w:t>
      </w:r>
      <w:proofErr w:type="spellStart"/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>интернетизации</w:t>
      </w:r>
      <w:proofErr w:type="spellEnd"/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, </w:t>
      </w:r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>информатизации и</w:t>
      </w:r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преобразования, которые внедрялись повсеместно, страна и школы столкнулись со множеством проблем, которые не в полной мере решались или не решались ранее. Причины: безответственность, бесконтрольность, коррупция, </w:t>
      </w:r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>лоббирование</w:t>
      </w:r>
      <w:r w:rsidR="00972D57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интересов, 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некачественные </w:t>
      </w:r>
      <w:proofErr w:type="spellStart"/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>гос</w:t>
      </w:r>
      <w:proofErr w:type="spellEnd"/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-закупки по оборудованию и т.д. </w:t>
      </w:r>
    </w:p>
    <w:p w:rsidR="007C061C" w:rsidRPr="004D5DC6" w:rsidRDefault="007C061C" w:rsidP="004D5DC6">
      <w:pPr>
        <w:shd w:val="clear" w:color="auto" w:fill="FFFFFF"/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В период перехода на дистанционное обучение: </w:t>
      </w:r>
    </w:p>
    <w:p w:rsidR="0085390D" w:rsidRPr="004D5DC6" w:rsidRDefault="00F31526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В Казахстан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е без доступа к интернету было </w:t>
      </w:r>
      <w:r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>882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сел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, в которых находились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школы;</w:t>
      </w:r>
    </w:p>
    <w:p w:rsidR="0085390D" w:rsidRPr="004D5DC6" w:rsidRDefault="00F31526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>25%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из них планировалось подключить только через 3 года;</w:t>
      </w:r>
    </w:p>
    <w:p w:rsidR="0085390D" w:rsidRPr="004D5DC6" w:rsidRDefault="00F31526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 xml:space="preserve">50%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детей Казахстана, не имела дома компьютера или интернета;</w:t>
      </w:r>
    </w:p>
    <w:p w:rsidR="0085390D" w:rsidRPr="004D5DC6" w:rsidRDefault="00F31526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Почти во всех странах </w:t>
      </w:r>
      <w:r w:rsidRPr="004D5DC6">
        <w:rPr>
          <w:rFonts w:ascii="12" w:hAnsi="12" w:cs="Times New Roman"/>
          <w:i/>
          <w:iCs/>
          <w:sz w:val="28"/>
          <w:szCs w:val="28"/>
          <w:shd w:val="clear" w:color="auto" w:fill="FFFFFF"/>
        </w:rPr>
        <w:t>учителя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оказались </w:t>
      </w:r>
      <w:r w:rsidRPr="004D5DC6">
        <w:rPr>
          <w:rFonts w:ascii="12" w:hAnsi="12" w:cs="Times New Roman"/>
          <w:i/>
          <w:iCs/>
          <w:sz w:val="28"/>
          <w:szCs w:val="28"/>
          <w:shd w:val="clear" w:color="auto" w:fill="FFFFFF"/>
        </w:rPr>
        <w:t>недостаточно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подкованы в плане </w:t>
      </w:r>
      <w:r w:rsidRPr="004D5DC6">
        <w:rPr>
          <w:rFonts w:ascii="12" w:hAnsi="12" w:cs="Times New Roman"/>
          <w:i/>
          <w:iCs/>
          <w:sz w:val="28"/>
          <w:szCs w:val="28"/>
          <w:shd w:val="clear" w:color="auto" w:fill="FFFFFF"/>
        </w:rPr>
        <w:t>цифровой грамотности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, в том числе и в Казахстане;</w:t>
      </w:r>
    </w:p>
    <w:p w:rsidR="0085390D" w:rsidRPr="004D5DC6" w:rsidRDefault="00F31526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Нехватка цифровых ресурсов, хороших </w:t>
      </w:r>
      <w:r w:rsidRPr="004D5DC6">
        <w:rPr>
          <w:rFonts w:ascii="12" w:hAnsi="12" w:cs="Times New Roman"/>
          <w:i/>
          <w:iCs/>
          <w:sz w:val="28"/>
          <w:szCs w:val="28"/>
          <w:shd w:val="clear" w:color="auto" w:fill="FFFFFF"/>
        </w:rPr>
        <w:t>национальных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платформ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>;</w:t>
      </w:r>
    </w:p>
    <w:p w:rsidR="007C061C" w:rsidRPr="004D5DC6" w:rsidRDefault="0013074B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>11,1%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(или 122,5 тыс.) всех работающих в области 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>образования старше 55 лет, которым</w:t>
      </w:r>
      <w:r w:rsidR="003C0BA5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трудно был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>о осваивать цифровые технологии;</w:t>
      </w:r>
    </w:p>
    <w:p w:rsidR="0013074B" w:rsidRPr="004D5DC6" w:rsidRDefault="003C0BA5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Уровень</w:t>
      </w:r>
      <w:r w:rsidR="0013074B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цифровой грамотности учеников начальных классов в 2019 году, то есть до пандемии, составляла </w:t>
      </w:r>
      <w:r w:rsidR="0013074B"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>80,8%</w:t>
      </w:r>
      <w:r w:rsidR="0013074B" w:rsidRPr="004D5DC6">
        <w:rPr>
          <w:rFonts w:ascii="12" w:hAnsi="12" w:cs="Times New Roman"/>
          <w:sz w:val="28"/>
          <w:szCs w:val="28"/>
          <w:shd w:val="clear" w:color="auto" w:fill="FFFFFF"/>
        </w:rPr>
        <w:t>, а доля пользователей сети интернет — всего </w:t>
      </w:r>
      <w:r w:rsidR="007C061C"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>75%</w:t>
      </w:r>
      <w:r w:rsidR="007C061C" w:rsidRPr="004D5DC6">
        <w:rPr>
          <w:rFonts w:ascii="12" w:hAnsi="12" w:cs="Times New Roman"/>
          <w:bCs/>
          <w:sz w:val="28"/>
          <w:szCs w:val="28"/>
          <w:shd w:val="clear" w:color="auto" w:fill="FFFFFF"/>
        </w:rPr>
        <w:t>;</w:t>
      </w:r>
    </w:p>
    <w:p w:rsidR="0013074B" w:rsidRPr="004D5DC6" w:rsidRDefault="003C0BA5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Фактически</w:t>
      </w:r>
      <w:r w:rsidR="0013074B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  <w:r w:rsidR="0013074B"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 xml:space="preserve">20% - 25% </w:t>
      </w:r>
      <w:r w:rsidR="0013074B" w:rsidRPr="004D5DC6">
        <w:rPr>
          <w:rFonts w:ascii="12" w:hAnsi="12" w:cs="Times New Roman"/>
          <w:sz w:val="28"/>
          <w:szCs w:val="28"/>
          <w:shd w:val="clear" w:color="auto" w:fill="FFFFFF"/>
        </w:rPr>
        <w:t>детей в этом возрасте оказались не готовыми к переходу на дистанционное обучение. В</w:t>
      </w:r>
      <w:r w:rsidR="0013074B" w:rsidRPr="004D5DC6">
        <w:rPr>
          <w:rFonts w:ascii="12" w:hAnsi="12" w:cs="Times New Roman"/>
          <w:b/>
          <w:bCs/>
          <w:sz w:val="28"/>
          <w:szCs w:val="28"/>
          <w:shd w:val="clear" w:color="auto" w:fill="FFFFFF"/>
        </w:rPr>
        <w:t xml:space="preserve"> 2020 </w:t>
      </w:r>
      <w:r w:rsidR="0013074B" w:rsidRPr="004D5DC6">
        <w:rPr>
          <w:rFonts w:ascii="12" w:hAnsi="12" w:cs="Times New Roman"/>
          <w:sz w:val="28"/>
          <w:szCs w:val="28"/>
          <w:shd w:val="clear" w:color="auto" w:fill="FFFFFF"/>
        </w:rPr>
        <w:t>г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>оду ситуация немного улучшилась;</w:t>
      </w:r>
    </w:p>
    <w:p w:rsidR="007C061C" w:rsidRPr="004D5DC6" w:rsidRDefault="007C061C" w:rsidP="004D5DC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Родители были недовольны организацией учебного процесса, необходимостью использовать гаджеты и отсутствием интернета дома;</w:t>
      </w:r>
    </w:p>
    <w:p w:rsidR="007C061C" w:rsidRPr="004D5DC6" w:rsidRDefault="007C061C" w:rsidP="004D5DC6">
      <w:pPr>
        <w:shd w:val="clear" w:color="auto" w:fill="FFFFFF"/>
        <w:spacing w:after="0" w:line="240" w:lineRule="auto"/>
        <w:ind w:left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</w:p>
    <w:p w:rsidR="0013074B" w:rsidRPr="004D5DC6" w:rsidRDefault="0013074B" w:rsidP="004D5DC6">
      <w:pPr>
        <w:spacing w:after="0" w:line="240" w:lineRule="auto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>ТРАНСФОРМАЦИЯ</w:t>
      </w:r>
    </w:p>
    <w:p w:rsidR="00F31526" w:rsidRPr="004D5DC6" w:rsidRDefault="00F31526" w:rsidP="004D5D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Были розданы технические средства школы всем нуждающимся в компьютере (малообеспеченные, многодетные в первую очередь)</w:t>
      </w:r>
    </w:p>
    <w:p w:rsidR="007C061C" w:rsidRPr="004D5DC6" w:rsidRDefault="00F31526" w:rsidP="004D5D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Было разрешено использовать </w:t>
      </w:r>
      <w:r w:rsidR="007C061C" w:rsidRPr="004D5DC6">
        <w:rPr>
          <w:rFonts w:ascii="12" w:hAnsi="12" w:cs="Times New Roman"/>
          <w:sz w:val="28"/>
          <w:szCs w:val="28"/>
          <w:shd w:val="clear" w:color="auto" w:fill="FFFFFF"/>
        </w:rPr>
        <w:t>все доступные устройства и средства связи напрямую через браузер, а также через мобильные приложения;</w:t>
      </w:r>
    </w:p>
    <w:p w:rsidR="007C061C" w:rsidRPr="004D5DC6" w:rsidRDefault="007C061C" w:rsidP="004D5D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sz w:val="28"/>
          <w:szCs w:val="28"/>
          <w:shd w:val="clear" w:color="auto" w:fill="FFFFFF"/>
        </w:rPr>
        <w:t>Интернет</w:t>
      </w:r>
      <w:r w:rsidR="00F31526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-платформы </w:t>
      </w:r>
      <w:proofErr w:type="spellStart"/>
      <w:r w:rsidR="00F31526" w:rsidRPr="004D5DC6">
        <w:rPr>
          <w:rFonts w:ascii="12" w:hAnsi="12" w:cs="Times New Roman"/>
          <w:sz w:val="28"/>
          <w:szCs w:val="28"/>
          <w:shd w:val="clear" w:color="auto" w:fill="FFFFFF"/>
        </w:rPr>
        <w:t>WhatsApp</w:t>
      </w:r>
      <w:proofErr w:type="spellEnd"/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на телефонах</w:t>
      </w:r>
      <w:r w:rsidR="00F31526" w:rsidRPr="004D5DC6">
        <w:rPr>
          <w:rFonts w:ascii="12" w:hAnsi="12" w:cs="Times New Roman"/>
          <w:sz w:val="28"/>
          <w:szCs w:val="28"/>
          <w:shd w:val="clear" w:color="auto" w:fill="FFFFFF"/>
        </w:rPr>
        <w:t>, компьютер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ах</w:t>
      </w:r>
      <w:r w:rsidR="00F31526" w:rsidRPr="004D5DC6">
        <w:rPr>
          <w:rFonts w:ascii="12" w:hAnsi="12" w:cs="Times New Roman"/>
          <w:sz w:val="28"/>
          <w:szCs w:val="28"/>
          <w:shd w:val="clear" w:color="auto" w:fill="FFFFFF"/>
        </w:rPr>
        <w:t>, ноутбук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ах</w:t>
      </w:r>
      <w:r w:rsidR="00F31526" w:rsidRPr="004D5DC6">
        <w:rPr>
          <w:rFonts w:ascii="12" w:hAnsi="12" w:cs="Times New Roman"/>
          <w:sz w:val="28"/>
          <w:szCs w:val="28"/>
          <w:shd w:val="clear" w:color="auto" w:fill="FFFFFF"/>
        </w:rPr>
        <w:t>, планшет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>ах.</w:t>
      </w:r>
    </w:p>
    <w:p w:rsidR="00F31526" w:rsidRPr="004D5DC6" w:rsidRDefault="00F31526" w:rsidP="004D5DC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 срочном порядке были написаны инструкции </w:t>
      </w:r>
      <w:r w:rsidR="007C061C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учителям, ученикам и родителям о порядке проведения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дистанционного обучения</w:t>
      </w:r>
      <w:r w:rsidR="007C061C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, 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количестве </w:t>
      </w:r>
      <w:r w:rsidR="007C061C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времени 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за гаджетами и какие ресурсы можно использовать, о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методах и средствах получения учебного задания на каждый день и их выполнении в удобное для обучающегося время;</w:t>
      </w:r>
      <w:r w:rsidR="00C1142D"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 р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аспечатывание лекций и заданий, а затем их передач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а через местную почту, учителями в селах, где отсутствует интернет; о том, что н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ельз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я требовать от родителей фото,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видеоматериалы, подтверждающие выполнение школьниками заданий;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об индивидуальном графике обучения в течение дня; о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бъём учебных заданий для обучающихся не должен превышать объема, рекомендуемого Министерством образован</w:t>
      </w:r>
      <w:r w:rsidR="00C1142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ия и науки Республики Казахстан.</w:t>
      </w:r>
    </w:p>
    <w:p w:rsidR="0013074B" w:rsidRPr="004D5DC6" w:rsidRDefault="00447A39" w:rsidP="004D5DC6">
      <w:pPr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Востребованные образовательные </w:t>
      </w:r>
      <w:r w:rsidR="0013074B" w:rsidRPr="004D5DC6">
        <w:rPr>
          <w:rFonts w:ascii="12" w:eastAsia="Times New Roman" w:hAnsi="12" w:cs="Times New Roman"/>
          <w:sz w:val="28"/>
          <w:szCs w:val="28"/>
          <w:lang w:eastAsia="ru-RU"/>
        </w:rPr>
        <w:t>интернет - платформы в Казахстане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во время дистанционного обучения:</w:t>
      </w:r>
    </w:p>
    <w:p w:rsidR="00C1142D" w:rsidRPr="004D5DC6" w:rsidRDefault="00C1142D" w:rsidP="004D5DC6">
      <w:pPr>
        <w:pStyle w:val="a5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12" w:eastAsia="Times New Roman" w:hAnsi="12" w:cs="Times New Roman"/>
          <w:i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iCs/>
          <w:sz w:val="28"/>
          <w:szCs w:val="28"/>
          <w:lang w:eastAsia="ru-RU"/>
        </w:rPr>
        <w:t xml:space="preserve">Международные: 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Microsoft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 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TEAMS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, 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Zoom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, 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Google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ClassRoom</w:t>
      </w:r>
      <w:proofErr w:type="spellEnd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, сервисы 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Google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, Y</w:t>
      </w:r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a</w:t>
      </w:r>
      <w:proofErr w:type="spellStart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ndex</w:t>
      </w:r>
      <w:proofErr w:type="spellEnd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 уроки; </w:t>
      </w:r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в</w:t>
      </w:r>
      <w:r w:rsidR="003B176F"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 xml:space="preserve">идео хостинг с уроками на каналах YOUTUBE, </w:t>
      </w:r>
      <w:proofErr w:type="gramStart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он-</w:t>
      </w:r>
      <w:proofErr w:type="spellStart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лайн</w:t>
      </w:r>
      <w:proofErr w:type="spellEnd"/>
      <w:proofErr w:type="gramEnd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 </w:t>
      </w:r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библиотеки: </w:t>
      </w:r>
      <w:proofErr w:type="spellStart"/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ЛитРес</w:t>
      </w:r>
      <w:proofErr w:type="spellEnd"/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MyBook</w:t>
      </w:r>
      <w:proofErr w:type="spellEnd"/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val="en-US" w:eastAsia="ru-RU"/>
        </w:rPr>
        <w:t>AppleBooks</w:t>
      </w:r>
      <w:proofErr w:type="spellEnd"/>
      <w:r w:rsidR="003B176F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...</w:t>
      </w:r>
    </w:p>
    <w:p w:rsidR="00C1142D" w:rsidRPr="004D5DC6" w:rsidRDefault="00C1142D" w:rsidP="004D5DC6">
      <w:pPr>
        <w:pStyle w:val="a5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Республиканские: </w:t>
      </w:r>
      <w:proofErr w:type="spellStart"/>
      <w:r w:rsidRPr="004D5DC6">
        <w:rPr>
          <w:rFonts w:ascii="12" w:eastAsia="Times New Roman" w:hAnsi="12" w:cs="Times New Roman"/>
          <w:i/>
          <w:sz w:val="28"/>
          <w:szCs w:val="28"/>
          <w:lang w:val="en-US" w:eastAsia="ru-RU"/>
        </w:rPr>
        <w:t>OnLain</w:t>
      </w:r>
      <w:proofErr w:type="spellEnd"/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D5DC6">
        <w:rPr>
          <w:rFonts w:ascii="12" w:eastAsia="Times New Roman" w:hAnsi="12" w:cs="Times New Roman"/>
          <w:i/>
          <w:sz w:val="28"/>
          <w:szCs w:val="28"/>
          <w:lang w:val="en-US" w:eastAsia="ru-RU"/>
        </w:rPr>
        <w:t>Mektep</w:t>
      </w:r>
      <w:proofErr w:type="spellEnd"/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D5DC6">
        <w:rPr>
          <w:rFonts w:ascii="12" w:eastAsia="Times New Roman" w:hAnsi="12" w:cs="Times New Roman"/>
          <w:i/>
          <w:sz w:val="28"/>
          <w:szCs w:val="28"/>
          <w:lang w:val="en-US" w:eastAsia="ru-RU"/>
        </w:rPr>
        <w:t>BilimLand</w:t>
      </w:r>
      <w:proofErr w:type="spellEnd"/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D5DC6">
        <w:rPr>
          <w:rFonts w:ascii="12" w:eastAsia="Times New Roman" w:hAnsi="12" w:cs="Times New Roman"/>
          <w:i/>
          <w:sz w:val="28"/>
          <w:szCs w:val="28"/>
          <w:lang w:val="en-US" w:eastAsia="ru-RU"/>
        </w:rPr>
        <w:t>OkEDU</w:t>
      </w:r>
      <w:proofErr w:type="spellEnd"/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D5DC6">
        <w:rPr>
          <w:rFonts w:ascii="12" w:eastAsia="Times New Roman" w:hAnsi="12" w:cs="Times New Roman"/>
          <w:i/>
          <w:sz w:val="28"/>
          <w:szCs w:val="28"/>
          <w:lang w:val="en-US" w:eastAsia="ru-RU"/>
        </w:rPr>
        <w:t>Kundelik</w:t>
      </w:r>
      <w:proofErr w:type="spellEnd"/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>.</w:t>
      </w:r>
      <w:proofErr w:type="spellStart"/>
      <w:r w:rsidRPr="004D5DC6">
        <w:rPr>
          <w:rFonts w:ascii="12" w:eastAsia="Times New Roman" w:hAnsi="12" w:cs="Times New Roman"/>
          <w:i/>
          <w:sz w:val="28"/>
          <w:szCs w:val="28"/>
          <w:lang w:val="en-US" w:eastAsia="ru-RU"/>
        </w:rPr>
        <w:t>kz</w:t>
      </w:r>
      <w:proofErr w:type="spellEnd"/>
      <w:r w:rsidRPr="004D5DC6">
        <w:rPr>
          <w:rFonts w:ascii="12" w:eastAsia="Times New Roman" w:hAnsi="12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Daryn.online</w:t>
      </w:r>
      <w:proofErr w:type="spellEnd"/>
      <w:r w:rsidRPr="004D5DC6">
        <w:rPr>
          <w:rFonts w:ascii="12" w:eastAsia="Times New Roman" w:hAnsi="12" w:cs="Times New Roman"/>
          <w:bCs/>
          <w:iCs/>
          <w:sz w:val="28"/>
          <w:szCs w:val="28"/>
          <w:lang w:eastAsia="ru-RU"/>
        </w:rPr>
        <w:t xml:space="preserve">; </w:t>
      </w:r>
    </w:p>
    <w:p w:rsidR="003B176F" w:rsidRPr="004D5DC6" w:rsidRDefault="00447A39" w:rsidP="004D5DC6">
      <w:pPr>
        <w:tabs>
          <w:tab w:val="num" w:pos="720"/>
        </w:tabs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В последние годы с развитием интернета, часто обсуждалось, что «Телевидение» сдает свои позиции и в скором времени интернет полностью его заменит.  Как оказалось во время </w:t>
      </w:r>
      <w:r w:rsidR="00E23265" w:rsidRPr="004D5DC6">
        <w:rPr>
          <w:rFonts w:ascii="12" w:eastAsia="Times New Roman" w:hAnsi="12" w:cs="Times New Roman"/>
          <w:sz w:val="28"/>
          <w:szCs w:val="28"/>
          <w:lang w:eastAsia="ru-RU"/>
        </w:rPr>
        <w:t>карантина телевидение пришло на помощь и такие телеканалы как «EL ARNA», «</w:t>
      </w:r>
      <w:proofErr w:type="spellStart"/>
      <w:r w:rsidR="00E23265" w:rsidRPr="004D5DC6">
        <w:rPr>
          <w:rFonts w:ascii="12" w:eastAsia="Times New Roman" w:hAnsi="12" w:cs="Times New Roman"/>
          <w:sz w:val="28"/>
          <w:szCs w:val="28"/>
          <w:lang w:eastAsia="ru-RU"/>
        </w:rPr>
        <w:t>Balapan</w:t>
      </w:r>
      <w:proofErr w:type="spellEnd"/>
      <w:r w:rsidR="00E23265" w:rsidRPr="004D5DC6">
        <w:rPr>
          <w:rFonts w:ascii="12" w:eastAsia="Times New Roman" w:hAnsi="12" w:cs="Times New Roman"/>
          <w:sz w:val="28"/>
          <w:szCs w:val="28"/>
          <w:lang w:eastAsia="ru-RU"/>
        </w:rPr>
        <w:t>» обеспечили дистанционное обучение в школах, где не было доступа к интернету</w:t>
      </w:r>
      <w:r w:rsidR="0013074B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</w:t>
      </w:r>
    </w:p>
    <w:p w:rsidR="0085390D" w:rsidRPr="004D5DC6" w:rsidRDefault="00E23265" w:rsidP="004D5DC6">
      <w:pPr>
        <w:tabs>
          <w:tab w:val="num" w:pos="720"/>
        </w:tabs>
        <w:spacing w:after="0" w:line="240" w:lineRule="auto"/>
        <w:ind w:firstLine="567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Б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есперебойное вещание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телеканалов 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обеспечивали 70 кабельных операторов.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Содержательный видеоряд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«</w:t>
      </w:r>
      <w:proofErr w:type="spellStart"/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Балапан</w:t>
      </w:r>
      <w:proofErr w:type="spellEnd"/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ТВ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»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он-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лайн</w:t>
      </w:r>
      <w:proofErr w:type="spellEnd"/>
      <w:proofErr w:type="gram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оценили и дети, 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и их родители. Руководство канала снизили покупку лицензированного зарубежного контента и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увеличили долю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отечественного ТВ-продукта до 80%, в результате повысили его качество.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Повтор телеуроков телеканалов</w:t>
      </w:r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«EL ARNA», «</w:t>
      </w:r>
      <w:proofErr w:type="spellStart"/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Balapan</w:t>
      </w:r>
      <w:proofErr w:type="spellEnd"/>
      <w:r w:rsidR="0013074B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»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можно было </w:t>
      </w:r>
      <w:r w:rsidR="00F31526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просмотреть в любое удобное время на платформах </w:t>
      </w:r>
      <w:proofErr w:type="spellStart"/>
      <w:r w:rsidR="00F31526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BilimLand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и </w:t>
      </w:r>
      <w:r w:rsidR="00F31526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телевизионных </w:t>
      </w:r>
      <w:proofErr w:type="spellStart"/>
      <w:r w:rsidR="00F31526" w:rsidRPr="004D5DC6">
        <w:rPr>
          <w:rFonts w:ascii="12" w:eastAsia="Times New Roman" w:hAnsi="12" w:cs="Times New Roman"/>
          <w:bCs/>
          <w:i/>
          <w:iCs/>
          <w:sz w:val="28"/>
          <w:szCs w:val="28"/>
          <w:lang w:eastAsia="ru-RU"/>
        </w:rPr>
        <w:t>Youtube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-каналах. </w:t>
      </w:r>
    </w:p>
    <w:p w:rsidR="003B176F" w:rsidRPr="004D5DC6" w:rsidRDefault="003B176F" w:rsidP="004D5DC6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Если ранее до пандемии учителя не стремились записывать </w:t>
      </w:r>
      <w:r w:rsidR="003C0BA5" w:rsidRPr="004D5DC6">
        <w:rPr>
          <w:rFonts w:ascii="12" w:eastAsia="Times New Roman" w:hAnsi="12" w:cs="Times New Roman"/>
          <w:sz w:val="28"/>
          <w:szCs w:val="28"/>
          <w:lang w:eastAsia="ru-RU"/>
        </w:rPr>
        <w:t>видео уроки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, во время дистанционного обучения пришлось перестраиваться и развить не только навыки ИКТ, но и создавать качественный контент обучающих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видео-уроков. То есть вызовы, которые были продиктованы</w:t>
      </w:r>
      <w:r w:rsidR="003C0BA5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пандемией </w:t>
      </w:r>
      <w:r w:rsidR="00B27144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как описывается в </w:t>
      </w:r>
      <w:r w:rsidR="00B27144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концепции </w:t>
      </w:r>
      <w:proofErr w:type="spellStart"/>
      <w:r w:rsidR="00B27144" w:rsidRPr="004D5DC6">
        <w:rPr>
          <w:rFonts w:ascii="12" w:eastAsia="Times New Roman" w:hAnsi="12" w:cs="Times New Roman"/>
          <w:sz w:val="28"/>
          <w:szCs w:val="28"/>
          <w:lang w:eastAsia="ru-RU"/>
        </w:rPr>
        <w:t>Нассим</w:t>
      </w:r>
      <w:r w:rsidR="00326909" w:rsidRPr="004D5DC6">
        <w:rPr>
          <w:rFonts w:ascii="12" w:eastAsia="Times New Roman" w:hAnsi="12" w:cs="Times New Roman"/>
          <w:sz w:val="28"/>
          <w:szCs w:val="28"/>
          <w:lang w:eastAsia="ru-RU"/>
        </w:rPr>
        <w:t>а</w:t>
      </w:r>
      <w:proofErr w:type="spellEnd"/>
      <w:r w:rsidR="00326909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r w:rsidR="003C0BA5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Талиба </w:t>
      </w:r>
      <w:r w:rsidR="003C0BA5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о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  <w:r w:rsidR="00B27144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«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черном лебеде» </w:t>
      </w:r>
      <w:r w:rsidR="003C0BA5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выявило проблемы и в тоже время дало толчок к быстрому принятию </w:t>
      </w:r>
      <w:r w:rsidR="00FB17D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решения, </w:t>
      </w:r>
      <w:r w:rsidR="00FB17D3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lastRenderedPageBreak/>
        <w:t>положительное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влияние на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новое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развитие и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новые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возможности в образовании. </w:t>
      </w:r>
    </w:p>
    <w:p w:rsidR="009C0612" w:rsidRPr="004D5DC6" w:rsidRDefault="009C0612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proofErr w:type="spellStart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Коронавирусные</w:t>
      </w:r>
      <w:proofErr w:type="spellEnd"/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ограничения для Казахстанских школьников оказался дольше, чем в странах ЦА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(Казахстан, Киргизию, Узбекистан, Туркмению и Таджикистан.) и ЕАЭС Армения, Республика Беларусь, Республика Казахстан, Кыргызская Республика и Российская Федерация)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, а также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дольше чем в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некоторых странах Европы, в том числе — развитых.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</w:p>
    <w:p w:rsidR="00326909" w:rsidRPr="004D5DC6" w:rsidRDefault="009C0612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Ш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колы РК были закрыты на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11 месяцев и 3 недели (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2,5 месяца — полностью, 8 месяцев и 3 недели — частично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)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. Например, в Кыргызстане закрытие школ продлилось 6,5 месяца, в России, Армении и Узбекистане — около 3</w:t>
      </w:r>
      <w:r w:rsidR="003870F2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месяцев, а в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Таджикиста</w:t>
      </w:r>
      <w:r w:rsidR="003870F2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не, Туркменистане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на дистанционное о</w:t>
      </w:r>
      <w:r w:rsidR="003870F2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бучение не переходили совсем (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школы не закрывались</w:t>
      </w:r>
      <w:r w:rsidR="003870F2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), в странах Европы,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к примеру, в Польше (10 месяцев и 3 недели) и Германии (9,5 месяца). </w:t>
      </w:r>
    </w:p>
    <w:p w:rsidR="00410511" w:rsidRPr="004D5DC6" w:rsidRDefault="003870F2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Этому способствовали экономические и социальные причины, а также тестирование качественной работы интернета и цифровых платформ, поэтому нагрузка на инфраструктуру из-за дистанционного обучения в РК была заметно выше, чем в других странах. На конец 2021 года 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проникновен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ие интернета в стране составило 98,3% (основной доля приходится на мобильный интернет)</w:t>
      </w:r>
      <w:r w:rsidR="00326909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. </w:t>
      </w:r>
    </w:p>
    <w:p w:rsidR="00410511" w:rsidRPr="004D5DC6" w:rsidRDefault="00F31526" w:rsidP="004D5DC6">
      <w:pPr>
        <w:spacing w:after="0" w:line="240" w:lineRule="auto"/>
        <w:jc w:val="both"/>
        <w:rPr>
          <w:rFonts w:ascii="12" w:eastAsia="Times New Roman" w:hAnsi="12" w:cs="Times New Roman"/>
          <w:b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t xml:space="preserve">РЕФОРМЫ </w:t>
      </w:r>
    </w:p>
    <w:p w:rsidR="00B62030" w:rsidRPr="004D5DC6" w:rsidRDefault="00B62030" w:rsidP="004D5DC6">
      <w:p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После </w:t>
      </w: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ковида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МОН РК приступил к реформированию системы образования с учетом тех проблем, которые и ранее были, но с пандемией и переходом на дистанционное образование эта «рана стала кровоточить». </w:t>
      </w:r>
    </w:p>
    <w:p w:rsidR="00B62030" w:rsidRPr="004D5DC6" w:rsidRDefault="00B62030" w:rsidP="004D5DC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Развитие дополнительного образования через госзаказ на конкурсной основе для частных ор</w:t>
      </w:r>
      <w:r w:rsidR="00AF2D8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ганизаций; </w:t>
      </w:r>
    </w:p>
    <w:p w:rsidR="00B62030" w:rsidRPr="004D5DC6" w:rsidRDefault="00B62030" w:rsidP="004D5DC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Развитие инфраструктуры (планируется ввести 200 новых школ</w:t>
      </w:r>
      <w:r w:rsidR="00AF2D8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из гос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бюджета, модернизация 5000 школ</w:t>
      </w:r>
      <w:r w:rsidR="00AF2D8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);</w:t>
      </w:r>
    </w:p>
    <w:p w:rsidR="00AF2D8D" w:rsidRPr="004D5DC6" w:rsidRDefault="00AF2D8D" w:rsidP="004D5DC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Изменение государственного стандарта для дошкольного и младше школьного образования на основе принципа «Обучение через игру»;</w:t>
      </w:r>
    </w:p>
    <w:p w:rsidR="00AF2D8D" w:rsidRPr="004D5DC6" w:rsidRDefault="00AF2D8D" w:rsidP="004D5DC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Изменения затронут от сферы дошкольного воспитания до системы оценки учебников и подготовки кадров;</w:t>
      </w:r>
    </w:p>
    <w:p w:rsidR="00AF2D8D" w:rsidRPr="004D5DC6" w:rsidRDefault="00B62030" w:rsidP="004D5DC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Постановление правительства от 30 ноября 2022 года утвержден пилотный национальный проект в области образования «Комфортная школа». Основная цель которой ликвидация </w:t>
      </w:r>
      <w:r w:rsidR="00AF2D8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аварийных школ, трехсменного обучения и дефицита ученических мест в организациях среднего образования. Проект «Комфортная школа» - это комфортные и безопасные условия для обучающихся и педагогов. </w:t>
      </w:r>
    </w:p>
    <w:p w:rsidR="008A2A17" w:rsidRPr="004D5DC6" w:rsidRDefault="008A2A17" w:rsidP="004D5DC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12" w:eastAsia="Times New Roman" w:hAnsi="12" w:cs="Times New Roman"/>
          <w:spacing w:val="2"/>
          <w:sz w:val="28"/>
          <w:szCs w:val="28"/>
          <w:lang w:eastAsia="ru-RU"/>
        </w:rPr>
      </w:pPr>
    </w:p>
    <w:p w:rsidR="00486F9E" w:rsidRPr="004D5DC6" w:rsidRDefault="00486F9E" w:rsidP="004D5DC6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b/>
          <w:spacing w:val="2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pacing w:val="2"/>
          <w:sz w:val="28"/>
          <w:szCs w:val="28"/>
          <w:lang w:eastAsia="ru-RU"/>
        </w:rPr>
        <w:t xml:space="preserve">ВЫЗОВ 5: </w:t>
      </w:r>
      <w:r w:rsidRPr="004D5DC6">
        <w:rPr>
          <w:rFonts w:ascii="12" w:eastAsia="Times New Roman" w:hAnsi="12" w:cs="Times New Roman"/>
          <w:b/>
          <w:bCs/>
          <w:sz w:val="28"/>
          <w:szCs w:val="28"/>
          <w:lang w:eastAsia="ru-RU"/>
        </w:rPr>
        <w:t>ИСКУССТВЕННЫЙ</w:t>
      </w:r>
      <w:r w:rsidRPr="004D5DC6">
        <w:rPr>
          <w:rFonts w:ascii="12" w:eastAsia="Times New Roman" w:hAnsi="12" w:cs="Times New Roman"/>
          <w:b/>
          <w:spacing w:val="2"/>
          <w:sz w:val="28"/>
          <w:szCs w:val="28"/>
          <w:lang w:eastAsia="ru-RU"/>
        </w:rPr>
        <w:t xml:space="preserve"> ИНТЕЛЛЕКТ </w:t>
      </w:r>
    </w:p>
    <w:p w:rsidR="00486F9E" w:rsidRPr="004D5DC6" w:rsidRDefault="00486F9E" w:rsidP="004D5DC6">
      <w:pPr>
        <w:shd w:val="clear" w:color="auto" w:fill="FFFFFF"/>
        <w:spacing w:after="0" w:line="240" w:lineRule="auto"/>
        <w:jc w:val="both"/>
        <w:textAlignment w:val="baseline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В настоящее время ИИ активно применяется во многих сферах общества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и 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в образовании в том числе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. 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Вовремя и после пандемии скорость внедрения и развития ИИ в образовании стало </w:t>
      </w:r>
      <w:r w:rsidR="00012BA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быстрее. О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собенность</w:t>
      </w:r>
      <w:r w:rsidR="00012BAD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ИИ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в альтернативном обучении, повышении качества образования, вовлеченности, доступности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для всех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.</w:t>
      </w:r>
      <w:r w:rsidR="00A94612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Конечно есть защитники и </w:t>
      </w:r>
      <w:r w:rsidR="002A779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противники ИИ, но бесспорно за ним будущее, мир не стоит на месте.  Это отдельная тема для исследования.</w:t>
      </w:r>
    </w:p>
    <w:p w:rsidR="00410511" w:rsidRPr="004D5DC6" w:rsidRDefault="00AF2D8D" w:rsidP="004D5DC6">
      <w:pPr>
        <w:spacing w:after="0" w:line="240" w:lineRule="auto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/>
          <w:sz w:val="28"/>
          <w:szCs w:val="28"/>
          <w:lang w:eastAsia="ru-RU"/>
        </w:rPr>
        <w:lastRenderedPageBreak/>
        <w:t>Заключение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</w:t>
      </w:r>
    </w:p>
    <w:p w:rsidR="008C3FCB" w:rsidRPr="004D5DC6" w:rsidRDefault="00756C2A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За последние 30 лет в Республике сменилось 12 министров образования, и многие реформы в этой сфере оказал</w:t>
      </w:r>
      <w:r w:rsidR="00955847">
        <w:rPr>
          <w:rFonts w:ascii="12" w:eastAsia="Times New Roman" w:hAnsi="12" w:cs="Times New Roman"/>
          <w:sz w:val="28"/>
          <w:szCs w:val="28"/>
          <w:lang w:eastAsia="ru-RU"/>
        </w:rPr>
        <w:t>ись неудачными или незавершенными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 </w:t>
      </w:r>
    </w:p>
    <w:p w:rsidR="008C3FCB" w:rsidRPr="004D5DC6" w:rsidRDefault="008C3FCB" w:rsidP="004D5DC6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4D5DC6">
        <w:rPr>
          <w:rFonts w:ascii="12" w:hAnsi="12" w:cs="Times New Roman"/>
          <w:bCs/>
          <w:sz w:val="28"/>
          <w:szCs w:val="28"/>
        </w:rPr>
        <w:t>Основные причины и н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едостатки: коррумпированность государственных структур (поставка некачественного оборудования, нехватка оборудования (особенно сельских школах); фиктивная отчетность</w:t>
      </w:r>
      <w:r w:rsidRPr="004D5DC6">
        <w:rPr>
          <w:rFonts w:ascii="12" w:hAnsi="12" w:cs="Times New Roman"/>
          <w:bCs/>
          <w:sz w:val="28"/>
          <w:szCs w:val="28"/>
        </w:rPr>
        <w:t xml:space="preserve">; не освоение бюджетных средств, освоение не по назначению или освоение по завышенной стоимости), </w:t>
      </w:r>
      <w:r w:rsidRPr="004D5DC6">
        <w:rPr>
          <w:rFonts w:ascii="12" w:hAnsi="12" w:cs="Times New Roman"/>
          <w:sz w:val="28"/>
          <w:szCs w:val="28"/>
          <w:shd w:val="clear" w:color="auto" w:fill="FFFFFF"/>
        </w:rPr>
        <w:t xml:space="preserve">отсутствие конкуренции в государственном аппарате и заинтересованность управленцев во власти ставить национальное возрождение страны выше личных интересов. </w:t>
      </w:r>
    </w:p>
    <w:p w:rsidR="00B672F7" w:rsidRDefault="00811F13" w:rsidP="004D5DC6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>Проект реформ намеченное в области образования Президент</w:t>
      </w:r>
      <w:r w:rsidR="001F2579" w:rsidRPr="004D5DC6">
        <w:rPr>
          <w:rFonts w:ascii="12" w:eastAsia="Times New Roman" w:hAnsi="12" w:cs="Times New Roman"/>
          <w:sz w:val="28"/>
          <w:szCs w:val="28"/>
          <w:lang w:eastAsia="ru-RU"/>
        </w:rPr>
        <w:t>ом</w:t>
      </w:r>
      <w:r w:rsidR="004D5DC6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r w:rsidR="004D5DC6">
        <w:rPr>
          <w:rFonts w:ascii="12" w:eastAsia="Times New Roman" w:hAnsi="12" w:cs="Times New Roman"/>
          <w:sz w:val="28"/>
          <w:szCs w:val="28"/>
          <w:lang w:val="kk-KZ" w:eastAsia="ru-RU"/>
        </w:rPr>
        <w:t>К</w:t>
      </w:r>
      <w:r w:rsid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.К. </w:t>
      </w:r>
      <w:r w:rsidR="004D5DC6">
        <w:rPr>
          <w:rFonts w:ascii="12" w:eastAsia="Times New Roman" w:hAnsi="12" w:cs="Times New Roman"/>
          <w:sz w:val="28"/>
          <w:szCs w:val="28"/>
          <w:lang w:val="kk-KZ" w:eastAsia="ru-RU"/>
        </w:rPr>
        <w:t xml:space="preserve">Токаевым </w:t>
      </w:r>
      <w:r w:rsidR="004D5DC6" w:rsidRPr="004D5DC6">
        <w:rPr>
          <w:rFonts w:ascii="12" w:eastAsia="Times New Roman" w:hAnsi="12" w:cs="Times New Roman"/>
          <w:sz w:val="28"/>
          <w:szCs w:val="28"/>
          <w:lang w:eastAsia="ru-RU"/>
        </w:rPr>
        <w:t>и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правительство</w:t>
      </w:r>
      <w:r w:rsidR="001F2579" w:rsidRPr="004D5DC6">
        <w:rPr>
          <w:rFonts w:ascii="12" w:eastAsia="Times New Roman" w:hAnsi="12" w:cs="Times New Roman"/>
          <w:sz w:val="28"/>
          <w:szCs w:val="28"/>
          <w:lang w:eastAsia="ru-RU"/>
        </w:rPr>
        <w:t>м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РК основано на рекомендации ОЭСР</w:t>
      </w:r>
      <w:r w:rsidR="001F2579"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развивать компетенции для социализации и реализации талантов и навыков к взрослой жизни. Планируется менять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содержание школьной программы, в котором учителя больше сосредоточатся на </w:t>
      </w:r>
      <w:r w:rsidRPr="004D5DC6">
        <w:rPr>
          <w:rFonts w:ascii="12" w:eastAsia="Times New Roman" w:hAnsi="12" w:cs="Times New Roman"/>
          <w:sz w:val="28"/>
          <w:szCs w:val="28"/>
          <w:lang w:val="en-US" w:eastAsia="ru-RU"/>
        </w:rPr>
        <w:t>soft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</w:t>
      </w:r>
      <w:r w:rsidRPr="004D5DC6">
        <w:rPr>
          <w:rFonts w:ascii="12" w:eastAsia="Times New Roman" w:hAnsi="12" w:cs="Times New Roman"/>
          <w:sz w:val="28"/>
          <w:szCs w:val="28"/>
          <w:lang w:val="en-US" w:eastAsia="ru-RU"/>
        </w:rPr>
        <w:t>skills</w:t>
      </w: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 (коммуникационные навыки, работа в команде, эмоциональный интеллект) и будут введены предметы финансовой грамотности по основам предпринимательства. </w:t>
      </w:r>
    </w:p>
    <w:p w:rsidR="00955847" w:rsidRPr="004D5DC6" w:rsidRDefault="00955847" w:rsidP="00955847">
      <w:pPr>
        <w:spacing w:after="0" w:line="240" w:lineRule="auto"/>
        <w:ind w:firstLine="567"/>
        <w:jc w:val="both"/>
        <w:rPr>
          <w:rFonts w:ascii="12" w:eastAsia="Times New Roman" w:hAnsi="12" w:cs="Times New Roman"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sz w:val="28"/>
          <w:szCs w:val="28"/>
          <w:lang w:eastAsia="ru-RU"/>
        </w:rPr>
        <w:t xml:space="preserve">Казахстанскому образованию потребовались новые реформы. </w:t>
      </w:r>
    </w:p>
    <w:p w:rsidR="00B672F7" w:rsidRPr="004D5DC6" w:rsidRDefault="00FB17D3" w:rsidP="00FB17D3">
      <w:pPr>
        <w:spacing w:after="0" w:line="240" w:lineRule="auto"/>
        <w:ind w:firstLine="567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>
        <w:rPr>
          <w:rFonts w:ascii="12" w:eastAsia="Times New Roman" w:hAnsi="12" w:cs="Times New Roman"/>
          <w:bCs/>
          <w:sz w:val="28"/>
          <w:szCs w:val="28"/>
          <w:lang w:eastAsia="ru-RU"/>
        </w:rPr>
        <w:t>Министерств</w:t>
      </w:r>
      <w:r>
        <w:rPr>
          <w:rFonts w:ascii="12" w:eastAsia="Times New Roman" w:hAnsi="12" w:cs="Times New Roman" w:hint="eastAsia"/>
          <w:bCs/>
          <w:sz w:val="28"/>
          <w:szCs w:val="28"/>
          <w:lang w:eastAsia="ru-RU"/>
        </w:rPr>
        <w:t>о</w:t>
      </w:r>
      <w:r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просвещения РК о важных изменениях </w:t>
      </w:r>
      <w:r w:rsid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в сфере </w:t>
      </w:r>
      <w:r w:rsidR="00955847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среднего </w:t>
      </w:r>
      <w:r w:rsidR="004D5DC6">
        <w:rPr>
          <w:rFonts w:ascii="12" w:eastAsia="Times New Roman" w:hAnsi="12" w:cs="Times New Roman"/>
          <w:bCs/>
          <w:sz w:val="28"/>
          <w:szCs w:val="28"/>
          <w:lang w:eastAsia="ru-RU"/>
        </w:rPr>
        <w:t>образования за последние годы</w:t>
      </w:r>
      <w:r>
        <w:rPr>
          <w:rFonts w:ascii="12" w:eastAsia="Times New Roman" w:hAnsi="12" w:cs="Times New Roman"/>
          <w:bCs/>
          <w:sz w:val="28"/>
          <w:szCs w:val="28"/>
          <w:lang w:eastAsia="ru-RU"/>
        </w:rPr>
        <w:t>:</w:t>
      </w:r>
    </w:p>
    <w:p w:rsidR="00D91FD1" w:rsidRPr="00955847" w:rsidRDefault="00D91FD1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Указ президента РК от 11 июня 2022 года о </w:t>
      </w:r>
      <w:r w:rsidR="000C48C7" w:rsidRPr="00955847">
        <w:rPr>
          <w:rFonts w:ascii="12" w:hAnsi="12" w:cs="Times New Roman"/>
          <w:sz w:val="28"/>
          <w:szCs w:val="28"/>
          <w:shd w:val="clear" w:color="auto" w:fill="FFFFFF"/>
        </w:rPr>
        <w:t>разделении Министерства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 образования и науки РК на Министерство просвещения и Министерст</w:t>
      </w:r>
      <w:r w:rsidR="000C48C7" w:rsidRPr="00955847">
        <w:rPr>
          <w:rFonts w:ascii="12" w:hAnsi="12" w:cs="Times New Roman"/>
          <w:sz w:val="28"/>
          <w:szCs w:val="28"/>
          <w:shd w:val="clear" w:color="auto" w:fill="FFFFFF"/>
        </w:rPr>
        <w:t>во науки и высшего образования;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В республике функционируют 7 440 общеобразовательных школ,</w:t>
      </w:r>
      <w:r w:rsidR="00036449">
        <w:rPr>
          <w:rFonts w:ascii="12" w:hAnsi="12" w:cs="Times New Roman"/>
          <w:sz w:val="28"/>
          <w:szCs w:val="28"/>
          <w:shd w:val="clear" w:color="auto" w:fill="FFFFFF"/>
        </w:rPr>
        <w:t xml:space="preserve"> где обучаются 3,4 млн учащихся, где п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роведена масштабная работа по подключению школ к сети интернет. Охват широкополосным интернетом со скоростью 4 </w:t>
      </w:r>
      <w:proofErr w:type="spellStart"/>
      <w:r w:rsidRPr="00955847">
        <w:rPr>
          <w:rFonts w:ascii="12" w:hAnsi="12" w:cs="Times New Roman"/>
          <w:sz w:val="28"/>
          <w:szCs w:val="28"/>
          <w:shd w:val="clear" w:color="auto" w:fill="FFFFFF"/>
        </w:rPr>
        <w:t>мбит</w:t>
      </w:r>
      <w:proofErr w:type="spellEnd"/>
      <w:r w:rsidRPr="00955847">
        <w:rPr>
          <w:rFonts w:ascii="12" w:hAnsi="12" w:cs="Times New Roman"/>
          <w:sz w:val="28"/>
          <w:szCs w:val="28"/>
          <w:shd w:val="clear" w:color="auto" w:fill="FFFFFF"/>
        </w:rPr>
        <w:t>/сек и более достиг 96,8% школ.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С обретением Независимости вариативность содержания образования стала обеспечиваться организациями нового типа. Сеть организаций среднего образования пополнилась частными школами, лицеями, гимназиями, специализированными школами для одаренных детей.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Все классы 100% перешли на обновленное содержание.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12" w:hAnsi="12" w:cs="Times New Roman"/>
          <w:sz w:val="28"/>
          <w:szCs w:val="28"/>
          <w:shd w:val="clear" w:color="auto" w:fill="FFFFFF"/>
        </w:rPr>
        <w:t>С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>оздание Национальной системы оценки качества образования. Используются внутренние (ЕНТ, ВОУД, лицензирование) и международные инструменты оценки качества образования.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Казахстанские школьники участвуют в международных сопоставительных исследованиях PISA, TIMSS, PIRLS, позволивших получить независимую международную оценку образовательных достижений казахстанских учащихся.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С 2017 года начато обучение предметам естественно-научного цикла (ЕНЦ) (информатика, физика, химия и биология) на английском языке по желанию учащихся и от готовности педагогов. Обучение на английском языке предметам ЕНЦ ведется в 525 школах с полным погружением и в 3 814 школах - с элементами преподавания.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lastRenderedPageBreak/>
        <w:t>Ежегодно растет количество обучающихся по предметам ЕНЦ на английском языке (2017 год – 95 тысяч, 2018 год – 120 тысяч, 2019 год – 180 тысяч, 2020 год - 265 тысяч).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Для улучшения качественного состава педагогического корпуса</w:t>
      </w:r>
      <w:r>
        <w:rPr>
          <w:rFonts w:ascii="12" w:hAnsi="12" w:cs="Times New Roman"/>
          <w:sz w:val="28"/>
          <w:szCs w:val="28"/>
          <w:shd w:val="clear" w:color="auto" w:fill="FFFFFF"/>
        </w:rPr>
        <w:t xml:space="preserve"> 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>с 2018 года внедрена новая система аттестации педагогов.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Приняты законы «О статусе педагога» и «О внесении изменений и дополнений в некоторые законодательные акты РК по вопросам статуса педагога, снижения нагрузки на ученика и учителя».</w:t>
      </w:r>
    </w:p>
    <w:p w:rsidR="00955847" w:rsidRPr="00955847" w:rsidRDefault="00955847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>Установлен запрет на привлечение педагогов к несвойственным функциям.</w:t>
      </w:r>
    </w:p>
    <w:p w:rsidR="00FB17D3" w:rsidRPr="00955847" w:rsidRDefault="00FB17D3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</w:p>
    <w:p w:rsidR="00982DF6" w:rsidRPr="00955847" w:rsidRDefault="00982DF6" w:rsidP="00955847">
      <w:pPr>
        <w:spacing w:after="0" w:line="240" w:lineRule="auto"/>
        <w:ind w:firstLine="567"/>
        <w:jc w:val="both"/>
        <w:rPr>
          <w:rFonts w:ascii="12" w:hAnsi="12" w:cs="Times New Roman"/>
          <w:b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b/>
          <w:sz w:val="28"/>
          <w:szCs w:val="28"/>
          <w:shd w:val="clear" w:color="auto" w:fill="FFFFFF"/>
        </w:rPr>
        <w:t>Литература</w:t>
      </w:r>
    </w:p>
    <w:p w:rsidR="00982DF6" w:rsidRPr="00955847" w:rsidRDefault="00982DF6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</w:p>
    <w:p w:rsidR="00706D0E" w:rsidRPr="00955847" w:rsidRDefault="00680894" w:rsidP="00955847">
      <w:pPr>
        <w:spacing w:after="0" w:line="240" w:lineRule="auto"/>
        <w:ind w:firstLine="567"/>
        <w:jc w:val="both"/>
        <w:rPr>
          <w:rFonts w:ascii="12" w:hAnsi="12" w:cs="Times New Roman"/>
          <w:sz w:val="28"/>
          <w:szCs w:val="28"/>
          <w:shd w:val="clear" w:color="auto" w:fill="FFFFFF"/>
        </w:rPr>
      </w:pPr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А. Ю. Уваров (2020) </w:t>
      </w:r>
      <w:r w:rsidR="00706D0E" w:rsidRPr="00955847">
        <w:rPr>
          <w:rFonts w:ascii="12" w:hAnsi="12" w:cs="Times New Roman"/>
          <w:sz w:val="28"/>
          <w:szCs w:val="28"/>
          <w:shd w:val="clear" w:color="auto" w:fill="FFFFFF"/>
        </w:rPr>
        <w:t>Цифровая трансформация и сценарии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 развития общего образования</w:t>
      </w:r>
      <w:r w:rsidR="00706D0E"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; 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(Современная аналитика образования. № 16(46)). </w:t>
      </w:r>
      <w:r w:rsidR="00706D0E" w:rsidRPr="00955847">
        <w:rPr>
          <w:rFonts w:ascii="12" w:hAnsi="12" w:cs="Times New Roman"/>
          <w:sz w:val="28"/>
          <w:szCs w:val="28"/>
          <w:shd w:val="clear" w:color="auto" w:fill="FFFFFF"/>
        </w:rPr>
        <w:t>Национальный исследовательский университет «Высшая школа экономики», Институт образования. — М.: НИУ В</w:t>
      </w:r>
      <w:r w:rsidRPr="00955847">
        <w:rPr>
          <w:rFonts w:ascii="12" w:hAnsi="12" w:cs="Times New Roman"/>
          <w:sz w:val="28"/>
          <w:szCs w:val="28"/>
          <w:shd w:val="clear" w:color="auto" w:fill="FFFFFF"/>
        </w:rPr>
        <w:t>ШЭ, 2020. — 108 с. — 200 </w:t>
      </w:r>
      <w:proofErr w:type="spellStart"/>
      <w:r w:rsidRPr="00955847">
        <w:rPr>
          <w:rFonts w:ascii="12" w:hAnsi="12" w:cs="Times New Roman"/>
          <w:sz w:val="28"/>
          <w:szCs w:val="28"/>
          <w:shd w:val="clear" w:color="auto" w:fill="FFFFFF"/>
        </w:rPr>
        <w:t>экз</w:t>
      </w:r>
      <w:proofErr w:type="spellEnd"/>
      <w:r w:rsidRPr="00955847">
        <w:rPr>
          <w:rFonts w:ascii="12" w:hAnsi="12" w:cs="Times New Roman"/>
          <w:sz w:val="28"/>
          <w:szCs w:val="28"/>
          <w:shd w:val="clear" w:color="auto" w:fill="FFFFFF"/>
        </w:rPr>
        <w:t xml:space="preserve">/ </w:t>
      </w:r>
    </w:p>
    <w:p w:rsidR="00680894" w:rsidRPr="00FB17D3" w:rsidRDefault="00706D0E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Сатпаев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Д. (2021) 30 лет в лодке независимости: к чему мы приплыли? </w:t>
      </w:r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>Forbes.kz</w:t>
      </w:r>
      <w:r w:rsidR="00FC1C72"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="00FC1C72"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https://forbes.kz/life/observation/30_let_v_lodke_nezavisimosti_k_chemu_myi_priplyili/</w:t>
        </w:r>
      </w:hyperlink>
      <w:r w:rsidR="00680894"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</w:p>
    <w:p w:rsidR="00680894" w:rsidRPr="00FB17D3" w:rsidRDefault="00680894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proofErr w:type="spellStart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Садуакасова</w:t>
      </w:r>
      <w:proofErr w:type="spellEnd"/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Ж. (15 января 2008) Становление и развитие информатизации образования в Казахстане. </w:t>
      </w:r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Profit.kz </w:t>
      </w:r>
      <w:hyperlink r:id="rId11" w:history="1"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https://profit.kz/articles/391/Dostizheniya-v-oblasti-informatizacii-obrazovaniya-proshloe-nastoyaschee-buduschee/</w:t>
        </w:r>
      </w:hyperlink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</w:p>
    <w:p w:rsidR="00680894" w:rsidRPr="00FB17D3" w:rsidRDefault="00036449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hyperlink r:id="rId12" w:history="1">
        <w:r w:rsidR="00680894"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Тогайбаев</w:t>
        </w:r>
      </w:hyperlink>
      <w:r w:rsidR="00680894"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Б. (2022) Почему казахстанскому образованию опять нужны реформы. Forbes.kz https://forbes.kz//process/education/ne_tot_uroven_1649924518/?</w:t>
      </w:r>
    </w:p>
    <w:p w:rsidR="00680894" w:rsidRPr="00FB17D3" w:rsidRDefault="00680894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>[Online].https://www.gov.kz/memleket/entities/mdai/activities/804?lang=ru&amp;parentId=4</w:t>
      </w:r>
    </w:p>
    <w:p w:rsidR="00706D0E" w:rsidRPr="004D5DC6" w:rsidRDefault="00543CF4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[Online].https://online.zakon.kz/Document/?doc_id=30145723&amp;pos=4;-90#pos=4;-90/... 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(29.11.2007</w:t>
      </w:r>
      <w:r w:rsidR="00982DF6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).</w:t>
      </w:r>
      <w:r w:rsidR="00706D0E"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</w:t>
      </w:r>
    </w:p>
    <w:p w:rsidR="00FC1C72" w:rsidRDefault="00FC1C72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>[</w:t>
      </w:r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>Online</w:t>
      </w:r>
      <w:r w:rsidRPr="004D5DC6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] </w:t>
      </w:r>
      <w:hyperlink r:id="rId13" w:history="1"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https://</w:t>
        </w:r>
        <w:proofErr w:type="spellStart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adilet</w:t>
        </w:r>
        <w:proofErr w:type="spellEnd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.</w:t>
        </w:r>
        <w:proofErr w:type="spellStart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zan</w:t>
        </w:r>
        <w:proofErr w:type="spellEnd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.</w:t>
        </w:r>
        <w:proofErr w:type="spellStart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kz</w:t>
        </w:r>
        <w:proofErr w:type="spellEnd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/</w:t>
        </w:r>
        <w:proofErr w:type="spellStart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rus</w:t>
        </w:r>
        <w:proofErr w:type="spellEnd"/>
        <w:r w:rsidRPr="00FB17D3"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t>/docs/P2200000963</w:t>
        </w:r>
      </w:hyperlink>
      <w:r w:rsidRPr="00FB17D3">
        <w:rPr>
          <w:rFonts w:ascii="12" w:eastAsia="Times New Roman" w:hAnsi="12" w:cs="Times New Roman"/>
          <w:bCs/>
          <w:sz w:val="28"/>
          <w:szCs w:val="28"/>
          <w:lang w:eastAsia="ru-RU"/>
        </w:rPr>
        <w:t xml:space="preserve"> (30 ноября 2022 года № 963)</w:t>
      </w:r>
    </w:p>
    <w:p w:rsidR="00036449" w:rsidRPr="00FB17D3" w:rsidRDefault="00036449" w:rsidP="00FB17D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12" w:eastAsia="Times New Roman" w:hAnsi="12" w:cs="Times New Roman"/>
          <w:bCs/>
          <w:sz w:val="28"/>
          <w:szCs w:val="28"/>
          <w:lang w:eastAsia="ru-RU"/>
        </w:rPr>
      </w:pPr>
      <w:sdt>
        <w:sdtPr>
          <w:rPr>
            <w:rFonts w:ascii="12" w:eastAsia="Times New Roman" w:hAnsi="12" w:cs="Times New Roman"/>
            <w:bCs/>
            <w:sz w:val="28"/>
            <w:szCs w:val="28"/>
            <w:lang w:eastAsia="ru-RU"/>
          </w:rPr>
          <w:id w:val="1635600735"/>
          <w:citation/>
        </w:sdtPr>
        <w:sdtContent>
          <w:r>
            <w:rPr>
              <w:rFonts w:ascii="12" w:eastAsia="Times New Roman" w:hAnsi="12" w:cs="Times New Roman"/>
              <w:bCs/>
              <w:sz w:val="28"/>
              <w:szCs w:val="28"/>
              <w:lang w:eastAsia="ru-RU"/>
            </w:rPr>
            <w:fldChar w:fldCharType="begin"/>
          </w:r>
          <w:r>
            <w:rPr>
              <w:rFonts w:ascii="12" w:eastAsia="Times New Roman" w:hAnsi="12" w:cs="Times New Roman"/>
              <w:bCs/>
              <w:sz w:val="28"/>
              <w:szCs w:val="28"/>
              <w:lang w:eastAsia="ru-RU"/>
            </w:rPr>
            <w:instrText xml:space="preserve"> CITATION Каз21 \l 1049 </w:instrText>
          </w:r>
          <w:r>
            <w:rPr>
              <w:rFonts w:ascii="12" w:eastAsia="Times New Roman" w:hAnsi="12" w:cs="Times New Roman"/>
              <w:bCs/>
              <w:sz w:val="28"/>
              <w:szCs w:val="28"/>
              <w:lang w:eastAsia="ru-RU"/>
            </w:rPr>
            <w:fldChar w:fldCharType="separate"/>
          </w:r>
          <w:r w:rsidRPr="00036449">
            <w:rPr>
              <w:rFonts w:ascii="12" w:eastAsia="Times New Roman" w:hAnsi="12" w:cs="Times New Roman"/>
              <w:noProof/>
              <w:sz w:val="28"/>
              <w:szCs w:val="28"/>
              <w:lang w:eastAsia="ru-RU"/>
            </w:rPr>
            <w:t>(Казинформ, 2021)</w:t>
          </w:r>
          <w:r>
            <w:rPr>
              <w:rFonts w:ascii="12" w:eastAsia="Times New Roman" w:hAnsi="12" w:cs="Times New Roman"/>
              <w:bCs/>
              <w:sz w:val="28"/>
              <w:szCs w:val="28"/>
              <w:lang w:eastAsia="ru-RU"/>
            </w:rPr>
            <w:fldChar w:fldCharType="end"/>
          </w:r>
        </w:sdtContent>
      </w:sdt>
    </w:p>
    <w:sectPr w:rsidR="00036449" w:rsidRPr="00FB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10C2"/>
    <w:multiLevelType w:val="hybridMultilevel"/>
    <w:tmpl w:val="F5F07880"/>
    <w:lvl w:ilvl="0" w:tplc="4B50C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94A04"/>
    <w:multiLevelType w:val="multilevel"/>
    <w:tmpl w:val="9DFC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04D01"/>
    <w:multiLevelType w:val="hybridMultilevel"/>
    <w:tmpl w:val="01F45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04CC8"/>
    <w:multiLevelType w:val="hybridMultilevel"/>
    <w:tmpl w:val="D7963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341E"/>
    <w:multiLevelType w:val="hybridMultilevel"/>
    <w:tmpl w:val="4422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F6B07"/>
    <w:multiLevelType w:val="multilevel"/>
    <w:tmpl w:val="7F5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51E9"/>
    <w:multiLevelType w:val="hybridMultilevel"/>
    <w:tmpl w:val="5C7A3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365EA"/>
    <w:multiLevelType w:val="hybridMultilevel"/>
    <w:tmpl w:val="84784D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9070D"/>
    <w:multiLevelType w:val="hybridMultilevel"/>
    <w:tmpl w:val="DDC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14B15"/>
    <w:multiLevelType w:val="hybridMultilevel"/>
    <w:tmpl w:val="703E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65341"/>
    <w:multiLevelType w:val="hybridMultilevel"/>
    <w:tmpl w:val="56A687E2"/>
    <w:lvl w:ilvl="0" w:tplc="6C50B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87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F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4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04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00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C6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2C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4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ED502F"/>
    <w:multiLevelType w:val="hybridMultilevel"/>
    <w:tmpl w:val="FB660814"/>
    <w:lvl w:ilvl="0" w:tplc="49780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EE6DBA"/>
    <w:multiLevelType w:val="hybridMultilevel"/>
    <w:tmpl w:val="8AD6BD80"/>
    <w:lvl w:ilvl="0" w:tplc="4698A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7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6B0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E1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612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625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E1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8F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8F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74"/>
    <w:rsid w:val="00001090"/>
    <w:rsid w:val="00012BAD"/>
    <w:rsid w:val="000273F6"/>
    <w:rsid w:val="00030F78"/>
    <w:rsid w:val="00035440"/>
    <w:rsid w:val="00036449"/>
    <w:rsid w:val="000609E3"/>
    <w:rsid w:val="000A12A8"/>
    <w:rsid w:val="000B27AF"/>
    <w:rsid w:val="000C48C7"/>
    <w:rsid w:val="0012163E"/>
    <w:rsid w:val="001241A7"/>
    <w:rsid w:val="0013074B"/>
    <w:rsid w:val="00136652"/>
    <w:rsid w:val="0018015D"/>
    <w:rsid w:val="001B281C"/>
    <w:rsid w:val="001F2579"/>
    <w:rsid w:val="0021722C"/>
    <w:rsid w:val="00274783"/>
    <w:rsid w:val="00282CAB"/>
    <w:rsid w:val="002840AB"/>
    <w:rsid w:val="002A779E"/>
    <w:rsid w:val="002C2363"/>
    <w:rsid w:val="00326909"/>
    <w:rsid w:val="003649C9"/>
    <w:rsid w:val="00372374"/>
    <w:rsid w:val="003870F2"/>
    <w:rsid w:val="003B176F"/>
    <w:rsid w:val="003B533D"/>
    <w:rsid w:val="003C0BA5"/>
    <w:rsid w:val="00410511"/>
    <w:rsid w:val="0042768A"/>
    <w:rsid w:val="00447A39"/>
    <w:rsid w:val="00486F9E"/>
    <w:rsid w:val="00494AC9"/>
    <w:rsid w:val="004A14BD"/>
    <w:rsid w:val="004D5DC6"/>
    <w:rsid w:val="00507362"/>
    <w:rsid w:val="00510DBC"/>
    <w:rsid w:val="0053502B"/>
    <w:rsid w:val="00543CF4"/>
    <w:rsid w:val="00556DDD"/>
    <w:rsid w:val="00564C47"/>
    <w:rsid w:val="005B550B"/>
    <w:rsid w:val="005F4F51"/>
    <w:rsid w:val="00622AD8"/>
    <w:rsid w:val="0063765F"/>
    <w:rsid w:val="0066783B"/>
    <w:rsid w:val="00680894"/>
    <w:rsid w:val="006838E4"/>
    <w:rsid w:val="00685822"/>
    <w:rsid w:val="006B6C05"/>
    <w:rsid w:val="006D7CC6"/>
    <w:rsid w:val="006E7F4E"/>
    <w:rsid w:val="00706D0E"/>
    <w:rsid w:val="00756C2A"/>
    <w:rsid w:val="00767463"/>
    <w:rsid w:val="007B58F3"/>
    <w:rsid w:val="007C061C"/>
    <w:rsid w:val="007D31D4"/>
    <w:rsid w:val="00811F13"/>
    <w:rsid w:val="0085390D"/>
    <w:rsid w:val="00881A41"/>
    <w:rsid w:val="00882E62"/>
    <w:rsid w:val="008A1400"/>
    <w:rsid w:val="008A2A17"/>
    <w:rsid w:val="008C3FCB"/>
    <w:rsid w:val="008E0097"/>
    <w:rsid w:val="0090472C"/>
    <w:rsid w:val="009429D4"/>
    <w:rsid w:val="00955847"/>
    <w:rsid w:val="00972D57"/>
    <w:rsid w:val="00982DF6"/>
    <w:rsid w:val="0098619A"/>
    <w:rsid w:val="00997033"/>
    <w:rsid w:val="009C0612"/>
    <w:rsid w:val="00A5004F"/>
    <w:rsid w:val="00A71480"/>
    <w:rsid w:val="00A94612"/>
    <w:rsid w:val="00AF2D8D"/>
    <w:rsid w:val="00AF5235"/>
    <w:rsid w:val="00B212A9"/>
    <w:rsid w:val="00B27144"/>
    <w:rsid w:val="00B42E9C"/>
    <w:rsid w:val="00B55120"/>
    <w:rsid w:val="00B62030"/>
    <w:rsid w:val="00B672F7"/>
    <w:rsid w:val="00B94A88"/>
    <w:rsid w:val="00BF3955"/>
    <w:rsid w:val="00C1142D"/>
    <w:rsid w:val="00C4079F"/>
    <w:rsid w:val="00C9123B"/>
    <w:rsid w:val="00CB24A7"/>
    <w:rsid w:val="00CB39FB"/>
    <w:rsid w:val="00CB7E2B"/>
    <w:rsid w:val="00CE5895"/>
    <w:rsid w:val="00CF6AD9"/>
    <w:rsid w:val="00D050D3"/>
    <w:rsid w:val="00D13D7C"/>
    <w:rsid w:val="00D46766"/>
    <w:rsid w:val="00D91FD1"/>
    <w:rsid w:val="00DA19C2"/>
    <w:rsid w:val="00DA22AA"/>
    <w:rsid w:val="00DB02BB"/>
    <w:rsid w:val="00DC2B86"/>
    <w:rsid w:val="00E00E46"/>
    <w:rsid w:val="00E1540D"/>
    <w:rsid w:val="00E23265"/>
    <w:rsid w:val="00E5004F"/>
    <w:rsid w:val="00E71450"/>
    <w:rsid w:val="00E96211"/>
    <w:rsid w:val="00F31526"/>
    <w:rsid w:val="00F3415A"/>
    <w:rsid w:val="00F748ED"/>
    <w:rsid w:val="00FB17D3"/>
    <w:rsid w:val="00FB50BE"/>
    <w:rsid w:val="00F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59EA-BACA-4675-8957-F8FE56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F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372374"/>
  </w:style>
  <w:style w:type="paragraph" w:styleId="a3">
    <w:name w:val="Normal (Web)"/>
    <w:basedOn w:val="a"/>
    <w:uiPriority w:val="99"/>
    <w:unhideWhenUsed/>
    <w:rsid w:val="0037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372374"/>
  </w:style>
  <w:style w:type="character" w:customStyle="1" w:styleId="adtyne">
    <w:name w:val="adtyne"/>
    <w:basedOn w:val="a0"/>
    <w:rsid w:val="00372374"/>
  </w:style>
  <w:style w:type="character" w:styleId="a4">
    <w:name w:val="Hyperlink"/>
    <w:basedOn w:val="a0"/>
    <w:uiPriority w:val="99"/>
    <w:unhideWhenUsed/>
    <w:rsid w:val="0018015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6DDD"/>
    <w:pPr>
      <w:ind w:left="720"/>
      <w:contextualSpacing/>
    </w:pPr>
  </w:style>
  <w:style w:type="table" w:styleId="a6">
    <w:name w:val="Table Grid"/>
    <w:basedOn w:val="a1"/>
    <w:uiPriority w:val="39"/>
    <w:rsid w:val="00FB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1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2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te">
    <w:name w:val="note"/>
    <w:basedOn w:val="a"/>
    <w:rsid w:val="00DC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41A7"/>
    <w:rPr>
      <w:b/>
      <w:bCs/>
    </w:rPr>
  </w:style>
  <w:style w:type="character" w:styleId="a8">
    <w:name w:val="Emphasis"/>
    <w:basedOn w:val="a0"/>
    <w:uiPriority w:val="20"/>
    <w:qFormat/>
    <w:rsid w:val="001241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0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6309mb05">
    <w:name w:val="stk-theme_26309__mb_05"/>
    <w:basedOn w:val="a"/>
    <w:rsid w:val="0068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3FC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78582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9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1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73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73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7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598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72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06683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3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788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6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0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5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7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73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8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56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81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47980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8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8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6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6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6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984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0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1179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53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29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1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5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8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6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7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13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4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895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2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3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193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4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141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3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6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26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0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3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6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3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86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3748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3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49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6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563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9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06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4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9405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68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1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0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64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60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29436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1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6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34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1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32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3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58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4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20294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5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8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969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45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912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8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759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00719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9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2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4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7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904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3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9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1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4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0912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8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7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4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37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0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63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4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2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095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7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6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878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0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07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2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1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174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37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1916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86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4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7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28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3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7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104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2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7428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185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7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83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7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76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6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0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09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4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3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4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58859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1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36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3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4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139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51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0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61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9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677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2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1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82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49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01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8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4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0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50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32979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1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017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64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04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1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6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16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1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8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751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22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6289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8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9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58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6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77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9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49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34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7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307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4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45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1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30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0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0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1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2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46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6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3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5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46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70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5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55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1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591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1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51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40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85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1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610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5538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09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9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7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885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7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3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91985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78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8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24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7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84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299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8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27241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9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287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43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71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7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0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53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1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33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13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2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37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63038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0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254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1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4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57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0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5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5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9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6252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1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98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6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5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07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03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1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6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55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02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80605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2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0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5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80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01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6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26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0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53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7479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6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5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84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72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8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3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840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4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75393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9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19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5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80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61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7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2833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4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705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5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46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903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8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88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4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18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3419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306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69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64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4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0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5010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9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92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19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206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6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4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36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5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7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16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4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5550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6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8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0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4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6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9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477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0001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5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7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584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27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609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7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70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3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1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1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24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1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62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76889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880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40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703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83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4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72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1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97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6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4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0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12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1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25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5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0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60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5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7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6121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5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7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3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21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9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2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88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7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3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26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49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3522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94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67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0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8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5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11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3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317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2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46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6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51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9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130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5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3270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33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63320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9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02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7864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3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6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85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05900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0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787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7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290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6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5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30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%D0%BE%D0%B2%D0%B0%D0%BD%D0%B8%D0%B5_%D0%B4%D0%BB%D1%8F_%D0%B2%D1%81%D0%B5%D1%85" TargetMode="External"/><Relationship Id="rId13" Type="http://schemas.openxmlformats.org/officeDocument/2006/relationships/hyperlink" Target="https://adilet.zan.kz/rus/docs/P2200000963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E%D0%9D%D0%98%D0%A1%D0%95%D0%A4" TargetMode="External"/><Relationship Id="rId12" Type="http://schemas.openxmlformats.org/officeDocument/2006/relationships/hyperlink" Target="https://forbes.kz/authors/authorsid_1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E%D0%B3%D1%80%D0%B0%D0%BC%D0%BC%D0%B0_%D1%80%D0%B0%D0%B7%D0%B2%D0%B8%D1%82%D0%B8%D1%8F_%D0%9E%D0%9E%D0%9D" TargetMode="External"/><Relationship Id="rId11" Type="http://schemas.openxmlformats.org/officeDocument/2006/relationships/hyperlink" Target="https://profit.kz/articles/391/Dostizheniya-v-oblasti-informatizacii-obrazovaniya-proshloe-nastoyaschee-budusche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bes.kz/life/observation/30_let_v_lodke_nezavisimosti_k_chemu_myi_priplyi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nomist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Каз21</b:Tag>
    <b:SourceType>ElectronicSource</b:SourceType>
    <b:Guid>{B26DBF9A-A542-4DC6-899B-11AEDAC2705B}</b:Guid>
    <b:Author>
      <b:Author>
        <b:Corporate>Казинформ</b:Corporate>
      </b:Author>
    </b:Author>
    <b:Title>Что изменилось в сфере образования и науки за годы Независимости</b:Title>
    <b:City>Астана</b:City>
    <b:StateProvince>Акмолинская</b:StateProvince>
    <b:CountryRegion>Казахстан</b:CountryRegion>
    <b:Year>2021</b:Year>
    <b:Month>Апрель</b:Month>
    <b:Day>25 </b:Day>
    <b:RefOrder>1</b:RefOrder>
  </b:Source>
</b:Sources>
</file>

<file path=customXml/itemProps1.xml><?xml version="1.0" encoding="utf-8"?>
<ds:datastoreItem xmlns:ds="http://schemas.openxmlformats.org/officeDocument/2006/customXml" ds:itemID="{75422D73-3960-4BC9-A9EE-DBE73CF2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IB</dc:creator>
  <cp:keywords/>
  <dc:description/>
  <cp:lastModifiedBy>Кошкинбаева Балнур Сейткадыровна</cp:lastModifiedBy>
  <cp:revision>3</cp:revision>
  <dcterms:created xsi:type="dcterms:W3CDTF">2024-10-15T11:33:00Z</dcterms:created>
  <dcterms:modified xsi:type="dcterms:W3CDTF">2024-10-15T11:53:00Z</dcterms:modified>
</cp:coreProperties>
</file>