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="-1145" w:tblpY="-487"/>
        <w:tblW w:w="57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493"/>
        <w:gridCol w:w="436"/>
        <w:gridCol w:w="661"/>
        <w:gridCol w:w="1279"/>
        <w:gridCol w:w="1842"/>
        <w:gridCol w:w="2985"/>
        <w:gridCol w:w="1220"/>
      </w:tblGrid>
      <w:tr w:rsidR="00583284" w:rsidRPr="00067AC6" w:rsidTr="00067AC6">
        <w:trPr>
          <w:cantSplit/>
          <w:trHeight w:val="274"/>
        </w:trPr>
        <w:tc>
          <w:tcPr>
            <w:tcW w:w="2239" w:type="pct"/>
            <w:gridSpan w:val="5"/>
            <w:hideMark/>
          </w:tcPr>
          <w:p w:rsidR="00583284" w:rsidRPr="00067AC6" w:rsidRDefault="00583284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Раздел долгосрочного плана:</w:t>
            </w:r>
          </w:p>
        </w:tc>
        <w:tc>
          <w:tcPr>
            <w:tcW w:w="2761" w:type="pct"/>
            <w:gridSpan w:val="3"/>
            <w:hideMark/>
          </w:tcPr>
          <w:p w:rsidR="00583284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10.2</w:t>
            </w:r>
            <w:r w:rsidRPr="00067AC6">
              <w:rPr>
                <w:rFonts w:ascii="Times New Roman" w:hAnsi="Times New Roman" w:cs="Times New Roman"/>
                <w:lang w:val="kk-KZ"/>
              </w:rPr>
              <w:t>А.</w:t>
            </w:r>
            <w:r w:rsidRPr="00067AC6">
              <w:rPr>
                <w:rFonts w:ascii="Times New Roman" w:hAnsi="Times New Roman" w:cs="Times New Roman"/>
              </w:rPr>
              <w:t xml:space="preserve"> Транспорт веществ  </w:t>
            </w:r>
          </w:p>
        </w:tc>
      </w:tr>
      <w:tr w:rsidR="00583284" w:rsidRPr="00067AC6" w:rsidTr="00067AC6">
        <w:trPr>
          <w:cantSplit/>
          <w:trHeight w:val="246"/>
        </w:trPr>
        <w:tc>
          <w:tcPr>
            <w:tcW w:w="1655" w:type="pct"/>
            <w:gridSpan w:val="4"/>
            <w:hideMark/>
          </w:tcPr>
          <w:p w:rsidR="00583284" w:rsidRPr="00067AC6" w:rsidRDefault="00583284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345" w:type="pct"/>
            <w:gridSpan w:val="4"/>
            <w:hideMark/>
          </w:tcPr>
          <w:p w:rsidR="00113719" w:rsidRPr="00067AC6" w:rsidRDefault="00A45E3C" w:rsidP="00067AC6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067AC6">
              <w:rPr>
                <w:rFonts w:ascii="Times New Roman" w:hAnsi="Times New Roman" w:cs="Times New Roman"/>
                <w:b/>
                <w:bCs/>
              </w:rPr>
              <w:t>Отношение площади поверхности клетки и диффузия</w:t>
            </w:r>
          </w:p>
        </w:tc>
      </w:tr>
      <w:tr w:rsidR="00583284" w:rsidRPr="00067AC6" w:rsidTr="00067AC6">
        <w:trPr>
          <w:cantSplit/>
          <w:trHeight w:val="733"/>
        </w:trPr>
        <w:tc>
          <w:tcPr>
            <w:tcW w:w="1655" w:type="pct"/>
            <w:gridSpan w:val="4"/>
            <w:hideMark/>
          </w:tcPr>
          <w:p w:rsidR="00583284" w:rsidRPr="00067AC6" w:rsidRDefault="00583284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Цели обучения,</w:t>
            </w:r>
            <w:r w:rsidR="009C7A5B" w:rsidRPr="00067AC6">
              <w:rPr>
                <w:rFonts w:ascii="Times New Roman" w:hAnsi="Times New Roman" w:cs="Times New Roman"/>
              </w:rPr>
              <w:t xml:space="preserve"> которые достигаются на данном </w:t>
            </w:r>
            <w:r w:rsidRPr="00067AC6">
              <w:rPr>
                <w:rFonts w:ascii="Times New Roman" w:hAnsi="Times New Roman" w:cs="Times New Roman"/>
              </w:rPr>
              <w:t>уроке (ссылка на учебную программу)</w:t>
            </w:r>
          </w:p>
        </w:tc>
        <w:tc>
          <w:tcPr>
            <w:tcW w:w="3345" w:type="pct"/>
            <w:gridSpan w:val="4"/>
            <w:hideMark/>
          </w:tcPr>
          <w:p w:rsidR="00113FC5" w:rsidRPr="00067AC6" w:rsidRDefault="00067AC6" w:rsidP="00067AC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67AC6">
              <w:rPr>
                <w:rFonts w:ascii="Times New Roman" w:hAnsi="Times New Roman" w:cs="Times New Roman"/>
                <w:color w:val="000000"/>
              </w:rPr>
              <w:t>Рассчитывать</w:t>
            </w:r>
            <w:r w:rsidR="00995333" w:rsidRPr="00067AC6">
              <w:rPr>
                <w:rFonts w:ascii="Times New Roman" w:hAnsi="Times New Roman" w:cs="Times New Roman"/>
                <w:color w:val="000000"/>
              </w:rPr>
              <w:t xml:space="preserve"> значение отношения величины поверхности к объему и объяснять его влияние на транспорт веществ</w:t>
            </w:r>
          </w:p>
        </w:tc>
      </w:tr>
      <w:tr w:rsidR="00583284" w:rsidRPr="00067AC6" w:rsidTr="00067AC6">
        <w:trPr>
          <w:cantSplit/>
          <w:trHeight w:val="143"/>
        </w:trPr>
        <w:tc>
          <w:tcPr>
            <w:tcW w:w="1655" w:type="pct"/>
            <w:gridSpan w:val="4"/>
            <w:hideMark/>
          </w:tcPr>
          <w:p w:rsidR="00583284" w:rsidRPr="00067AC6" w:rsidRDefault="00583284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Цели урока</w:t>
            </w:r>
          </w:p>
        </w:tc>
        <w:tc>
          <w:tcPr>
            <w:tcW w:w="3345" w:type="pct"/>
            <w:gridSpan w:val="4"/>
            <w:hideMark/>
          </w:tcPr>
          <w:p w:rsidR="00583284" w:rsidRPr="00067AC6" w:rsidRDefault="00A45E3C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Показать связь между площадью поверхности и объемом и влияние его на скорость диффузии.</w:t>
            </w:r>
          </w:p>
        </w:tc>
      </w:tr>
      <w:tr w:rsidR="00583284" w:rsidRPr="00067AC6" w:rsidTr="00067AC6">
        <w:trPr>
          <w:cantSplit/>
          <w:trHeight w:val="603"/>
        </w:trPr>
        <w:tc>
          <w:tcPr>
            <w:tcW w:w="1655" w:type="pct"/>
            <w:gridSpan w:val="4"/>
            <w:hideMark/>
          </w:tcPr>
          <w:p w:rsidR="00583284" w:rsidRPr="00067AC6" w:rsidRDefault="000240D2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Критерии оценивания</w:t>
            </w:r>
          </w:p>
        </w:tc>
        <w:tc>
          <w:tcPr>
            <w:tcW w:w="3345" w:type="pct"/>
            <w:gridSpan w:val="4"/>
            <w:hideMark/>
          </w:tcPr>
          <w:p w:rsidR="00A45E3C" w:rsidRPr="00067AC6" w:rsidRDefault="00995333" w:rsidP="00067AC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067AC6">
              <w:rPr>
                <w:rFonts w:ascii="Times New Roman" w:hAnsi="Times New Roman" w:cs="Times New Roman"/>
                <w:color w:val="000000"/>
                <w:lang w:val="kk-KZ"/>
              </w:rPr>
              <w:t xml:space="preserve">- </w:t>
            </w:r>
            <w:r w:rsidRPr="00067AC6">
              <w:rPr>
                <w:rFonts w:ascii="Times New Roman" w:hAnsi="Times New Roman" w:cs="Times New Roman"/>
                <w:color w:val="000000"/>
              </w:rPr>
              <w:t>п</w:t>
            </w:r>
            <w:r w:rsidR="00A45E3C" w:rsidRPr="00067AC6">
              <w:rPr>
                <w:rFonts w:ascii="Times New Roman" w:hAnsi="Times New Roman" w:cs="Times New Roman"/>
                <w:color w:val="000000"/>
              </w:rPr>
              <w:t xml:space="preserve">равильно рассчитывает значение отношения площади поверхности и объема двух животных. </w:t>
            </w:r>
          </w:p>
          <w:p w:rsidR="00113FC5" w:rsidRPr="00067AC6" w:rsidRDefault="00995333" w:rsidP="00067AC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67AC6">
              <w:rPr>
                <w:rFonts w:ascii="Times New Roman" w:hAnsi="Times New Roman" w:cs="Times New Roman"/>
                <w:color w:val="000000"/>
                <w:lang w:val="kk-KZ"/>
              </w:rPr>
              <w:t xml:space="preserve">- </w:t>
            </w:r>
            <w:r w:rsidRPr="00067AC6">
              <w:rPr>
                <w:rFonts w:ascii="Times New Roman" w:hAnsi="Times New Roman" w:cs="Times New Roman"/>
                <w:color w:val="000000"/>
              </w:rPr>
              <w:t>д</w:t>
            </w:r>
            <w:r w:rsidR="00A45E3C" w:rsidRPr="00067AC6">
              <w:rPr>
                <w:rFonts w:ascii="Times New Roman" w:hAnsi="Times New Roman" w:cs="Times New Roman"/>
                <w:color w:val="000000"/>
              </w:rPr>
              <w:t xml:space="preserve">елает правильное заключение о транспорте веществ у двух указанных животных. </w:t>
            </w:r>
          </w:p>
        </w:tc>
      </w:tr>
      <w:tr w:rsidR="00583284" w:rsidRPr="00067AC6" w:rsidTr="00067AC6">
        <w:trPr>
          <w:cantSplit/>
          <w:trHeight w:val="603"/>
        </w:trPr>
        <w:tc>
          <w:tcPr>
            <w:tcW w:w="1655" w:type="pct"/>
            <w:gridSpan w:val="4"/>
          </w:tcPr>
          <w:p w:rsidR="00583284" w:rsidRPr="00067AC6" w:rsidRDefault="00583284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Языковые цели</w:t>
            </w:r>
          </w:p>
          <w:p w:rsidR="00583284" w:rsidRPr="00067AC6" w:rsidRDefault="00583284" w:rsidP="00067AC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345" w:type="pct"/>
            <w:gridSpan w:val="4"/>
          </w:tcPr>
          <w:p w:rsidR="003407D5" w:rsidRPr="00067AC6" w:rsidRDefault="003407D5" w:rsidP="00067AC6">
            <w:pPr>
              <w:pStyle w:val="a6"/>
              <w:rPr>
                <w:rFonts w:ascii="Times New Roman" w:hAnsi="Times New Roman" w:cs="Times New Roman"/>
                <w:i/>
                <w:u w:val="single"/>
              </w:rPr>
            </w:pPr>
            <w:r w:rsidRPr="00067AC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170C73" w:rsidRPr="00067AC6">
              <w:rPr>
                <w:rFonts w:ascii="Times New Roman" w:hAnsi="Times New Roman" w:cs="Times New Roman"/>
                <w:i/>
                <w:u w:val="single"/>
              </w:rPr>
              <w:t>Учащиеся могут:</w:t>
            </w:r>
          </w:p>
          <w:p w:rsidR="0018484A" w:rsidRPr="00067AC6" w:rsidRDefault="0018484A" w:rsidP="00067AC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067AC6">
              <w:rPr>
                <w:rFonts w:ascii="Times New Roman" w:hAnsi="Times New Roman" w:cs="Times New Roman"/>
                <w:color w:val="000000"/>
              </w:rPr>
              <w:t xml:space="preserve">В устной или письменной форме описать </w:t>
            </w:r>
            <w:r w:rsidR="00A45E3C" w:rsidRPr="00067AC6">
              <w:rPr>
                <w:rFonts w:ascii="Times New Roman" w:hAnsi="Times New Roman" w:cs="Times New Roman"/>
                <w:color w:val="000000"/>
              </w:rPr>
              <w:t xml:space="preserve">взаимосвязь между </w:t>
            </w:r>
            <w:r w:rsidR="00A45E3C" w:rsidRPr="00067AC6">
              <w:rPr>
                <w:rFonts w:ascii="Times New Roman" w:hAnsi="Times New Roman" w:cs="Times New Roman"/>
              </w:rPr>
              <w:t>площадью поверхности и объемом</w:t>
            </w:r>
            <w:r w:rsidR="008249D4" w:rsidRPr="00067AC6">
              <w:rPr>
                <w:rFonts w:ascii="Times New Roman" w:hAnsi="Times New Roman" w:cs="Times New Roman"/>
              </w:rPr>
              <w:t xml:space="preserve"> клеток (животных) </w:t>
            </w:r>
            <w:r w:rsidR="00A45E3C" w:rsidRPr="00067AC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C5BD8" w:rsidRPr="00067AC6" w:rsidRDefault="001C5BD8" w:rsidP="00067AC6">
            <w:pPr>
              <w:pStyle w:val="a6"/>
              <w:rPr>
                <w:rFonts w:ascii="Times New Roman" w:hAnsi="Times New Roman" w:cs="Times New Roman"/>
                <w:i/>
                <w:u w:val="single"/>
              </w:rPr>
            </w:pPr>
            <w:r w:rsidRPr="00067AC6">
              <w:rPr>
                <w:rFonts w:ascii="Times New Roman" w:hAnsi="Times New Roman" w:cs="Times New Roman"/>
                <w:i/>
                <w:u w:val="single"/>
              </w:rPr>
              <w:t>Лексика и терминология специфичная предмету:</w:t>
            </w:r>
          </w:p>
          <w:p w:rsidR="008249D4" w:rsidRPr="00067AC6" w:rsidRDefault="008249D4" w:rsidP="00067AC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067AC6">
              <w:rPr>
                <w:rFonts w:ascii="Times New Roman" w:hAnsi="Times New Roman" w:cs="Times New Roman"/>
                <w:color w:val="000000"/>
              </w:rPr>
              <w:t xml:space="preserve">Площадь поверхности - </w:t>
            </w:r>
            <w:r w:rsidRPr="00067AC6">
              <w:rPr>
                <w:rFonts w:ascii="Times New Roman" w:hAnsi="Times New Roman" w:cs="Times New Roman"/>
                <w:color w:val="000000"/>
                <w:lang w:val="en-US"/>
              </w:rPr>
              <w:t>surface</w:t>
            </w:r>
            <w:r w:rsidRPr="00067A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67AC6">
              <w:rPr>
                <w:rFonts w:ascii="Times New Roman" w:hAnsi="Times New Roman" w:cs="Times New Roman"/>
                <w:color w:val="000000"/>
                <w:lang w:val="en-US"/>
              </w:rPr>
              <w:t>area</w:t>
            </w:r>
            <w:r w:rsidR="004333C9" w:rsidRPr="00067AC6">
              <w:rPr>
                <w:rFonts w:ascii="Times New Roman" w:hAnsi="Times New Roman" w:cs="Times New Roman"/>
                <w:color w:val="000000"/>
              </w:rPr>
              <w:t>,</w:t>
            </w:r>
            <w:r w:rsidRPr="00067AC6">
              <w:rPr>
                <w:rFonts w:ascii="Times New Roman" w:hAnsi="Times New Roman" w:cs="Times New Roman"/>
                <w:color w:val="000000"/>
              </w:rPr>
              <w:t xml:space="preserve"> объем - </w:t>
            </w:r>
            <w:r w:rsidRPr="00067AC6">
              <w:rPr>
                <w:rFonts w:ascii="Times New Roman" w:hAnsi="Times New Roman" w:cs="Times New Roman"/>
                <w:color w:val="000000"/>
                <w:lang w:val="en-US"/>
              </w:rPr>
              <w:t>volume</w:t>
            </w:r>
            <w:r w:rsidRPr="00067AC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67AC6">
              <w:rPr>
                <w:rFonts w:ascii="Times New Roman" w:hAnsi="Times New Roman" w:cs="Times New Roman"/>
                <w:color w:val="000000"/>
                <w:lang w:val="kk-KZ"/>
              </w:rPr>
              <w:t>п</w:t>
            </w:r>
            <w:proofErr w:type="spellStart"/>
            <w:r w:rsidRPr="00067AC6">
              <w:rPr>
                <w:rFonts w:ascii="Times New Roman" w:hAnsi="Times New Roman" w:cs="Times New Roman"/>
                <w:color w:val="000000"/>
              </w:rPr>
              <w:t>ассивн</w:t>
            </w:r>
            <w:proofErr w:type="spellEnd"/>
            <w:r w:rsidRPr="00067AC6">
              <w:rPr>
                <w:rFonts w:ascii="Times New Roman" w:hAnsi="Times New Roman" w:cs="Times New Roman"/>
                <w:color w:val="000000"/>
                <w:lang w:val="kk-KZ"/>
              </w:rPr>
              <w:t>ый</w:t>
            </w:r>
            <w:r w:rsidRPr="00067AC6">
              <w:rPr>
                <w:rFonts w:ascii="Times New Roman" w:hAnsi="Times New Roman" w:cs="Times New Roman"/>
                <w:color w:val="000000"/>
              </w:rPr>
              <w:t xml:space="preserve"> транспорт - </w:t>
            </w:r>
            <w:r w:rsidRPr="00067AC6">
              <w:rPr>
                <w:rFonts w:ascii="Times New Roman" w:hAnsi="Times New Roman" w:cs="Times New Roman"/>
                <w:color w:val="000000"/>
                <w:lang w:val="en-US"/>
              </w:rPr>
              <w:t>passive</w:t>
            </w:r>
            <w:r w:rsidRPr="00067A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67AC6">
              <w:rPr>
                <w:rFonts w:ascii="Times New Roman" w:hAnsi="Times New Roman" w:cs="Times New Roman"/>
                <w:color w:val="000000"/>
                <w:lang w:val="en-US"/>
              </w:rPr>
              <w:t>transport</w:t>
            </w:r>
            <w:r w:rsidRPr="00067AC6">
              <w:rPr>
                <w:rFonts w:ascii="Times New Roman" w:hAnsi="Times New Roman" w:cs="Times New Roman"/>
                <w:color w:val="000000"/>
              </w:rPr>
              <w:t xml:space="preserve">, диффузия </w:t>
            </w:r>
            <w:r w:rsidR="006A71CB" w:rsidRPr="00067AC6">
              <w:rPr>
                <w:rFonts w:ascii="Times New Roman" w:hAnsi="Times New Roman" w:cs="Times New Roman"/>
                <w:color w:val="000000"/>
                <w:lang w:val="kk-KZ"/>
              </w:rPr>
              <w:t xml:space="preserve">- </w:t>
            </w:r>
            <w:r w:rsidRPr="00067AC6">
              <w:rPr>
                <w:rFonts w:ascii="Times New Roman" w:hAnsi="Times New Roman" w:cs="Times New Roman"/>
                <w:color w:val="000000"/>
                <w:lang w:val="en-US"/>
              </w:rPr>
              <w:t>diffusion</w:t>
            </w:r>
            <w:r w:rsidRPr="00067AC6">
              <w:rPr>
                <w:rFonts w:ascii="Times New Roman" w:hAnsi="Times New Roman" w:cs="Times New Roman"/>
                <w:color w:val="000000"/>
              </w:rPr>
              <w:t xml:space="preserve">, осмос </w:t>
            </w:r>
            <w:r w:rsidR="004333C9" w:rsidRPr="00067AC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67AC6">
              <w:rPr>
                <w:rFonts w:ascii="Times New Roman" w:hAnsi="Times New Roman" w:cs="Times New Roman"/>
                <w:color w:val="000000"/>
                <w:lang w:val="en-US"/>
              </w:rPr>
              <w:t>osmosis</w:t>
            </w:r>
            <w:r w:rsidRPr="00067AC6">
              <w:rPr>
                <w:rFonts w:ascii="Times New Roman" w:hAnsi="Times New Roman" w:cs="Times New Roman"/>
                <w:color w:val="000000"/>
              </w:rPr>
              <w:t>, градиент концентраций</w:t>
            </w:r>
            <w:r w:rsidR="004333C9" w:rsidRPr="00067AC6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067AC6">
              <w:rPr>
                <w:rFonts w:ascii="Times New Roman" w:hAnsi="Times New Roman" w:cs="Times New Roman"/>
                <w:color w:val="000000"/>
                <w:lang w:val="en-US"/>
              </w:rPr>
              <w:t>concentration</w:t>
            </w:r>
            <w:r w:rsidRPr="00067A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67AC6">
              <w:rPr>
                <w:rFonts w:ascii="Times New Roman" w:hAnsi="Times New Roman" w:cs="Times New Roman"/>
                <w:color w:val="000000"/>
                <w:lang w:val="en-US"/>
              </w:rPr>
              <w:t>gradient</w:t>
            </w:r>
            <w:r w:rsidRPr="00067AC6">
              <w:rPr>
                <w:rFonts w:ascii="Times New Roman" w:hAnsi="Times New Roman" w:cs="Times New Roman"/>
                <w:color w:val="000000"/>
              </w:rPr>
              <w:t>, избирательная проницаемость</w:t>
            </w:r>
            <w:r w:rsidR="004333C9" w:rsidRPr="00067AC6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067AC6">
              <w:rPr>
                <w:rFonts w:ascii="Times New Roman" w:hAnsi="Times New Roman" w:cs="Times New Roman"/>
                <w:color w:val="000000"/>
                <w:lang w:val="en-US"/>
              </w:rPr>
              <w:t>selective</w:t>
            </w:r>
            <w:r w:rsidRPr="00067A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67AC6">
              <w:rPr>
                <w:rFonts w:ascii="Times New Roman" w:hAnsi="Times New Roman" w:cs="Times New Roman"/>
                <w:color w:val="000000"/>
                <w:lang w:val="en-US"/>
              </w:rPr>
              <w:t>permeability</w:t>
            </w:r>
            <w:r w:rsidR="004333C9" w:rsidRPr="00067AC6">
              <w:rPr>
                <w:rFonts w:ascii="Times New Roman" w:hAnsi="Times New Roman" w:cs="Times New Roman"/>
                <w:color w:val="000000"/>
              </w:rPr>
              <w:t>, д</w:t>
            </w:r>
            <w:r w:rsidRPr="00067AC6">
              <w:rPr>
                <w:rFonts w:ascii="Times New Roman" w:hAnsi="Times New Roman" w:cs="Times New Roman"/>
                <w:color w:val="000000"/>
              </w:rPr>
              <w:t>вижение</w:t>
            </w:r>
            <w:r w:rsidR="004333C9" w:rsidRPr="00067AC6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067A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333C9" w:rsidRPr="00067AC6">
              <w:rPr>
                <w:rFonts w:ascii="Times New Roman" w:hAnsi="Times New Roman" w:cs="Times New Roman"/>
                <w:color w:val="000000"/>
                <w:lang w:val="en-US"/>
              </w:rPr>
              <w:t>m</w:t>
            </w:r>
            <w:r w:rsidRPr="00067AC6">
              <w:rPr>
                <w:rFonts w:ascii="Times New Roman" w:hAnsi="Times New Roman" w:cs="Times New Roman"/>
                <w:color w:val="000000"/>
                <w:lang w:val="en-US"/>
              </w:rPr>
              <w:t>ovement</w:t>
            </w:r>
            <w:r w:rsidRPr="00067AC6">
              <w:rPr>
                <w:rFonts w:ascii="Times New Roman" w:hAnsi="Times New Roman" w:cs="Times New Roman"/>
                <w:color w:val="000000"/>
              </w:rPr>
              <w:t>, частицы</w:t>
            </w:r>
            <w:r w:rsidR="004333C9" w:rsidRPr="00067AC6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067A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67AC6">
              <w:rPr>
                <w:rFonts w:ascii="Times New Roman" w:hAnsi="Times New Roman" w:cs="Times New Roman"/>
                <w:color w:val="000000"/>
                <w:lang w:val="en-US"/>
              </w:rPr>
              <w:t>particles</w:t>
            </w:r>
            <w:r w:rsidRPr="00067AC6">
              <w:rPr>
                <w:rFonts w:ascii="Times New Roman" w:hAnsi="Times New Roman" w:cs="Times New Roman"/>
                <w:color w:val="000000"/>
              </w:rPr>
              <w:t xml:space="preserve">, энергия </w:t>
            </w:r>
            <w:r w:rsidR="004333C9" w:rsidRPr="00067AC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67AC6">
              <w:rPr>
                <w:rFonts w:ascii="Times New Roman" w:hAnsi="Times New Roman" w:cs="Times New Roman"/>
                <w:color w:val="000000"/>
                <w:lang w:val="en-US"/>
              </w:rPr>
              <w:t>energy</w:t>
            </w:r>
            <w:r w:rsidRPr="00067AC6">
              <w:rPr>
                <w:rFonts w:ascii="Times New Roman" w:hAnsi="Times New Roman" w:cs="Times New Roman"/>
                <w:color w:val="000000"/>
              </w:rPr>
              <w:t xml:space="preserve">, вещество </w:t>
            </w:r>
            <w:r w:rsidR="004333C9" w:rsidRPr="00067AC6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067AC6">
              <w:rPr>
                <w:rFonts w:ascii="Times New Roman" w:hAnsi="Times New Roman" w:cs="Times New Roman"/>
                <w:color w:val="000000"/>
                <w:lang w:val="en-US"/>
              </w:rPr>
              <w:t>matter</w:t>
            </w:r>
            <w:r w:rsidR="004333C9" w:rsidRPr="00067AC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333C9" w:rsidRPr="00067AC6" w:rsidRDefault="001C5BD8" w:rsidP="00067AC6">
            <w:pPr>
              <w:pStyle w:val="a6"/>
              <w:rPr>
                <w:rFonts w:ascii="Times New Roman" w:hAnsi="Times New Roman" w:cs="Times New Roman"/>
                <w:i/>
                <w:u w:val="single"/>
              </w:rPr>
            </w:pPr>
            <w:r w:rsidRPr="00067AC6">
              <w:rPr>
                <w:rFonts w:ascii="Times New Roman" w:hAnsi="Times New Roman" w:cs="Times New Roman"/>
                <w:i/>
                <w:u w:val="single"/>
              </w:rPr>
              <w:t>Серия полезных фраз для диалога,</w:t>
            </w:r>
            <w:r w:rsidR="004C5F7A" w:rsidRPr="00067AC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067AC6">
              <w:rPr>
                <w:rFonts w:ascii="Times New Roman" w:hAnsi="Times New Roman" w:cs="Times New Roman"/>
                <w:i/>
                <w:u w:val="single"/>
              </w:rPr>
              <w:t>письма:</w:t>
            </w:r>
          </w:p>
          <w:p w:rsidR="006A71CB" w:rsidRPr="00067AC6" w:rsidRDefault="006A71CB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Вещества движутся вниз по градиенту концентрации, если …</w:t>
            </w:r>
          </w:p>
          <w:p w:rsidR="006A71CB" w:rsidRPr="00067AC6" w:rsidRDefault="006A71CB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 xml:space="preserve">Х перемещаются путем диффузии/ облегченной диффузии. </w:t>
            </w:r>
          </w:p>
          <w:p w:rsidR="00554D06" w:rsidRPr="00067AC6" w:rsidRDefault="006A71CB" w:rsidP="00067AC6">
            <w:pPr>
              <w:pStyle w:val="a6"/>
              <w:rPr>
                <w:rFonts w:ascii="Times New Roman" w:hAnsi="Times New Roman" w:cs="Times New Roman"/>
                <w:i/>
                <w:u w:val="single"/>
              </w:rPr>
            </w:pPr>
            <w:r w:rsidRPr="00067AC6">
              <w:rPr>
                <w:rFonts w:ascii="Times New Roman" w:hAnsi="Times New Roman" w:cs="Times New Roman"/>
              </w:rPr>
              <w:t>При пассивном транспорте энергия …</w:t>
            </w:r>
          </w:p>
        </w:tc>
      </w:tr>
      <w:tr w:rsidR="00583284" w:rsidRPr="00067AC6" w:rsidTr="00067AC6">
        <w:trPr>
          <w:cantSplit/>
          <w:trHeight w:val="642"/>
        </w:trPr>
        <w:tc>
          <w:tcPr>
            <w:tcW w:w="1655" w:type="pct"/>
            <w:gridSpan w:val="4"/>
          </w:tcPr>
          <w:p w:rsidR="00583284" w:rsidRPr="00067AC6" w:rsidRDefault="00583284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 xml:space="preserve">Привитие ценностей </w:t>
            </w:r>
          </w:p>
          <w:p w:rsidR="00583284" w:rsidRPr="00067AC6" w:rsidRDefault="00583284" w:rsidP="00067AC6">
            <w:pPr>
              <w:pStyle w:val="a6"/>
              <w:rPr>
                <w:rFonts w:ascii="Times New Roman" w:hAnsi="Times New Roman" w:cs="Times New Roman"/>
              </w:rPr>
            </w:pPr>
          </w:p>
          <w:p w:rsidR="00583284" w:rsidRPr="00067AC6" w:rsidRDefault="00583284" w:rsidP="00067AC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345" w:type="pct"/>
            <w:gridSpan w:val="4"/>
            <w:hideMark/>
          </w:tcPr>
          <w:p w:rsidR="009D33B3" w:rsidRPr="00067AC6" w:rsidRDefault="004333C9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 xml:space="preserve">Патриотизм, </w:t>
            </w:r>
            <w:r w:rsidR="00583284" w:rsidRPr="00067AC6">
              <w:rPr>
                <w:rFonts w:ascii="Times New Roman" w:hAnsi="Times New Roman" w:cs="Times New Roman"/>
              </w:rPr>
              <w:t>обучение на протяжении всей жизни, академическая честность, сплоченность и умение работать в команде, ответственность, лидерство.</w:t>
            </w:r>
          </w:p>
        </w:tc>
      </w:tr>
      <w:tr w:rsidR="00583284" w:rsidRPr="00067AC6" w:rsidTr="00067AC6">
        <w:trPr>
          <w:cantSplit/>
          <w:trHeight w:val="441"/>
        </w:trPr>
        <w:tc>
          <w:tcPr>
            <w:tcW w:w="1655" w:type="pct"/>
            <w:gridSpan w:val="4"/>
            <w:hideMark/>
          </w:tcPr>
          <w:p w:rsidR="00583284" w:rsidRPr="00067AC6" w:rsidRDefault="00583284" w:rsidP="00067AC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67AC6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067AC6"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3345" w:type="pct"/>
            <w:gridSpan w:val="4"/>
            <w:hideMark/>
          </w:tcPr>
          <w:p w:rsidR="00583284" w:rsidRPr="00067AC6" w:rsidRDefault="00583284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Английский язык: использование языковых навыков при запоминании терминов.</w:t>
            </w:r>
          </w:p>
        </w:tc>
      </w:tr>
      <w:tr w:rsidR="003407D5" w:rsidRPr="00067AC6" w:rsidTr="00067AC6">
        <w:trPr>
          <w:cantSplit/>
          <w:trHeight w:val="207"/>
        </w:trPr>
        <w:tc>
          <w:tcPr>
            <w:tcW w:w="1655" w:type="pct"/>
            <w:gridSpan w:val="4"/>
            <w:hideMark/>
          </w:tcPr>
          <w:p w:rsidR="003407D5" w:rsidRPr="00067AC6" w:rsidRDefault="003407D5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 xml:space="preserve">Навыки использования ИКТ </w:t>
            </w:r>
          </w:p>
        </w:tc>
        <w:tc>
          <w:tcPr>
            <w:tcW w:w="3345" w:type="pct"/>
            <w:gridSpan w:val="4"/>
            <w:hideMark/>
          </w:tcPr>
          <w:p w:rsidR="003407D5" w:rsidRPr="00067AC6" w:rsidRDefault="00B048E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И</w:t>
            </w:r>
            <w:r w:rsidR="00796CED" w:rsidRPr="00067AC6">
              <w:rPr>
                <w:rFonts w:ascii="Times New Roman" w:hAnsi="Times New Roman" w:cs="Times New Roman"/>
              </w:rPr>
              <w:t>спользование интернет ресурсов.</w:t>
            </w:r>
          </w:p>
        </w:tc>
      </w:tr>
      <w:tr w:rsidR="003407D5" w:rsidRPr="00067AC6" w:rsidTr="00067AC6">
        <w:trPr>
          <w:cantSplit/>
        </w:trPr>
        <w:tc>
          <w:tcPr>
            <w:tcW w:w="1655" w:type="pct"/>
            <w:gridSpan w:val="4"/>
          </w:tcPr>
          <w:p w:rsidR="003407D5" w:rsidRPr="00067AC6" w:rsidRDefault="003407D5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Предварительные знания</w:t>
            </w:r>
          </w:p>
        </w:tc>
        <w:tc>
          <w:tcPr>
            <w:tcW w:w="3345" w:type="pct"/>
            <w:gridSpan w:val="4"/>
            <w:hideMark/>
          </w:tcPr>
          <w:p w:rsidR="003407D5" w:rsidRPr="00067AC6" w:rsidRDefault="00B048E6" w:rsidP="00067AC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67AC6">
              <w:rPr>
                <w:rFonts w:ascii="Times New Roman" w:hAnsi="Times New Roman" w:cs="Times New Roman"/>
                <w:i/>
              </w:rPr>
              <w:t>Питание.</w:t>
            </w:r>
            <w:r w:rsidR="007D0EDA" w:rsidRPr="00067AC6">
              <w:rPr>
                <w:rFonts w:ascii="Times New Roman" w:hAnsi="Times New Roman" w:cs="Times New Roman"/>
                <w:i/>
              </w:rPr>
              <w:t xml:space="preserve"> 9 класс. Типы дыхания</w:t>
            </w:r>
            <w:r w:rsidR="007D0EDA" w:rsidRPr="00067AC6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7D0EDA" w:rsidRPr="00067AC6">
              <w:rPr>
                <w:rFonts w:ascii="Times New Roman" w:hAnsi="Times New Roman" w:cs="Times New Roman"/>
                <w:i/>
              </w:rPr>
              <w:t xml:space="preserve"> 8 класс. </w:t>
            </w:r>
            <w:r w:rsidR="00557B34" w:rsidRPr="00067AC6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</w:tr>
      <w:tr w:rsidR="003407D5" w:rsidRPr="00067AC6" w:rsidTr="00067AC6">
        <w:trPr>
          <w:trHeight w:val="243"/>
        </w:trPr>
        <w:tc>
          <w:tcPr>
            <w:tcW w:w="5000" w:type="pct"/>
            <w:gridSpan w:val="8"/>
            <w:hideMark/>
          </w:tcPr>
          <w:p w:rsidR="003407D5" w:rsidRPr="00067AC6" w:rsidRDefault="003407D5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Ход урока</w:t>
            </w:r>
          </w:p>
        </w:tc>
      </w:tr>
      <w:tr w:rsidR="003407D5" w:rsidRPr="00067AC6" w:rsidTr="00BD2EB0">
        <w:trPr>
          <w:trHeight w:val="237"/>
        </w:trPr>
        <w:tc>
          <w:tcPr>
            <w:tcW w:w="929" w:type="pct"/>
            <w:hideMark/>
          </w:tcPr>
          <w:p w:rsidR="003407D5" w:rsidRPr="00067AC6" w:rsidRDefault="00590659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  <w:lang w:val="kk-KZ"/>
              </w:rPr>
              <w:t>Э</w:t>
            </w:r>
            <w:r w:rsidR="003407D5" w:rsidRPr="00067AC6">
              <w:rPr>
                <w:rFonts w:ascii="Times New Roman" w:hAnsi="Times New Roman" w:cs="Times New Roman"/>
              </w:rPr>
              <w:t>тапы урока</w:t>
            </w:r>
          </w:p>
        </w:tc>
        <w:tc>
          <w:tcPr>
            <w:tcW w:w="3514" w:type="pct"/>
            <w:gridSpan w:val="6"/>
          </w:tcPr>
          <w:p w:rsidR="003407D5" w:rsidRPr="00067AC6" w:rsidRDefault="003407D5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Запланированная деятельность на уроке</w:t>
            </w:r>
          </w:p>
        </w:tc>
        <w:tc>
          <w:tcPr>
            <w:tcW w:w="558" w:type="pct"/>
            <w:hideMark/>
          </w:tcPr>
          <w:p w:rsidR="003407D5" w:rsidRPr="00067AC6" w:rsidRDefault="003407D5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067AC6" w:rsidRPr="00067AC6" w:rsidTr="00BD2EB0">
        <w:trPr>
          <w:trHeight w:val="237"/>
        </w:trPr>
        <w:tc>
          <w:tcPr>
            <w:tcW w:w="929" w:type="pct"/>
          </w:tcPr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Начало урока</w:t>
            </w:r>
          </w:p>
          <w:p w:rsidR="00067AC6" w:rsidRPr="00067AC6" w:rsidRDefault="00067AC6" w:rsidP="001E5DA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067AC6">
              <w:rPr>
                <w:rFonts w:ascii="Times New Roman" w:hAnsi="Times New Roman" w:cs="Times New Roman"/>
              </w:rPr>
              <w:t>0-</w:t>
            </w:r>
            <w:r w:rsidR="001E5DA7">
              <w:rPr>
                <w:rFonts w:ascii="Times New Roman" w:hAnsi="Times New Roman" w:cs="Times New Roman"/>
                <w:lang w:val="kk-KZ"/>
              </w:rPr>
              <w:t>15</w:t>
            </w:r>
            <w:r w:rsidRPr="00067AC6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3514" w:type="pct"/>
            <w:gridSpan w:val="6"/>
          </w:tcPr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1</w:t>
            </w:r>
            <w:r w:rsidRPr="00067AC6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067AC6">
              <w:rPr>
                <w:rFonts w:ascii="Times New Roman" w:hAnsi="Times New Roman" w:cs="Times New Roman"/>
              </w:rPr>
              <w:t xml:space="preserve">Приветствие класса. 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 xml:space="preserve">Организация рабочей атмосферы. 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067AC6">
              <w:rPr>
                <w:rFonts w:ascii="Times New Roman" w:hAnsi="Times New Roman" w:cs="Times New Roman"/>
                <w:lang w:val="kk-KZ"/>
              </w:rPr>
              <w:t>2. Повторение пройденной темы</w:t>
            </w:r>
            <w:r w:rsidRPr="00067AC6">
              <w:rPr>
                <w:rFonts w:ascii="Times New Roman" w:hAnsi="Times New Roman" w:cs="Times New Roman"/>
              </w:rPr>
              <w:t xml:space="preserve"> </w:t>
            </w:r>
            <w:r w:rsidRPr="00067AC6">
              <w:rPr>
                <w:rFonts w:ascii="Times New Roman" w:hAnsi="Times New Roman" w:cs="Times New Roman"/>
                <w:lang w:val="kk-KZ"/>
              </w:rPr>
              <w:t>«</w:t>
            </w:r>
            <w:r w:rsidRPr="00067AC6">
              <w:rPr>
                <w:rFonts w:ascii="Times New Roman" w:hAnsi="Times New Roman" w:cs="Times New Roman"/>
              </w:rPr>
              <w:t>Строение и функции гемоглобина и миоглобина человека</w:t>
            </w:r>
            <w:r w:rsidRPr="00067AC6">
              <w:rPr>
                <w:rFonts w:ascii="Times New Roman" w:hAnsi="Times New Roman" w:cs="Times New Roman"/>
                <w:lang w:val="kk-KZ"/>
              </w:rPr>
              <w:t>»</w:t>
            </w:r>
            <w:r w:rsidRPr="00067AC6">
              <w:rPr>
                <w:rFonts w:ascii="Times New Roman" w:hAnsi="Times New Roman" w:cs="Times New Roman"/>
              </w:rPr>
              <w:t>.</w:t>
            </w:r>
            <w:r w:rsidRPr="00067AC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67AC6" w:rsidRDefault="00067AC6" w:rsidP="00067A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067AC6">
              <w:rPr>
                <w:rFonts w:ascii="Times New Roman" w:hAnsi="Times New Roman" w:cs="Times New Roman"/>
              </w:rPr>
              <w:t>«Найди ошибку».</w:t>
            </w:r>
            <w:r w:rsidRPr="00067AC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67AC6">
              <w:rPr>
                <w:rFonts w:ascii="Times New Roman" w:hAnsi="Times New Roman" w:cs="Times New Roman"/>
              </w:rPr>
              <w:t>Учащимся предлагается текст с различными биологическими ошибками. Выигрывает тот, кто найдёт больше всего ошибок.</w:t>
            </w:r>
            <w:r w:rsidRPr="00067AC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067AC6">
              <w:rPr>
                <w:rFonts w:ascii="Times New Roman" w:hAnsi="Times New Roman" w:cs="Times New Roman"/>
                <w:lang w:val="kk-KZ"/>
              </w:rPr>
              <w:t xml:space="preserve">Транспорт кислорода осуществляется </w:t>
            </w:r>
            <w:r w:rsidRPr="00067AC6">
              <w:rPr>
                <w:rFonts w:ascii="Times New Roman" w:hAnsi="Times New Roman" w:cs="Times New Roman"/>
                <w:u w:val="single"/>
                <w:lang w:val="kk-KZ"/>
              </w:rPr>
              <w:t xml:space="preserve">углеводом </w:t>
            </w:r>
            <w:r w:rsidRPr="00067AC6">
              <w:rPr>
                <w:rFonts w:ascii="Times New Roman" w:hAnsi="Times New Roman" w:cs="Times New Roman"/>
                <w:lang w:val="kk-KZ"/>
              </w:rPr>
              <w:t>гемоглобином, содержащихся в</w:t>
            </w:r>
            <w:r w:rsidRPr="00067AC6">
              <w:rPr>
                <w:rFonts w:ascii="Times New Roman" w:hAnsi="Times New Roman" w:cs="Times New Roman"/>
                <w:u w:val="single"/>
                <w:lang w:val="kk-KZ"/>
              </w:rPr>
              <w:t xml:space="preserve"> тромбоцитах</w:t>
            </w:r>
            <w:r w:rsidRPr="00067AC6">
              <w:rPr>
                <w:rFonts w:ascii="Times New Roman" w:hAnsi="Times New Roman" w:cs="Times New Roman"/>
                <w:lang w:val="kk-KZ"/>
              </w:rPr>
              <w:t xml:space="preserve">. Каждая его молекула образовано 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>тремя</w:t>
            </w:r>
            <w:r w:rsidRPr="00067AC6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  <w:r w:rsidRPr="00067AC6">
              <w:rPr>
                <w:rFonts w:ascii="Times New Roman" w:hAnsi="Times New Roman" w:cs="Times New Roman"/>
                <w:lang w:val="kk-KZ"/>
              </w:rPr>
              <w:t xml:space="preserve">полипептидными цепями. </w:t>
            </w:r>
            <w:r w:rsidRPr="00067AC6">
              <w:rPr>
                <w:rFonts w:ascii="Times New Roman" w:hAnsi="Times New Roman" w:cs="Times New Roman"/>
                <w:u w:val="single"/>
                <w:lang w:val="kk-KZ"/>
              </w:rPr>
              <w:t>Пигментная</w:t>
            </w:r>
            <w:r w:rsidRPr="00067AC6">
              <w:rPr>
                <w:rFonts w:ascii="Times New Roman" w:hAnsi="Times New Roman" w:cs="Times New Roman"/>
                <w:lang w:val="kk-KZ"/>
              </w:rPr>
              <w:t xml:space="preserve"> гемгруппа придает крови черный цвет. Каждая гемгруппа содержит один атом двухвалентного кобальта </w:t>
            </w:r>
            <w:r w:rsidRPr="00067AC6">
              <w:rPr>
                <w:rFonts w:ascii="Times New Roman" w:hAnsi="Times New Roman" w:cs="Times New Roman"/>
                <w:u w:val="single"/>
                <w:lang w:val="kk-KZ"/>
              </w:rPr>
              <w:t xml:space="preserve">Со </w:t>
            </w:r>
            <w:r w:rsidRPr="00067AC6">
              <w:rPr>
                <w:rFonts w:ascii="Times New Roman" w:hAnsi="Times New Roman" w:cs="Times New Roman"/>
                <w:u w:val="single"/>
                <w:vertAlign w:val="superscript"/>
                <w:lang w:val="kk-KZ"/>
              </w:rPr>
              <w:t>2+</w:t>
            </w:r>
            <w:r w:rsidRPr="00067AC6">
              <w:rPr>
                <w:rFonts w:ascii="Times New Roman" w:hAnsi="Times New Roman" w:cs="Times New Roman"/>
                <w:u w:val="single"/>
                <w:lang w:val="kk-KZ"/>
              </w:rPr>
              <w:t>.</w:t>
            </w:r>
            <w:r w:rsidRPr="00067AC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067AC6">
              <w:rPr>
                <w:rFonts w:ascii="Times New Roman" w:hAnsi="Times New Roman" w:cs="Times New Roman"/>
                <w:lang w:val="kk-KZ"/>
              </w:rPr>
              <w:t xml:space="preserve">В гемоглобине </w:t>
            </w:r>
            <w:r w:rsidRPr="00067AC6">
              <w:rPr>
                <w:rFonts w:ascii="Times New Roman" w:hAnsi="Times New Roman" w:cs="Times New Roman"/>
                <w:u w:val="single"/>
                <w:lang w:val="kk-KZ"/>
              </w:rPr>
              <w:t>кобальт</w:t>
            </w:r>
            <w:r w:rsidRPr="00067AC6">
              <w:rPr>
                <w:rFonts w:ascii="Times New Roman" w:hAnsi="Times New Roman" w:cs="Times New Roman"/>
                <w:lang w:val="kk-KZ"/>
              </w:rPr>
              <w:t xml:space="preserve"> связывает </w:t>
            </w:r>
            <w:r w:rsidRPr="00067AC6">
              <w:rPr>
                <w:rFonts w:ascii="Times New Roman" w:hAnsi="Times New Roman" w:cs="Times New Roman"/>
                <w:u w:val="single"/>
                <w:lang w:val="kk-KZ"/>
              </w:rPr>
              <w:t>10 молекул</w:t>
            </w:r>
            <w:r w:rsidRPr="00067AC6">
              <w:rPr>
                <w:rFonts w:ascii="Times New Roman" w:hAnsi="Times New Roman" w:cs="Times New Roman"/>
                <w:lang w:val="kk-KZ"/>
              </w:rPr>
              <w:t xml:space="preserve"> кислорода. 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067AC6">
              <w:rPr>
                <w:rFonts w:ascii="Times New Roman" w:hAnsi="Times New Roman" w:cs="Times New Roman"/>
                <w:lang w:val="kk-KZ"/>
              </w:rPr>
              <w:t xml:space="preserve">Формула реакции: </w:t>
            </w:r>
            <w:r w:rsidRPr="00067AC6">
              <w:rPr>
                <w:rFonts w:ascii="Times New Roman" w:hAnsi="Times New Roman" w:cs="Times New Roman"/>
                <w:u w:val="single"/>
                <w:lang w:val="kk-KZ"/>
              </w:rPr>
              <w:t xml:space="preserve">Со </w:t>
            </w:r>
            <w:r w:rsidRPr="00067AC6">
              <w:rPr>
                <w:rFonts w:ascii="Times New Roman" w:hAnsi="Times New Roman" w:cs="Times New Roman"/>
                <w:u w:val="single"/>
                <w:vertAlign w:val="superscript"/>
                <w:lang w:val="kk-KZ"/>
              </w:rPr>
              <w:t>2+</w:t>
            </w:r>
            <w:r w:rsidRPr="00067AC6">
              <w:rPr>
                <w:rFonts w:ascii="Times New Roman" w:hAnsi="Times New Roman" w:cs="Times New Roman"/>
                <w:u w:val="single"/>
                <w:lang w:val="kk-KZ"/>
              </w:rPr>
              <w:t xml:space="preserve"> + 10О</w:t>
            </w:r>
            <w:r w:rsidRPr="00067AC6">
              <w:rPr>
                <w:rFonts w:ascii="Times New Roman" w:hAnsi="Times New Roman" w:cs="Times New Roman"/>
                <w:u w:val="single"/>
                <w:vertAlign w:val="subscript"/>
                <w:lang w:val="kk-KZ"/>
              </w:rPr>
              <w:t>2</w:t>
            </w:r>
            <w:r w:rsidRPr="00067AC6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  <w:r w:rsidR="00DB7EA4">
              <w:rPr>
                <w:rFonts w:ascii="Times New Roman" w:hAnsi="Times New Roman" w:cs="Times New Roman"/>
                <w:u w:val="single"/>
                <w:lang w:val="kk-KZ"/>
              </w:rPr>
              <w:t>→</w:t>
            </w:r>
            <w:r w:rsidRPr="00067AC6">
              <w:rPr>
                <w:rFonts w:ascii="Times New Roman" w:hAnsi="Times New Roman" w:cs="Times New Roman"/>
                <w:u w:val="single"/>
                <w:lang w:val="kk-KZ"/>
              </w:rPr>
              <w:t xml:space="preserve">   Со</w:t>
            </w:r>
            <w:r w:rsidR="004C7A85">
              <w:rPr>
                <w:rFonts w:ascii="Times New Roman" w:hAnsi="Times New Roman" w:cs="Times New Roman"/>
                <w:u w:val="single"/>
                <w:lang w:val="kk-KZ"/>
              </w:rPr>
              <w:t>О</w:t>
            </w:r>
            <w:r w:rsidRPr="00067AC6">
              <w:rPr>
                <w:rFonts w:ascii="Times New Roman" w:hAnsi="Times New Roman" w:cs="Times New Roman"/>
                <w:u w:val="single"/>
                <w:vertAlign w:val="subscript"/>
                <w:lang w:val="kk-KZ"/>
              </w:rPr>
              <w:t xml:space="preserve">20 </w:t>
            </w:r>
            <w:r w:rsidRPr="00067AC6">
              <w:rPr>
                <w:rFonts w:ascii="Times New Roman" w:hAnsi="Times New Roman" w:cs="Times New Roman"/>
                <w:u w:val="single"/>
                <w:lang w:val="kk-KZ"/>
              </w:rPr>
              <w:t xml:space="preserve"> оксикобальт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067AC6">
              <w:rPr>
                <w:rFonts w:ascii="Times New Roman" w:hAnsi="Times New Roman" w:cs="Times New Roman"/>
                <w:lang w:val="kk-KZ"/>
              </w:rPr>
              <w:t xml:space="preserve">Присоединение кислорода к гемоглобину с образованием оксигемоглобина происходит в </w:t>
            </w:r>
            <w:r w:rsidRPr="00067AC6">
              <w:rPr>
                <w:rFonts w:ascii="Times New Roman" w:hAnsi="Times New Roman" w:cs="Times New Roman"/>
                <w:u w:val="single"/>
                <w:lang w:val="kk-KZ"/>
              </w:rPr>
              <w:t>кишечных</w:t>
            </w:r>
            <w:r w:rsidRPr="00067AC6">
              <w:rPr>
                <w:rFonts w:ascii="Times New Roman" w:hAnsi="Times New Roman" w:cs="Times New Roman"/>
                <w:lang w:val="kk-KZ"/>
              </w:rPr>
              <w:t xml:space="preserve"> капиллярах. Кислород высвобождается и путем </w:t>
            </w:r>
            <w:r w:rsidRPr="00067AC6">
              <w:rPr>
                <w:rFonts w:ascii="Times New Roman" w:hAnsi="Times New Roman" w:cs="Times New Roman"/>
                <w:u w:val="single"/>
                <w:lang w:val="kk-KZ"/>
              </w:rPr>
              <w:t>осмоса</w:t>
            </w:r>
            <w:r w:rsidRPr="00067AC6">
              <w:rPr>
                <w:rFonts w:ascii="Times New Roman" w:hAnsi="Times New Roman" w:cs="Times New Roman"/>
                <w:lang w:val="kk-KZ"/>
              </w:rPr>
              <w:t xml:space="preserve"> проходит в окружающие клетки. Высвобождение кислорода из гемоглобина называется </w:t>
            </w:r>
            <w:r w:rsidRPr="00067AC6">
              <w:rPr>
                <w:rFonts w:ascii="Times New Roman" w:hAnsi="Times New Roman" w:cs="Times New Roman"/>
                <w:u w:val="single"/>
                <w:lang w:val="kk-KZ"/>
              </w:rPr>
              <w:t>транспирацией.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067AC6">
              <w:rPr>
                <w:rFonts w:ascii="Times New Roman" w:hAnsi="Times New Roman" w:cs="Times New Roman"/>
                <w:lang w:val="kk-KZ"/>
              </w:rPr>
              <w:t xml:space="preserve">Миоглобин – это содержащий гембелок </w:t>
            </w:r>
            <w:r w:rsidRPr="00BD2EB0">
              <w:rPr>
                <w:rFonts w:ascii="Times New Roman" w:hAnsi="Times New Roman" w:cs="Times New Roman"/>
                <w:u w:val="single"/>
                <w:lang w:val="kk-KZ"/>
              </w:rPr>
              <w:t xml:space="preserve">желтого </w:t>
            </w:r>
            <w:r w:rsidRPr="00067AC6">
              <w:rPr>
                <w:rFonts w:ascii="Times New Roman" w:hAnsi="Times New Roman" w:cs="Times New Roman"/>
                <w:lang w:val="kk-KZ"/>
              </w:rPr>
              <w:t>цвета. Миоглобин содержится в сердечно</w:t>
            </w:r>
            <w:r w:rsidR="00BD2EB0">
              <w:rPr>
                <w:rFonts w:ascii="Times New Roman" w:hAnsi="Times New Roman" w:cs="Times New Roman"/>
                <w:lang w:val="kk-KZ"/>
              </w:rPr>
              <w:t>й</w:t>
            </w:r>
            <w:r w:rsidRPr="00067AC6">
              <w:rPr>
                <w:rFonts w:ascii="Times New Roman" w:hAnsi="Times New Roman" w:cs="Times New Roman"/>
                <w:lang w:val="kk-KZ"/>
              </w:rPr>
              <w:t xml:space="preserve"> мыщце. При соединении с кислородом образуется оксигемоглобин. Миоглобин служит хранилищем кислорода в покоящихся внутренних органах. Отдавать кислород миоглобин начинает тогда, когда </w:t>
            </w:r>
            <w:r w:rsidRPr="00BD2EB0">
              <w:rPr>
                <w:rFonts w:ascii="Times New Roman" w:hAnsi="Times New Roman" w:cs="Times New Roman"/>
                <w:u w:val="single"/>
                <w:lang w:val="kk-KZ"/>
              </w:rPr>
              <w:t xml:space="preserve">повышаются </w:t>
            </w:r>
            <w:r w:rsidRPr="00067AC6">
              <w:rPr>
                <w:rFonts w:ascii="Times New Roman" w:hAnsi="Times New Roman" w:cs="Times New Roman"/>
                <w:lang w:val="kk-KZ"/>
              </w:rPr>
              <w:t>запасы оксигемоглобина.</w:t>
            </w:r>
          </w:p>
        </w:tc>
        <w:tc>
          <w:tcPr>
            <w:tcW w:w="558" w:type="pct"/>
          </w:tcPr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D2EB0" w:rsidRPr="00067AC6" w:rsidTr="00BD2EB0">
        <w:trPr>
          <w:trHeight w:val="237"/>
        </w:trPr>
        <w:tc>
          <w:tcPr>
            <w:tcW w:w="929" w:type="pct"/>
          </w:tcPr>
          <w:p w:rsidR="00BD2EB0" w:rsidRPr="00067AC6" w:rsidRDefault="00BD2EB0" w:rsidP="00067AC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14" w:type="pct"/>
            <w:gridSpan w:val="6"/>
          </w:tcPr>
          <w:p w:rsidR="004C7A85" w:rsidRPr="00951396" w:rsidRDefault="004C7A85" w:rsidP="004C7A8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951396">
              <w:rPr>
                <w:rFonts w:ascii="Times New Roman" w:hAnsi="Times New Roman" w:cs="Times New Roman"/>
                <w:b/>
              </w:rPr>
              <w:t xml:space="preserve">Необходимость обмена веществ и энергии между клетками растущего организма и внешней средой накладывает строгие ограничения на характер роста. </w:t>
            </w:r>
          </w:p>
          <w:p w:rsidR="00BD2EB0" w:rsidRPr="00BD2EB0" w:rsidRDefault="00BD2EB0" w:rsidP="00BD2EB0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AC6">
              <w:rPr>
                <w:rFonts w:ascii="Times New Roman" w:eastAsia="Times New Roman" w:hAnsi="Times New Roman" w:cs="Times New Roman"/>
                <w:lang w:eastAsia="ru-RU"/>
              </w:rPr>
              <w:t>Рост – это поступательное необратимое изменение массы и размеров организма, при этом масса и размеры не обязательно связаны линейной зависимостью: при постоянной массе размеры могут расти и наоборот.</w:t>
            </w:r>
          </w:p>
        </w:tc>
        <w:tc>
          <w:tcPr>
            <w:tcW w:w="558" w:type="pct"/>
          </w:tcPr>
          <w:p w:rsidR="00BD2EB0" w:rsidRPr="00067AC6" w:rsidRDefault="00BD2EB0" w:rsidP="00067AC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D2EB0" w:rsidRPr="00067AC6" w:rsidTr="00BD2EB0">
        <w:trPr>
          <w:trHeight w:val="237"/>
        </w:trPr>
        <w:tc>
          <w:tcPr>
            <w:tcW w:w="929" w:type="pct"/>
          </w:tcPr>
          <w:p w:rsidR="00BD2EB0" w:rsidRPr="00067AC6" w:rsidRDefault="00BD2EB0" w:rsidP="00067AC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14" w:type="pct"/>
            <w:gridSpan w:val="6"/>
          </w:tcPr>
          <w:p w:rsidR="00BD2EB0" w:rsidRPr="00067AC6" w:rsidRDefault="00BD2EB0" w:rsidP="00BD2EB0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  <w:bCs/>
                <w:i/>
                <w:iCs/>
              </w:rPr>
              <w:t>1. Отношение площади поверхности к объему тела.</w:t>
            </w:r>
          </w:p>
          <w:p w:rsidR="00BD2EB0" w:rsidRPr="00067AC6" w:rsidRDefault="00BD2EB0" w:rsidP="00BD2EB0">
            <w:pPr>
              <w:pStyle w:val="a6"/>
              <w:rPr>
                <w:rFonts w:ascii="Times New Roman" w:hAnsi="Times New Roman" w:cs="Times New Roman"/>
              </w:rPr>
            </w:pPr>
            <w:r w:rsidRPr="004C7A85">
              <w:rPr>
                <w:rFonts w:ascii="Times New Roman" w:hAnsi="Times New Roman" w:cs="Times New Roman"/>
                <w:b/>
              </w:rPr>
              <w:t xml:space="preserve">Площадь поверхности имеет большое значение для обмена веществ, </w:t>
            </w:r>
            <w:r w:rsidRPr="004C7A85">
              <w:rPr>
                <w:rFonts w:ascii="Times New Roman" w:hAnsi="Times New Roman" w:cs="Times New Roman"/>
                <w:b/>
              </w:rPr>
              <w:lastRenderedPageBreak/>
              <w:t>потому что она связана с диффузией кислорода и питательных веществ.</w:t>
            </w:r>
            <w:r w:rsidRPr="00067AC6">
              <w:rPr>
                <w:rFonts w:ascii="Times New Roman" w:hAnsi="Times New Roman" w:cs="Times New Roman"/>
              </w:rPr>
              <w:t xml:space="preserve"> Известно, что при увеличении линейных размеров площадь поверхности возрастает в квадрате, а объем – в кубе.</w:t>
            </w:r>
          </w:p>
          <w:p w:rsidR="00BD2EB0" w:rsidRPr="00067AC6" w:rsidRDefault="00BD2EB0" w:rsidP="00BD2EB0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 xml:space="preserve">Например, если линейные размеры увеличатся в два раза, то площадь возрастет в четыре раза, а объем (вес) – в восемь раз. </w:t>
            </w:r>
          </w:p>
          <w:p w:rsidR="00BD2EB0" w:rsidRPr="00951396" w:rsidRDefault="00BD2EB0" w:rsidP="00BD2EB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951396">
              <w:rPr>
                <w:rFonts w:ascii="Times New Roman" w:hAnsi="Times New Roman" w:cs="Times New Roman"/>
                <w:b/>
              </w:rPr>
              <w:t>Отсюда следует фундаментальный закон сравнительной анатомии:</w:t>
            </w:r>
          </w:p>
          <w:p w:rsidR="00BD2EB0" w:rsidRPr="00067AC6" w:rsidRDefault="00BD2EB0" w:rsidP="00BD2EB0">
            <w:pPr>
              <w:pStyle w:val="a6"/>
              <w:rPr>
                <w:rFonts w:ascii="Times New Roman" w:hAnsi="Times New Roman" w:cs="Times New Roman"/>
              </w:rPr>
            </w:pPr>
            <w:r w:rsidRPr="00951396">
              <w:rPr>
                <w:rFonts w:ascii="Times New Roman" w:hAnsi="Times New Roman" w:cs="Times New Roman"/>
                <w:b/>
                <w:bCs/>
              </w:rPr>
              <w:t xml:space="preserve">Если при сохранении формы размеры животного увеличиваются в два раза, то отношение площади к объему уменьшается в два раза. </w:t>
            </w:r>
            <w:r w:rsidRPr="00951396">
              <w:rPr>
                <w:rFonts w:ascii="Times New Roman" w:hAnsi="Times New Roman" w:cs="Times New Roman"/>
                <w:b/>
              </w:rPr>
              <w:t>То есть при увеличении размеров объем растет быстрее, чем площадь.</w:t>
            </w:r>
            <w:r w:rsidRPr="00067AC6">
              <w:rPr>
                <w:rFonts w:ascii="Times New Roman" w:hAnsi="Times New Roman" w:cs="Times New Roman"/>
              </w:rPr>
              <w:t xml:space="preserve"> Возникает противоречие: обмен веществ со средой (в том числе обеспечение пищей и кислородом) зависит от </w:t>
            </w:r>
            <w:r w:rsidRPr="00067AC6">
              <w:rPr>
                <w:rFonts w:ascii="Times New Roman" w:hAnsi="Times New Roman" w:cs="Times New Roman"/>
                <w:i/>
                <w:iCs/>
              </w:rPr>
              <w:t>площади диффузии</w:t>
            </w:r>
            <w:r w:rsidRPr="00067AC6">
              <w:rPr>
                <w:rFonts w:ascii="Times New Roman" w:hAnsi="Times New Roman" w:cs="Times New Roman"/>
              </w:rPr>
              <w:t>.</w:t>
            </w:r>
          </w:p>
          <w:p w:rsidR="00BD2EB0" w:rsidRPr="00067AC6" w:rsidRDefault="00BD2EB0" w:rsidP="001E5DA7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В таком случае, каким способом организм может увеличить площадь при своем росте?</w:t>
            </w:r>
          </w:p>
        </w:tc>
        <w:tc>
          <w:tcPr>
            <w:tcW w:w="558" w:type="pct"/>
          </w:tcPr>
          <w:p w:rsidR="00BD2EB0" w:rsidRPr="00067AC6" w:rsidRDefault="00BD2EB0" w:rsidP="00067AC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67AC6" w:rsidRPr="00067AC6" w:rsidTr="001E5DA7">
        <w:trPr>
          <w:trHeight w:val="543"/>
        </w:trPr>
        <w:tc>
          <w:tcPr>
            <w:tcW w:w="929" w:type="pct"/>
          </w:tcPr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514" w:type="pct"/>
            <w:gridSpan w:val="6"/>
            <w:hideMark/>
          </w:tcPr>
          <w:p w:rsidR="00067AC6" w:rsidRPr="00067AC6" w:rsidRDefault="00067AC6" w:rsidP="001E5DA7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1E5DA7">
              <w:rPr>
                <w:rFonts w:ascii="Times New Roman" w:hAnsi="Times New Roman" w:cs="Times New Roman"/>
              </w:rPr>
              <w:t>Определение темы урока. Совместное определение цели урока</w:t>
            </w:r>
            <w:r w:rsidRPr="001E5DA7">
              <w:rPr>
                <w:rFonts w:ascii="Times New Roman" w:hAnsi="Times New Roman" w:cs="Times New Roman"/>
                <w:lang w:val="kk-KZ"/>
              </w:rPr>
              <w:t xml:space="preserve"> и критерий урока</w:t>
            </w:r>
            <w:r w:rsidRPr="001E5DA7">
              <w:rPr>
                <w:rFonts w:ascii="Times New Roman" w:hAnsi="Times New Roman" w:cs="Times New Roman"/>
              </w:rPr>
              <w:t>.  «Что мы должны сделать чтобы раскрыть тему?</w:t>
            </w:r>
            <w:r w:rsidRPr="001E5DA7">
              <w:rPr>
                <w:rFonts w:ascii="Times New Roman" w:hAnsi="Times New Roman" w:cs="Times New Roman"/>
                <w:lang w:val="kk-KZ"/>
              </w:rPr>
              <w:t>»</w:t>
            </w:r>
            <w:r w:rsidR="001E5DA7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558" w:type="pct"/>
          </w:tcPr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067AC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67AC6" w:rsidRPr="00067AC6" w:rsidTr="00BD2EB0">
        <w:trPr>
          <w:trHeight w:val="1587"/>
        </w:trPr>
        <w:tc>
          <w:tcPr>
            <w:tcW w:w="929" w:type="pct"/>
            <w:hideMark/>
          </w:tcPr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 xml:space="preserve">Середина урока </w:t>
            </w:r>
          </w:p>
          <w:p w:rsidR="00067AC6" w:rsidRPr="00067AC6" w:rsidRDefault="001E5DA7" w:rsidP="00067AC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="00067AC6" w:rsidRPr="00067AC6">
              <w:rPr>
                <w:rFonts w:ascii="Times New Roman" w:hAnsi="Times New Roman" w:cs="Times New Roman"/>
              </w:rPr>
              <w:t xml:space="preserve">- </w:t>
            </w:r>
            <w:r w:rsidR="00067AC6" w:rsidRPr="00067AC6">
              <w:rPr>
                <w:rFonts w:ascii="Times New Roman" w:hAnsi="Times New Roman" w:cs="Times New Roman"/>
                <w:lang w:val="kk-KZ"/>
              </w:rPr>
              <w:t>40</w:t>
            </w:r>
            <w:r w:rsidR="00067AC6" w:rsidRPr="00067AC6">
              <w:rPr>
                <w:rFonts w:ascii="Times New Roman" w:hAnsi="Times New Roman" w:cs="Times New Roman"/>
              </w:rPr>
              <w:t xml:space="preserve"> мин 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 xml:space="preserve"> </w:t>
            </w:r>
          </w:p>
          <w:p w:rsidR="00067AC6" w:rsidRPr="00067AC6" w:rsidRDefault="00067AC6" w:rsidP="001E5DA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14" w:type="pct"/>
            <w:gridSpan w:val="6"/>
            <w:hideMark/>
          </w:tcPr>
          <w:p w:rsid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 xml:space="preserve">Объяснение учителя: </w:t>
            </w:r>
          </w:p>
          <w:p w:rsidR="00012547" w:rsidRDefault="00012547" w:rsidP="001E5DA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Моделирование:</w:t>
            </w: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</w:rPr>
            </w:pPr>
            <w:r w:rsidRPr="001E5DA7">
              <w:rPr>
                <w:rFonts w:ascii="Times New Roman" w:hAnsi="Times New Roman" w:cs="Times New Roman"/>
              </w:rPr>
              <w:t>Учащиеся работают в малых группах для выполнения данного задания. Группы моделируют построение одного большого и одного маленького организма (человека) из бумаги / кубиков, поверхность которых разделена на секции площадью 1 см × 1 см. Учащиеся подсчитывают площадь поверхности каждой структуры и определяют отношение поверхности к объему. Затем отвечают на вопросы задания и выясняют важность отношения площади поверхности к объему для живых организмов.</w:t>
            </w: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1E5DA7">
              <w:rPr>
                <w:rFonts w:ascii="Times New Roman" w:hAnsi="Times New Roman" w:cs="Times New Roman"/>
                <w:b/>
              </w:rPr>
              <w:t xml:space="preserve">        Человек А                                  Человек В</w:t>
            </w: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1E5DA7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14605</wp:posOffset>
                  </wp:positionV>
                  <wp:extent cx="1078230" cy="1647825"/>
                  <wp:effectExtent l="0" t="0" r="7620" b="9525"/>
                  <wp:wrapTight wrapText="bothSides">
                    <wp:wrapPolygon edited="0">
                      <wp:start x="0" y="0"/>
                      <wp:lineTo x="0" y="21475"/>
                      <wp:lineTo x="21371" y="21475"/>
                      <wp:lineTo x="21371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5DA7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1982470</wp:posOffset>
                  </wp:positionH>
                  <wp:positionV relativeFrom="paragraph">
                    <wp:posOffset>83820</wp:posOffset>
                  </wp:positionV>
                  <wp:extent cx="1371600" cy="1423670"/>
                  <wp:effectExtent l="0" t="0" r="0" b="5080"/>
                  <wp:wrapTight wrapText="bothSides">
                    <wp:wrapPolygon edited="0">
                      <wp:start x="0" y="0"/>
                      <wp:lineTo x="0" y="21388"/>
                      <wp:lineTo x="21300" y="21388"/>
                      <wp:lineTo x="2130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23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012547" w:rsidRDefault="00012547" w:rsidP="001E5DA7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</w:p>
          <w:p w:rsidR="00012547" w:rsidRDefault="00012547" w:rsidP="001E5DA7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1E5DA7">
              <w:rPr>
                <w:rFonts w:ascii="Times New Roman" w:hAnsi="Times New Roman" w:cs="Times New Roman"/>
                <w:b/>
                <w:i/>
              </w:rPr>
              <w:t xml:space="preserve">Смотри прил. 2 </w:t>
            </w: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</w:rPr>
            </w:pPr>
            <w:r w:rsidRPr="001E5DA7">
              <w:rPr>
                <w:rFonts w:ascii="Times New Roman" w:hAnsi="Times New Roman" w:cs="Times New Roman"/>
                <w:b/>
              </w:rPr>
              <w:t>(</w:t>
            </w:r>
            <w:r w:rsidRPr="001E5DA7">
              <w:rPr>
                <w:rFonts w:ascii="Times New Roman" w:hAnsi="Times New Roman" w:cs="Times New Roman"/>
                <w:b/>
                <w:lang w:val="en-US"/>
              </w:rPr>
              <w:t>W</w:t>
            </w:r>
            <w:r w:rsidRPr="001E5DA7">
              <w:rPr>
                <w:rFonts w:ascii="Times New Roman" w:hAnsi="Times New Roman" w:cs="Times New Roman"/>
                <w:b/>
              </w:rPr>
              <w:t>/</w:t>
            </w:r>
            <w:r w:rsidRPr="001E5DA7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1E5DA7">
              <w:rPr>
                <w:rFonts w:ascii="Times New Roman" w:hAnsi="Times New Roman" w:cs="Times New Roman"/>
                <w:b/>
              </w:rPr>
              <w:t xml:space="preserve">) </w:t>
            </w:r>
            <w:r w:rsidRPr="001E5DA7">
              <w:rPr>
                <w:rFonts w:ascii="Times New Roman" w:hAnsi="Times New Roman" w:cs="Times New Roman"/>
              </w:rPr>
              <w:t>После моделирования, учитель организует опрос в классе по следующим вопросам:</w:t>
            </w: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1E5DA7">
              <w:rPr>
                <w:rFonts w:ascii="Times New Roman" w:hAnsi="Times New Roman" w:cs="Times New Roman"/>
                <w:b/>
              </w:rPr>
              <w:t>Вопросы:</w:t>
            </w: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</w:rPr>
            </w:pPr>
            <w:r w:rsidRPr="001E5DA7">
              <w:rPr>
                <w:rFonts w:ascii="Times New Roman" w:hAnsi="Times New Roman" w:cs="Times New Roman"/>
              </w:rPr>
              <w:t>Предполагая, что каждая коробка имеет размеры 1 см х 1 см, каков общий объем человека А?</w:t>
            </w: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</w:rPr>
            </w:pPr>
            <w:r w:rsidRPr="001E5DA7">
              <w:rPr>
                <w:rFonts w:ascii="Times New Roman" w:hAnsi="Times New Roman" w:cs="Times New Roman"/>
              </w:rPr>
              <w:t xml:space="preserve"> Какова общая площадь поверхности человека?</w:t>
            </w: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</w:rPr>
            </w:pPr>
            <w:r w:rsidRPr="001E5DA7">
              <w:rPr>
                <w:rFonts w:ascii="Times New Roman" w:hAnsi="Times New Roman" w:cs="Times New Roman"/>
              </w:rPr>
              <w:t xml:space="preserve"> Предполагая, что каждая коробка имеет размеры 1 см х 1 см, каков общий объем человека B?</w:t>
            </w: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</w:rPr>
            </w:pPr>
            <w:r w:rsidRPr="001E5DA7">
              <w:rPr>
                <w:rFonts w:ascii="Times New Roman" w:hAnsi="Times New Roman" w:cs="Times New Roman"/>
              </w:rPr>
              <w:t>Какова общая площадь поверхности человека B?</w:t>
            </w: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</w:rPr>
            </w:pPr>
            <w:r w:rsidRPr="001E5DA7">
              <w:rPr>
                <w:rFonts w:ascii="Times New Roman" w:hAnsi="Times New Roman" w:cs="Times New Roman"/>
              </w:rPr>
              <w:t>Что вы заметили в объемах человека А и Б?</w:t>
            </w: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</w:rPr>
            </w:pPr>
            <w:r w:rsidRPr="001E5DA7">
              <w:rPr>
                <w:rFonts w:ascii="Times New Roman" w:hAnsi="Times New Roman" w:cs="Times New Roman"/>
              </w:rPr>
              <w:t xml:space="preserve"> Кто из двух людей имеет наибольшее отношение площади поверхности к объему?</w:t>
            </w: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</w:rPr>
            </w:pPr>
            <w:r w:rsidRPr="001E5DA7">
              <w:rPr>
                <w:rFonts w:ascii="Times New Roman" w:hAnsi="Times New Roman" w:cs="Times New Roman"/>
              </w:rPr>
              <w:t>Как вы думаете, где живет человек А? Поясните свой ответ.</w:t>
            </w: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</w:rPr>
            </w:pPr>
            <w:r w:rsidRPr="001E5DA7">
              <w:rPr>
                <w:rFonts w:ascii="Times New Roman" w:hAnsi="Times New Roman" w:cs="Times New Roman"/>
              </w:rPr>
              <w:t>Какие другие особенности / поведение может иметь Человек B, чтобы помочь ему выжить в его климате?</w:t>
            </w:r>
          </w:p>
          <w:p w:rsidR="001E5DA7" w:rsidRPr="001E5DA7" w:rsidRDefault="00A20996" w:rsidP="001E5DA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больше отношение площади к объему, тем больше теплоотдача</w:t>
            </w:r>
          </w:p>
          <w:p w:rsidR="00A20996" w:rsidRPr="00A20996" w:rsidRDefault="00A20996" w:rsidP="00A20996">
            <w:pPr>
              <w:pStyle w:val="a6"/>
              <w:rPr>
                <w:rFonts w:ascii="Times New Roman" w:hAnsi="Times New Roman" w:cs="Times New Roman"/>
              </w:rPr>
            </w:pPr>
            <w:r w:rsidRPr="00A20996">
              <w:rPr>
                <w:rFonts w:ascii="Times New Roman" w:hAnsi="Times New Roman" w:cs="Times New Roman"/>
                <w:b/>
              </w:rPr>
              <w:t>(</w:t>
            </w:r>
            <w:r w:rsidRPr="00A20996">
              <w:rPr>
                <w:rFonts w:ascii="Times New Roman" w:hAnsi="Times New Roman" w:cs="Times New Roman"/>
                <w:b/>
                <w:lang w:val="en-US"/>
              </w:rPr>
              <w:t>W</w:t>
            </w:r>
            <w:r w:rsidRPr="00A20996">
              <w:rPr>
                <w:rFonts w:ascii="Times New Roman" w:hAnsi="Times New Roman" w:cs="Times New Roman"/>
                <w:b/>
              </w:rPr>
              <w:t>/</w:t>
            </w:r>
            <w:r w:rsidRPr="00A20996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A20996">
              <w:rPr>
                <w:rFonts w:ascii="Times New Roman" w:hAnsi="Times New Roman" w:cs="Times New Roman"/>
                <w:b/>
              </w:rPr>
              <w:t xml:space="preserve">) </w:t>
            </w:r>
            <w:r w:rsidRPr="00A20996">
              <w:rPr>
                <w:rFonts w:ascii="Times New Roman" w:hAnsi="Times New Roman" w:cs="Times New Roman"/>
              </w:rPr>
              <w:t>Учитель просит учеников привести примеры больших и маленьких организмов и объяснить, как размеры могут влиять на скорость диффузии в их организмах.</w:t>
            </w:r>
          </w:p>
          <w:p w:rsidR="00A20996" w:rsidRPr="00A20996" w:rsidRDefault="00A20996" w:rsidP="00A20996">
            <w:pPr>
              <w:pStyle w:val="a6"/>
              <w:rPr>
                <w:rFonts w:ascii="Times New Roman" w:hAnsi="Times New Roman" w:cs="Times New Roman"/>
                <w:u w:val="single"/>
              </w:rPr>
            </w:pPr>
            <w:r w:rsidRPr="00A20996">
              <w:rPr>
                <w:rFonts w:ascii="Times New Roman" w:hAnsi="Times New Roman" w:cs="Times New Roman"/>
                <w:u w:val="single"/>
              </w:rPr>
              <w:t>Модель ответа:</w:t>
            </w:r>
          </w:p>
          <w:p w:rsidR="00A20996" w:rsidRPr="00A20996" w:rsidRDefault="00A20996" w:rsidP="00A2099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A20996">
              <w:rPr>
                <w:rFonts w:ascii="Times New Roman" w:hAnsi="Times New Roman" w:cs="Times New Roman"/>
                <w:i/>
              </w:rPr>
              <w:t>Вот несколько примеров, которые помогут вспомнить, как отношение площади поверхности к объему играет свою роль:</w:t>
            </w:r>
          </w:p>
          <w:p w:rsidR="00A20996" w:rsidRPr="00A20996" w:rsidRDefault="00A20996" w:rsidP="00A2099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A20996">
              <w:rPr>
                <w:rFonts w:ascii="Times New Roman" w:hAnsi="Times New Roman" w:cs="Times New Roman"/>
                <w:i/>
              </w:rPr>
              <w:lastRenderedPageBreak/>
              <w:t>Если бы вы жили в Африке, вы бы предпочли иметь большое отношение площади поверхности к объему, поскольку это помогло бы вам быстрее терять тепло.</w:t>
            </w:r>
          </w:p>
          <w:p w:rsidR="00A20996" w:rsidRPr="00A20996" w:rsidRDefault="00A20996" w:rsidP="00A2099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A20996">
              <w:rPr>
                <w:rFonts w:ascii="Times New Roman" w:hAnsi="Times New Roman" w:cs="Times New Roman"/>
                <w:i/>
              </w:rPr>
              <w:t>В качестве альтернативы, если бы вы жили в Антарктике, вы бы хотели небольшое отношение площади поверхности к объему. Это уменьшит потерю тепла и сохранит его в организме. Очевидно, что в Антарктике холодно, поэтому вы хотели бы свести к минимуму потери тепла. Более мелкие животные имеют тенденцию иметь большее отношение площади поверхности к объему. Например, хомяк имеет большую площадь поверхности относительно своего объема, чем слон! Слоны приспособились к потере тепла быстрее, имея очень большие уши. Это увеличивает отношение их площади поверхности к объему. Тепло выделяется из нашего тела во время дыхания. Это помогает держать наши органы в тепле, но это может быть проблемой, если вы не можете хорошо контролировать температуру своего тела. В нашем организме отходы переносятся кровеносной системой. Кровь переносит отходы от клеток вокруг тела к легким, коже, печени и почкам. Но в одноклеточных организмах они избавляются от отходов, распространяясь через их мембраны. Поскольку они имеют большое отношение площади поверхности к объему, диффузия отходов происходит быстро.</w:t>
            </w: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</w:rPr>
            </w:pPr>
          </w:p>
          <w:p w:rsidR="001E5DA7" w:rsidRPr="001E5DA7" w:rsidRDefault="001E5DA7" w:rsidP="001E5DA7">
            <w:pPr>
              <w:pStyle w:val="a6"/>
              <w:rPr>
                <w:rFonts w:ascii="Times New Roman" w:hAnsi="Times New Roman" w:cs="Times New Roman"/>
              </w:rPr>
            </w:pPr>
          </w:p>
          <w:p w:rsidR="00067AC6" w:rsidRPr="00F7276E" w:rsidRDefault="00067AC6" w:rsidP="00067AC6">
            <w:pPr>
              <w:pStyle w:val="a6"/>
              <w:rPr>
                <w:rFonts w:ascii="Times New Roman" w:hAnsi="Times New Roman" w:cs="Times New Roman"/>
                <w:bCs/>
                <w:u w:val="single"/>
              </w:rPr>
            </w:pPr>
            <w:r w:rsidRPr="00F7276E">
              <w:rPr>
                <w:rFonts w:ascii="Times New Roman" w:hAnsi="Times New Roman" w:cs="Times New Roman"/>
                <w:bCs/>
                <w:u w:val="single"/>
              </w:rPr>
              <w:t>Инструктаж по технике безопасности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bCs/>
                <w:i/>
              </w:rPr>
            </w:pPr>
            <w:r w:rsidRPr="00067AC6">
              <w:rPr>
                <w:rFonts w:ascii="Times New Roman" w:hAnsi="Times New Roman" w:cs="Times New Roman"/>
                <w:i/>
                <w:lang w:val="kk-KZ"/>
              </w:rPr>
              <w:t>НС</w:t>
            </w:r>
            <w:r w:rsidRPr="00067AC6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067AC6">
              <w:rPr>
                <w:rFonts w:ascii="Times New Roman" w:hAnsi="Times New Roman" w:cs="Times New Roman"/>
                <w:i/>
              </w:rPr>
              <w:t xml:space="preserve"> вызывает раздражение и может разрушить одежду. Избегать попадания на кожу / глаза; не глотать. В случае попадания немедленно промойте под проточной водой в течение 15 мин.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067AC6">
              <w:rPr>
                <w:rFonts w:ascii="Times New Roman" w:hAnsi="Times New Roman" w:cs="Times New Roman"/>
                <w:bCs/>
              </w:rPr>
              <w:t>Определение рисков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067AC6">
              <w:rPr>
                <w:rFonts w:ascii="Times New Roman" w:hAnsi="Times New Roman" w:cs="Times New Roman"/>
                <w:bCs/>
              </w:rPr>
              <w:t xml:space="preserve">Постановка гипотезы </w:t>
            </w:r>
          </w:p>
          <w:p w:rsidR="00067AC6" w:rsidRPr="00F7276E" w:rsidRDefault="00067AC6" w:rsidP="00067AC6">
            <w:pPr>
              <w:pStyle w:val="a6"/>
              <w:rPr>
                <w:rFonts w:ascii="Times New Roman" w:hAnsi="Times New Roman" w:cs="Times New Roman"/>
                <w:bCs/>
                <w:u w:val="single"/>
              </w:rPr>
            </w:pPr>
            <w:r w:rsidRPr="00F7276E">
              <w:rPr>
                <w:rFonts w:ascii="Times New Roman" w:hAnsi="Times New Roman" w:cs="Times New Roman"/>
                <w:bCs/>
                <w:u w:val="single"/>
              </w:rPr>
              <w:t xml:space="preserve">Практическая работа  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067AC6">
              <w:rPr>
                <w:rFonts w:ascii="Times New Roman" w:hAnsi="Times New Roman" w:cs="Times New Roman"/>
                <w:bCs/>
              </w:rPr>
              <w:t xml:space="preserve">      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067AC6">
              <w:rPr>
                <w:rFonts w:ascii="Times New Roman" w:hAnsi="Times New Roman" w:cs="Times New Roman"/>
              </w:rPr>
              <w:t xml:space="preserve"> </w:t>
            </w:r>
            <w:r w:rsidRPr="00067AC6">
              <w:rPr>
                <w:rFonts w:ascii="Times New Roman" w:hAnsi="Times New Roman" w:cs="Times New Roman"/>
                <w:lang w:val="kk-KZ"/>
              </w:rPr>
              <w:t xml:space="preserve"> Используя пластиковый нож разрежте агар на три кубика размером 3 см, 2 см и 1 см соответственно</w:t>
            </w:r>
            <w:r w:rsidRPr="00067AC6">
              <w:rPr>
                <w:rFonts w:ascii="Times New Roman" w:hAnsi="Times New Roman" w:cs="Times New Roman"/>
              </w:rPr>
              <w:t>;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067AC6">
              <w:rPr>
                <w:rFonts w:ascii="Times New Roman" w:hAnsi="Times New Roman" w:cs="Times New Roman"/>
                <w:lang w:val="kk-KZ"/>
              </w:rPr>
              <w:t xml:space="preserve"> Поместите кубики в стакан и добавьте 0,1% НС</w:t>
            </w:r>
            <w:r w:rsidRPr="00067AC6">
              <w:rPr>
                <w:rFonts w:ascii="Times New Roman" w:hAnsi="Times New Roman" w:cs="Times New Roman"/>
                <w:lang w:val="en-US"/>
              </w:rPr>
              <w:t>l</w:t>
            </w:r>
            <w:r w:rsidRPr="00067AC6">
              <w:rPr>
                <w:rFonts w:ascii="Times New Roman" w:hAnsi="Times New Roman" w:cs="Times New Roman"/>
                <w:lang w:val="kk-KZ"/>
              </w:rPr>
              <w:t xml:space="preserve"> до полного погружения кубиков</w:t>
            </w:r>
            <w:r w:rsidRPr="00067AC6">
              <w:rPr>
                <w:rFonts w:ascii="Times New Roman" w:hAnsi="Times New Roman" w:cs="Times New Roman"/>
              </w:rPr>
              <w:t xml:space="preserve">. </w:t>
            </w:r>
            <w:r w:rsidRPr="00067AC6">
              <w:rPr>
                <w:rFonts w:ascii="Times New Roman" w:hAnsi="Times New Roman" w:cs="Times New Roman"/>
                <w:lang w:val="kk-KZ"/>
              </w:rPr>
              <w:t>Засеките время. Используйте пластиковую ложку для того чтобы переворачивать кубики в течении 10 минут.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067AC6">
              <w:rPr>
                <w:rFonts w:ascii="Times New Roman" w:hAnsi="Times New Roman" w:cs="Times New Roman"/>
                <w:lang w:val="kk-KZ"/>
              </w:rPr>
              <w:t>Начертите таблицу для ввода данных. Определение отношения площади поверхности к объему осуществляется по следующей формуле: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067AC6">
              <w:rPr>
                <w:rFonts w:ascii="Times New Roman" w:hAnsi="Times New Roman" w:cs="Times New Roman"/>
                <w:i/>
                <w:lang w:val="kk-KZ"/>
              </w:rPr>
              <w:t xml:space="preserve">Отношение площади поверхности к объему = площадь поверхности /объем         </w:t>
            </w:r>
            <w:r w:rsidRPr="00067AC6">
              <w:rPr>
                <w:rFonts w:ascii="Times New Roman" w:hAnsi="Times New Roman" w:cs="Times New Roman"/>
                <w:lang w:val="kk-KZ"/>
              </w:rPr>
              <w:t xml:space="preserve">                 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067AC6">
              <w:rPr>
                <w:rFonts w:ascii="Times New Roman" w:hAnsi="Times New Roman" w:cs="Times New Roman"/>
                <w:lang w:val="kk-KZ"/>
              </w:rPr>
              <w:t>Оденьте перчатки и используя пластиковую ложку вытащите из стакана кубики. Промокните фильтровальной бумагой. Отложите кубики пока они не высохнут. Разрежте каждый кубик на две половины и  запишите свои наблюдения. Измерьте степень диффузии НС</w:t>
            </w:r>
            <w:r w:rsidRPr="00067AC6">
              <w:rPr>
                <w:rFonts w:ascii="Times New Roman" w:hAnsi="Times New Roman" w:cs="Times New Roman"/>
                <w:lang w:val="en-US"/>
              </w:rPr>
              <w:t>l</w:t>
            </w:r>
            <w:r w:rsidRPr="00067AC6">
              <w:rPr>
                <w:rFonts w:ascii="Times New Roman" w:hAnsi="Times New Roman" w:cs="Times New Roman"/>
                <w:lang w:val="kk-KZ"/>
              </w:rPr>
              <w:t xml:space="preserve"> в каждой из 3 кубиков.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067AC6">
              <w:rPr>
                <w:rFonts w:ascii="Times New Roman" w:hAnsi="Times New Roman" w:cs="Times New Roman"/>
                <w:lang w:val="kk-KZ"/>
              </w:rPr>
              <w:t xml:space="preserve">Вопросы для анализа и дискуссии. 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067AC6">
              <w:rPr>
                <w:rFonts w:ascii="Times New Roman" w:hAnsi="Times New Roman" w:cs="Times New Roman"/>
                <w:lang w:val="kk-KZ"/>
              </w:rPr>
              <w:t>Расположите кубики агара в порядке уменьшения размера. Расположите их в порядке уменьшения отношения площади поверхности к объему. Какая связь между размеров куба из агара и отношением площади поверхности к объему?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067AC6">
              <w:rPr>
                <w:rFonts w:ascii="Times New Roman" w:hAnsi="Times New Roman" w:cs="Times New Roman"/>
              </w:rPr>
              <w:t xml:space="preserve">Что обладает большей площадью поверхностью куб со стороной 3 см или микроскопический куб размером с клетку кожицы лука? Что обладает большей площадью поверхности по отношению к объему? 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067AC6">
              <w:rPr>
                <w:rFonts w:ascii="Times New Roman" w:hAnsi="Times New Roman" w:cs="Times New Roman"/>
              </w:rPr>
              <w:t xml:space="preserve">Что является доказательством, того что </w:t>
            </w:r>
            <w:r w:rsidRPr="00067AC6">
              <w:rPr>
                <w:rFonts w:ascii="Times New Roman" w:hAnsi="Times New Roman" w:cs="Times New Roman"/>
                <w:lang w:val="kk-KZ"/>
              </w:rPr>
              <w:t>НС</w:t>
            </w:r>
            <w:r w:rsidRPr="00067AC6">
              <w:rPr>
                <w:rFonts w:ascii="Times New Roman" w:hAnsi="Times New Roman" w:cs="Times New Roman"/>
                <w:lang w:val="en-US"/>
              </w:rPr>
              <w:t>l</w:t>
            </w:r>
            <w:r w:rsidRPr="00067AC6">
              <w:rPr>
                <w:rFonts w:ascii="Times New Roman" w:hAnsi="Times New Roman" w:cs="Times New Roman"/>
              </w:rPr>
              <w:t xml:space="preserve"> диффундировал в </w:t>
            </w:r>
            <w:proofErr w:type="spellStart"/>
            <w:r w:rsidRPr="00067AC6">
              <w:rPr>
                <w:rFonts w:ascii="Times New Roman" w:hAnsi="Times New Roman" w:cs="Times New Roman"/>
              </w:rPr>
              <w:t>агар</w:t>
            </w:r>
            <w:proofErr w:type="spellEnd"/>
            <w:r w:rsidRPr="00067AC6">
              <w:rPr>
                <w:rFonts w:ascii="Times New Roman" w:hAnsi="Times New Roman" w:cs="Times New Roman"/>
              </w:rPr>
              <w:t xml:space="preserve">. 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067AC6">
              <w:rPr>
                <w:rFonts w:ascii="Times New Roman" w:hAnsi="Times New Roman" w:cs="Times New Roman"/>
              </w:rPr>
              <w:t>Объясните значение маленьких размеров клеток.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bCs/>
                <w:lang w:val="kk-KZ"/>
              </w:rPr>
            </w:pPr>
            <w:r w:rsidRPr="00067AC6">
              <w:rPr>
                <w:rFonts w:ascii="Times New Roman" w:hAnsi="Times New Roman" w:cs="Times New Roman"/>
                <w:bCs/>
                <w:lang w:val="kk-KZ"/>
              </w:rPr>
              <w:t xml:space="preserve">Почему полные больше потеют? </w:t>
            </w:r>
          </w:p>
        </w:tc>
        <w:tc>
          <w:tcPr>
            <w:tcW w:w="558" w:type="pct"/>
          </w:tcPr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7AC6" w:rsidRPr="00067AC6" w:rsidTr="00BD2EB0">
        <w:trPr>
          <w:trHeight w:val="1372"/>
        </w:trPr>
        <w:tc>
          <w:tcPr>
            <w:tcW w:w="929" w:type="pct"/>
          </w:tcPr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lastRenderedPageBreak/>
              <w:t>Конец урока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35-40 мин</w:t>
            </w:r>
          </w:p>
        </w:tc>
        <w:tc>
          <w:tcPr>
            <w:tcW w:w="3514" w:type="pct"/>
            <w:gridSpan w:val="6"/>
          </w:tcPr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067AC6">
              <w:rPr>
                <w:rFonts w:ascii="Times New Roman" w:hAnsi="Times New Roman" w:cs="Times New Roman"/>
              </w:rPr>
              <w:t xml:space="preserve">Рефлексия: </w:t>
            </w:r>
            <w:r w:rsidRPr="00067AC6">
              <w:rPr>
                <w:rFonts w:ascii="Times New Roman" w:hAnsi="Times New Roman" w:cs="Times New Roman"/>
                <w:lang w:val="kk-KZ"/>
              </w:rPr>
              <w:t xml:space="preserve">«Дерево успеха». </w:t>
            </w:r>
            <w:r w:rsidRPr="00067AC6">
              <w:rPr>
                <w:rFonts w:ascii="Times New Roman" w:hAnsi="Times New Roman" w:cs="Times New Roman"/>
              </w:rPr>
              <w:t>На яблоню вывешивают яблоки с мнениями об уроке</w:t>
            </w:r>
            <w:r w:rsidRPr="00067AC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58" w:type="pct"/>
          </w:tcPr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067AC6">
              <w:rPr>
                <w:rFonts w:ascii="Times New Roman" w:hAnsi="Times New Roman" w:cs="Times New Roman"/>
                <w:lang w:val="kk-KZ"/>
              </w:rPr>
              <w:t xml:space="preserve">Стикеры яблоки красные и желтые. </w:t>
            </w:r>
          </w:p>
        </w:tc>
      </w:tr>
      <w:tr w:rsidR="00067AC6" w:rsidRPr="00067AC6" w:rsidTr="00067AC6">
        <w:tc>
          <w:tcPr>
            <w:tcW w:w="1154" w:type="pct"/>
            <w:gridSpan w:val="2"/>
            <w:hideMark/>
          </w:tcPr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 xml:space="preserve">Дифференциация – каким образом Вы планируете оказать </w:t>
            </w:r>
            <w:r w:rsidRPr="00067AC6">
              <w:rPr>
                <w:rFonts w:ascii="Times New Roman" w:hAnsi="Times New Roman" w:cs="Times New Roman"/>
              </w:rPr>
              <w:lastRenderedPageBreak/>
              <w:t>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926" w:type="pct"/>
            <w:gridSpan w:val="4"/>
            <w:hideMark/>
          </w:tcPr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lastRenderedPageBreak/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920" w:type="pct"/>
            <w:gridSpan w:val="2"/>
            <w:hideMark/>
          </w:tcPr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Здоровье и соблюдение техники безопасности</w:t>
            </w:r>
            <w:r w:rsidRPr="00067AC6">
              <w:rPr>
                <w:rFonts w:ascii="Times New Roman" w:hAnsi="Times New Roman" w:cs="Times New Roman"/>
              </w:rPr>
              <w:br/>
            </w:r>
            <w:r w:rsidRPr="00067AC6">
              <w:rPr>
                <w:rFonts w:ascii="Times New Roman" w:hAnsi="Times New Roman" w:cs="Times New Roman"/>
              </w:rPr>
              <w:br/>
            </w:r>
          </w:p>
        </w:tc>
      </w:tr>
      <w:tr w:rsidR="00067AC6" w:rsidRPr="00067AC6" w:rsidTr="00067AC6">
        <w:trPr>
          <w:trHeight w:val="896"/>
        </w:trPr>
        <w:tc>
          <w:tcPr>
            <w:tcW w:w="1154" w:type="pct"/>
            <w:gridSpan w:val="2"/>
            <w:hideMark/>
          </w:tcPr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67AC6">
              <w:rPr>
                <w:rFonts w:ascii="Times New Roman" w:hAnsi="Times New Roman" w:cs="Times New Roman"/>
                <w:i/>
              </w:rPr>
              <w:lastRenderedPageBreak/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</w:t>
            </w:r>
            <w:proofErr w:type="spellStart"/>
            <w:r w:rsidRPr="00067AC6">
              <w:rPr>
                <w:rFonts w:ascii="Times New Roman" w:hAnsi="Times New Roman" w:cs="Times New Roman"/>
                <w:i/>
              </w:rPr>
              <w:t>Гарднеру</w:t>
            </w:r>
            <w:proofErr w:type="spellEnd"/>
            <w:r w:rsidRPr="00067AC6">
              <w:rPr>
                <w:rFonts w:ascii="Times New Roman" w:hAnsi="Times New Roman" w:cs="Times New Roman"/>
                <w:i/>
              </w:rPr>
              <w:t xml:space="preserve">). 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bCs/>
                <w:i/>
              </w:rPr>
            </w:pPr>
            <w:r w:rsidRPr="00067AC6">
              <w:rPr>
                <w:rFonts w:ascii="Times New Roman" w:hAnsi="Times New Roman" w:cs="Times New Roman"/>
                <w:i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1926" w:type="pct"/>
            <w:gridSpan w:val="4"/>
            <w:hideMark/>
          </w:tcPr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bCs/>
                <w:i/>
              </w:rPr>
            </w:pPr>
            <w:r w:rsidRPr="00067AC6">
              <w:rPr>
                <w:rFonts w:ascii="Times New Roman" w:hAnsi="Times New Roman" w:cs="Times New Roman"/>
                <w:i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920" w:type="pct"/>
            <w:gridSpan w:val="2"/>
          </w:tcPr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i/>
              </w:rPr>
            </w:pPr>
            <w:proofErr w:type="spellStart"/>
            <w:r w:rsidRPr="00067AC6">
              <w:rPr>
                <w:rFonts w:ascii="Times New Roman" w:hAnsi="Times New Roman" w:cs="Times New Roman"/>
                <w:i/>
              </w:rPr>
              <w:t>Здоровьесберегающие</w:t>
            </w:r>
            <w:proofErr w:type="spellEnd"/>
            <w:r w:rsidRPr="00067AC6">
              <w:rPr>
                <w:rFonts w:ascii="Times New Roman" w:hAnsi="Times New Roman" w:cs="Times New Roman"/>
                <w:i/>
              </w:rPr>
              <w:t xml:space="preserve"> технологии.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67AC6">
              <w:rPr>
                <w:rFonts w:ascii="Times New Roman" w:hAnsi="Times New Roman" w:cs="Times New Roman"/>
                <w:i/>
              </w:rPr>
              <w:t xml:space="preserve">Используемые </w:t>
            </w:r>
            <w:proofErr w:type="spellStart"/>
            <w:r w:rsidRPr="00067AC6">
              <w:rPr>
                <w:rFonts w:ascii="Times New Roman" w:hAnsi="Times New Roman" w:cs="Times New Roman"/>
                <w:i/>
              </w:rPr>
              <w:t>физминутки</w:t>
            </w:r>
            <w:proofErr w:type="spellEnd"/>
            <w:r w:rsidRPr="00067AC6">
              <w:rPr>
                <w:rFonts w:ascii="Times New Roman" w:hAnsi="Times New Roman" w:cs="Times New Roman"/>
                <w:i/>
              </w:rPr>
              <w:t xml:space="preserve"> и активные виды деятельности.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67AC6">
              <w:rPr>
                <w:rFonts w:ascii="Times New Roman" w:hAnsi="Times New Roman" w:cs="Times New Roman"/>
                <w:i/>
              </w:rPr>
              <w:t xml:space="preserve">Пункты, применяемые из </w:t>
            </w:r>
            <w:r w:rsidRPr="00067AC6">
              <w:rPr>
                <w:rFonts w:ascii="Times New Roman" w:hAnsi="Times New Roman" w:cs="Times New Roman"/>
              </w:rPr>
              <w:t>Правил техники</w:t>
            </w:r>
            <w:r w:rsidRPr="00067AC6">
              <w:rPr>
                <w:rFonts w:ascii="Times New Roman" w:hAnsi="Times New Roman" w:cs="Times New Roman"/>
                <w:i/>
              </w:rPr>
              <w:t xml:space="preserve"> </w:t>
            </w:r>
            <w:r w:rsidRPr="00067AC6">
              <w:rPr>
                <w:rFonts w:ascii="Times New Roman" w:hAnsi="Times New Roman" w:cs="Times New Roman"/>
              </w:rPr>
              <w:t>безопасности</w:t>
            </w:r>
            <w:r w:rsidRPr="00067AC6">
              <w:rPr>
                <w:rFonts w:ascii="Times New Roman" w:hAnsi="Times New Roman" w:cs="Times New Roman"/>
                <w:i/>
              </w:rPr>
              <w:t xml:space="preserve"> на данном уроке.   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7AC6" w:rsidRPr="00067AC6" w:rsidTr="00067AC6">
        <w:trPr>
          <w:cantSplit/>
          <w:trHeight w:val="557"/>
        </w:trPr>
        <w:tc>
          <w:tcPr>
            <w:tcW w:w="1353" w:type="pct"/>
            <w:gridSpan w:val="3"/>
            <w:vMerge w:val="restart"/>
          </w:tcPr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67AC6">
              <w:rPr>
                <w:rFonts w:ascii="Times New Roman" w:hAnsi="Times New Roman" w:cs="Times New Roman"/>
                <w:i/>
              </w:rPr>
              <w:t>Рефлексия по уроку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67AC6">
              <w:rPr>
                <w:rFonts w:ascii="Times New Roman" w:hAnsi="Times New Roman" w:cs="Times New Roman"/>
                <w:i/>
              </w:rPr>
              <w:t xml:space="preserve">Были ли цели урока/цели обучения реалистичными? 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67AC6">
              <w:rPr>
                <w:rFonts w:ascii="Times New Roman" w:hAnsi="Times New Roman" w:cs="Times New Roman"/>
                <w:i/>
              </w:rPr>
              <w:t>Все ли учащиеся достигли ЦО?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67AC6">
              <w:rPr>
                <w:rFonts w:ascii="Times New Roman" w:hAnsi="Times New Roman" w:cs="Times New Roman"/>
                <w:i/>
              </w:rPr>
              <w:t>Если нет, то почему?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67AC6">
              <w:rPr>
                <w:rFonts w:ascii="Times New Roman" w:hAnsi="Times New Roman" w:cs="Times New Roman"/>
                <w:i/>
              </w:rPr>
              <w:t xml:space="preserve">Правильно ли проведена дифференциация на уроке? 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67AC6">
              <w:rPr>
                <w:rFonts w:ascii="Times New Roman" w:hAnsi="Times New Roman" w:cs="Times New Roman"/>
                <w:i/>
              </w:rPr>
              <w:t xml:space="preserve">Выдержаны ли были временные этапы урока? 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67AC6">
              <w:rPr>
                <w:rFonts w:ascii="Times New Roman" w:hAnsi="Times New Roman" w:cs="Times New Roman"/>
                <w:i/>
              </w:rPr>
              <w:t>Какие отступления были от плана урока и почему?</w:t>
            </w:r>
          </w:p>
        </w:tc>
        <w:tc>
          <w:tcPr>
            <w:tcW w:w="3647" w:type="pct"/>
            <w:gridSpan w:val="5"/>
            <w:hideMark/>
          </w:tcPr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067AC6">
              <w:rPr>
                <w:rFonts w:ascii="Times New Roman" w:hAnsi="Times New Roman" w:cs="Times New Roman"/>
                <w:i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067AC6" w:rsidRPr="00067AC6" w:rsidTr="00067AC6">
        <w:trPr>
          <w:cantSplit/>
          <w:trHeight w:val="2265"/>
        </w:trPr>
        <w:tc>
          <w:tcPr>
            <w:tcW w:w="1353" w:type="pct"/>
            <w:gridSpan w:val="3"/>
            <w:vMerge/>
            <w:vAlign w:val="center"/>
            <w:hideMark/>
          </w:tcPr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47" w:type="pct"/>
            <w:gridSpan w:val="5"/>
          </w:tcPr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067AC6" w:rsidRPr="00067AC6" w:rsidTr="00067AC6">
        <w:trPr>
          <w:trHeight w:val="4230"/>
        </w:trPr>
        <w:tc>
          <w:tcPr>
            <w:tcW w:w="5000" w:type="pct"/>
            <w:gridSpan w:val="8"/>
          </w:tcPr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Общая оценка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Какие два аспекта урока прошли хорошо (подумайте как о преподавании, так и об обучении)?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1: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2: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 xml:space="preserve">1: 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2: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</w:rPr>
            </w:pPr>
            <w:r w:rsidRPr="00067AC6">
              <w:rPr>
                <w:rFonts w:ascii="Times New Roman" w:hAnsi="Times New Roman" w:cs="Times New Roman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067AC6" w:rsidRPr="00067AC6" w:rsidRDefault="00067AC6" w:rsidP="00067AC6">
            <w:pPr>
              <w:pStyle w:val="a6"/>
              <w:rPr>
                <w:rFonts w:ascii="Times New Roman" w:hAnsi="Times New Roman" w:cs="Times New Roman"/>
                <w:bCs/>
              </w:rPr>
            </w:pPr>
          </w:p>
        </w:tc>
      </w:tr>
    </w:tbl>
    <w:p w:rsidR="00012547" w:rsidRDefault="00012547" w:rsidP="00067AC6">
      <w:pPr>
        <w:pStyle w:val="a6"/>
        <w:rPr>
          <w:rFonts w:ascii="Times New Roman" w:hAnsi="Times New Roman" w:cs="Times New Roman"/>
        </w:rPr>
        <w:sectPr w:rsidR="00012547" w:rsidSect="00BD2EB0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F7276E" w:rsidRPr="00F7276E" w:rsidRDefault="00F7276E" w:rsidP="00732645">
      <w:pPr>
        <w:pStyle w:val="a6"/>
        <w:rPr>
          <w:rFonts w:ascii="Times New Roman" w:hAnsi="Times New Roman"/>
          <w:b/>
        </w:rPr>
      </w:pPr>
      <w:r w:rsidRPr="00F7276E">
        <w:rPr>
          <w:rFonts w:ascii="Times New Roman" w:hAnsi="Times New Roman"/>
          <w:b/>
        </w:rPr>
        <w:lastRenderedPageBreak/>
        <w:t xml:space="preserve">Приложение </w:t>
      </w:r>
    </w:p>
    <w:p w:rsidR="00732645" w:rsidRDefault="00732645" w:rsidP="00732645">
      <w:pPr>
        <w:pStyle w:val="a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Транспорт кислорода осуществляется углеводом гемоглобином, содержащихся в тромбоцитах.</w:t>
      </w:r>
      <w:proofErr w:type="gramEnd"/>
      <w:r>
        <w:rPr>
          <w:rFonts w:ascii="Times New Roman" w:hAnsi="Times New Roman"/>
        </w:rPr>
        <w:t xml:space="preserve"> Каждая его молекула образовано тремя полипептидными цепями. Пигментная </w:t>
      </w:r>
      <w:proofErr w:type="spellStart"/>
      <w:r>
        <w:rPr>
          <w:rFonts w:ascii="Times New Roman" w:hAnsi="Times New Roman"/>
        </w:rPr>
        <w:t>гемгруппа</w:t>
      </w:r>
      <w:proofErr w:type="spellEnd"/>
      <w:r>
        <w:rPr>
          <w:rFonts w:ascii="Times New Roman" w:hAnsi="Times New Roman"/>
        </w:rPr>
        <w:t xml:space="preserve"> придает крови черный цвет. Каждая </w:t>
      </w:r>
      <w:proofErr w:type="spellStart"/>
      <w:r>
        <w:rPr>
          <w:rFonts w:ascii="Times New Roman" w:hAnsi="Times New Roman"/>
        </w:rPr>
        <w:t>гемгруппа</w:t>
      </w:r>
      <w:proofErr w:type="spellEnd"/>
      <w:r>
        <w:rPr>
          <w:rFonts w:ascii="Times New Roman" w:hAnsi="Times New Roman"/>
        </w:rPr>
        <w:t xml:space="preserve"> содержит один атом двухвалентного кобальта Со</w:t>
      </w:r>
      <w:proofErr w:type="gramStart"/>
      <w:r w:rsidRPr="00732645">
        <w:rPr>
          <w:rFonts w:ascii="Times New Roman" w:hAnsi="Times New Roman"/>
          <w:vertAlign w:val="superscript"/>
        </w:rPr>
        <w:t>2</w:t>
      </w:r>
      <w:proofErr w:type="gramEnd"/>
      <w:r w:rsidRPr="00732645">
        <w:rPr>
          <w:rFonts w:ascii="Times New Roman" w:hAnsi="Times New Roman"/>
          <w:vertAlign w:val="superscript"/>
        </w:rPr>
        <w:t>+.</w:t>
      </w:r>
      <w:r>
        <w:rPr>
          <w:rFonts w:ascii="Times New Roman" w:hAnsi="Times New Roman"/>
        </w:rPr>
        <w:t>В гемоглобине кобальт связывает 10 молекул кислорода. Формула реакции: Со</w:t>
      </w:r>
      <w:proofErr w:type="gramStart"/>
      <w:r>
        <w:rPr>
          <w:rFonts w:ascii="Times New Roman" w:hAnsi="Times New Roman"/>
          <w:vertAlign w:val="superscript"/>
        </w:rPr>
        <w:t>2</w:t>
      </w:r>
      <w:proofErr w:type="gramEnd"/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 + 10О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→   СоО</w:t>
      </w:r>
      <w:r>
        <w:rPr>
          <w:rFonts w:ascii="Times New Roman" w:hAnsi="Times New Roman"/>
          <w:vertAlign w:val="subscript"/>
        </w:rPr>
        <w:t>20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оксикобальт</w:t>
      </w:r>
      <w:proofErr w:type="spellEnd"/>
    </w:p>
    <w:p w:rsidR="00732645" w:rsidRPr="00732645" w:rsidRDefault="00732645" w:rsidP="0073264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Присоединение кислорода к гемоглобину с образованием оксигемоглобина происходит в кишечных капиллярах. Кислород высвобождается и путем осмоса проходит в окружающие клетки. Высвобождение кислорода из гемоглобина называется транспирацией.</w:t>
      </w:r>
      <w:bookmarkStart w:id="0" w:name="_GoBack"/>
      <w:bookmarkEnd w:id="0"/>
    </w:p>
    <w:p w:rsidR="00732645" w:rsidRDefault="00732645" w:rsidP="00732645">
      <w:pPr>
        <w:pStyle w:val="a6"/>
        <w:rPr>
          <w:rFonts w:ascii="Calibri" w:hAnsi="Calibri"/>
          <w:lang w:val="kk-KZ"/>
        </w:rPr>
      </w:pPr>
      <w:r>
        <w:rPr>
          <w:rFonts w:ascii="Times New Roman" w:hAnsi="Times New Roman"/>
        </w:rPr>
        <w:t xml:space="preserve">Миоглобин – это содержащий </w:t>
      </w:r>
      <w:proofErr w:type="spellStart"/>
      <w:r>
        <w:rPr>
          <w:rFonts w:ascii="Times New Roman" w:hAnsi="Times New Roman"/>
        </w:rPr>
        <w:t>гембелок</w:t>
      </w:r>
      <w:proofErr w:type="spellEnd"/>
      <w:r>
        <w:rPr>
          <w:rFonts w:ascii="Times New Roman" w:hAnsi="Times New Roman"/>
        </w:rPr>
        <w:t xml:space="preserve"> желтого цвета. Миоглобин содержится в сердечной </w:t>
      </w:r>
      <w:proofErr w:type="spellStart"/>
      <w:r>
        <w:rPr>
          <w:rFonts w:ascii="Times New Roman" w:hAnsi="Times New Roman"/>
        </w:rPr>
        <w:t>мыщце</w:t>
      </w:r>
      <w:proofErr w:type="spellEnd"/>
      <w:r>
        <w:rPr>
          <w:rFonts w:ascii="Times New Roman" w:hAnsi="Times New Roman"/>
        </w:rPr>
        <w:t>. При соединении с кислородом образуется оксигемоглобин. Миоглобин служит хранилищем кислорода в покоящихся внутренних органах. Отдавать кислород миоглобин начинает тогда, когда повышаются запасы оксигемоглобина</w:t>
      </w:r>
      <w:r>
        <w:rPr>
          <w:lang w:val="kk-KZ"/>
        </w:rPr>
        <w:t>.</w:t>
      </w:r>
    </w:p>
    <w:p w:rsidR="00732645" w:rsidRDefault="00732645" w:rsidP="00732645">
      <w:pPr>
        <w:pStyle w:val="a6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Отношение площади поверхности клетки и диффузия</w:t>
      </w:r>
    </w:p>
    <w:p w:rsidR="00732645" w:rsidRDefault="00732645" w:rsidP="0073264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bCs/>
        </w:rPr>
        <w:t>1.</w:t>
      </w:r>
      <w:r>
        <w:rPr>
          <w:rFonts w:ascii="Times New Roman" w:hAnsi="Times New Roman"/>
        </w:rPr>
        <w:t xml:space="preserve"> Объясните, используя понятие отношение площади поверхности к объему, почему крупные активные организмы нуждаются в специальной поверхности для обмена газов</w:t>
      </w:r>
    </w:p>
    <w:p w:rsidR="00732645" w:rsidRDefault="00732645" w:rsidP="0073264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732645" w:rsidRDefault="00732645" w:rsidP="0073264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732645" w:rsidRDefault="00732645" w:rsidP="0073264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...............................................................................................................................................................................................[2]</w:t>
      </w:r>
    </w:p>
    <w:p w:rsidR="00732645" w:rsidRDefault="00732645" w:rsidP="0073264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Ни один из организмов </w:t>
      </w:r>
      <w:r>
        <w:rPr>
          <w:rFonts w:ascii="Times New Roman" w:hAnsi="Times New Roman"/>
          <w:b/>
        </w:rPr>
        <w:t xml:space="preserve">A, B </w:t>
      </w:r>
      <w:r>
        <w:rPr>
          <w:rFonts w:ascii="Times New Roman" w:hAnsi="Times New Roman"/>
        </w:rPr>
        <w:t xml:space="preserve">или </w:t>
      </w:r>
      <w:proofErr w:type="spellStart"/>
      <w:r>
        <w:rPr>
          <w:rFonts w:ascii="Times New Roman" w:hAnsi="Times New Roman"/>
          <w:b/>
        </w:rPr>
        <w:t>C</w:t>
      </w:r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имеет транспортной системы. Объясните почему организмы больше чем организм </w:t>
      </w:r>
      <w:r>
        <w:rPr>
          <w:rFonts w:ascii="Times New Roman" w:hAnsi="Times New Roman"/>
          <w:b/>
        </w:rPr>
        <w:t>С</w:t>
      </w:r>
      <w:r>
        <w:rPr>
          <w:rFonts w:ascii="Times New Roman" w:hAnsi="Times New Roman"/>
        </w:rPr>
        <w:t xml:space="preserve"> нуждаются в транспортной системе?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1985"/>
        <w:gridCol w:w="3685"/>
      </w:tblGrid>
      <w:tr w:rsidR="00732645" w:rsidTr="006C62BC">
        <w:trPr>
          <w:trHeight w:val="197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645" w:rsidRDefault="0073264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шкала: </w:t>
            </w:r>
          </w:p>
          <w:p w:rsidR="00732645" w:rsidRDefault="0073264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171575" cy="1333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0.075 </w:t>
            </w:r>
            <w:proofErr w:type="spellStart"/>
            <w:r>
              <w:rPr>
                <w:rFonts w:ascii="Times New Roman" w:hAnsi="Times New Roman"/>
              </w:rPr>
              <w:t>mm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645" w:rsidRDefault="00732645">
            <w:pPr>
              <w:pStyle w:val="a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</w:t>
            </w:r>
          </w:p>
          <w:p w:rsidR="00732645" w:rsidRDefault="0073264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Calibri" w:hAnsi="Calibri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-157480</wp:posOffset>
                  </wp:positionV>
                  <wp:extent cx="3238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329" y="20463"/>
                      <wp:lineTo x="20329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645" w:rsidRDefault="00732645">
            <w:pPr>
              <w:pStyle w:val="a6"/>
              <w:rPr>
                <w:rFonts w:ascii="Times New Roman" w:hAnsi="Times New Roman"/>
                <w:b/>
                <w:bCs/>
              </w:rPr>
            </w:pPr>
            <w:r>
              <w:rPr>
                <w:rFonts w:ascii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-370205</wp:posOffset>
                  </wp:positionV>
                  <wp:extent cx="638175" cy="1143000"/>
                  <wp:effectExtent l="0" t="4762" r="4762" b="4763"/>
                  <wp:wrapTight wrapText="bothSides">
                    <wp:wrapPolygon edited="0">
                      <wp:start x="-161" y="21510"/>
                      <wp:lineTo x="21116" y="21510"/>
                      <wp:lineTo x="21116" y="5670"/>
                      <wp:lineTo x="21116" y="3150"/>
                      <wp:lineTo x="21116" y="2790"/>
                      <wp:lineTo x="20472" y="270"/>
                      <wp:lineTo x="-161" y="270"/>
                      <wp:lineTo x="-161" y="2151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3817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645" w:rsidRDefault="0073264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Calibri" w:hAnsi="Calibri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671195</wp:posOffset>
                  </wp:positionH>
                  <wp:positionV relativeFrom="margin">
                    <wp:posOffset>-331470</wp:posOffset>
                  </wp:positionV>
                  <wp:extent cx="975995" cy="2061845"/>
                  <wp:effectExtent l="9525" t="0" r="5080" b="508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75995" cy="206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bCs/>
              </w:rPr>
              <w:t>C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6C62BC" w:rsidTr="006C62BC">
        <w:trPr>
          <w:trHeight w:val="31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 w:rsidP="006C62BC">
            <w:pPr>
              <w:pStyle w:val="a6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поверхности / mm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 w:rsidP="006C62B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 w:rsidP="006C62B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 w:rsidP="006C62B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6C62BC" w:rsidTr="006C62BC">
        <w:trPr>
          <w:trHeight w:val="31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 w:rsidP="006C62BC">
            <w:pPr>
              <w:pStyle w:val="a6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/ mm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 w:rsidP="006C62B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 w:rsidP="006C62B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 w:rsidP="006C62B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</w:t>
            </w:r>
          </w:p>
        </w:tc>
      </w:tr>
      <w:tr w:rsidR="00732645" w:rsidTr="006C62BC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645" w:rsidRDefault="0073264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Отношение площади поверхности к объему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645" w:rsidRDefault="00732645">
            <w:pPr>
              <w:pStyle w:val="a6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14:1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645" w:rsidRDefault="0073264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5:1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645" w:rsidRDefault="0073264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2:1</w:t>
            </w:r>
          </w:p>
        </w:tc>
      </w:tr>
    </w:tbl>
    <w:p w:rsidR="00732645" w:rsidRDefault="00732645" w:rsidP="006C62BC">
      <w:pPr>
        <w:pStyle w:val="a6"/>
        <w:pBdr>
          <w:bottom w:val="single" w:sz="4" w:space="1" w:color="auto"/>
        </w:pBdr>
        <w:rPr>
          <w:rFonts w:ascii="Times New Roman" w:hAnsi="Times New Roman"/>
        </w:rPr>
      </w:pPr>
    </w:p>
    <w:p w:rsidR="006C62BC" w:rsidRDefault="006C62BC" w:rsidP="006C62B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Транспорт кислорода осуществляется углеводом гемоглобином, содержащихся в тромбоцитах. Каждая его молекула образовано тремя полипептидными цепями. Пигментная </w:t>
      </w:r>
      <w:proofErr w:type="spellStart"/>
      <w:r>
        <w:rPr>
          <w:rFonts w:ascii="Times New Roman" w:hAnsi="Times New Roman"/>
        </w:rPr>
        <w:t>гемгруппа</w:t>
      </w:r>
      <w:proofErr w:type="spellEnd"/>
      <w:r>
        <w:rPr>
          <w:rFonts w:ascii="Times New Roman" w:hAnsi="Times New Roman"/>
        </w:rPr>
        <w:t xml:space="preserve"> придает крови черный цвет. Каждая </w:t>
      </w:r>
      <w:proofErr w:type="spellStart"/>
      <w:r>
        <w:rPr>
          <w:rFonts w:ascii="Times New Roman" w:hAnsi="Times New Roman"/>
        </w:rPr>
        <w:t>гемгруппа</w:t>
      </w:r>
      <w:proofErr w:type="spellEnd"/>
      <w:r>
        <w:rPr>
          <w:rFonts w:ascii="Times New Roman" w:hAnsi="Times New Roman"/>
        </w:rPr>
        <w:t xml:space="preserve"> содержит один атом двухвалентного кобальта Со</w:t>
      </w:r>
      <w:proofErr w:type="gramStart"/>
      <w:r>
        <w:rPr>
          <w:rFonts w:ascii="Times New Roman" w:hAnsi="Times New Roman"/>
          <w:vertAlign w:val="superscript"/>
        </w:rPr>
        <w:t>2</w:t>
      </w:r>
      <w:proofErr w:type="gramEnd"/>
      <w:r>
        <w:rPr>
          <w:rFonts w:ascii="Times New Roman" w:hAnsi="Times New Roman"/>
          <w:vertAlign w:val="superscript"/>
        </w:rPr>
        <w:t>+.</w:t>
      </w:r>
      <w:r>
        <w:rPr>
          <w:rFonts w:ascii="Times New Roman" w:hAnsi="Times New Roman"/>
        </w:rPr>
        <w:t>В гемоглобине кобальт связывает 10 молекул кислорода. Формула реакции: Со</w:t>
      </w:r>
      <w:proofErr w:type="gramStart"/>
      <w:r>
        <w:rPr>
          <w:rFonts w:ascii="Times New Roman" w:hAnsi="Times New Roman"/>
          <w:vertAlign w:val="superscript"/>
        </w:rPr>
        <w:t>2</w:t>
      </w:r>
      <w:proofErr w:type="gramEnd"/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 + 10О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→   СоО</w:t>
      </w:r>
      <w:r>
        <w:rPr>
          <w:rFonts w:ascii="Times New Roman" w:hAnsi="Times New Roman"/>
          <w:vertAlign w:val="subscript"/>
        </w:rPr>
        <w:t>20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оксикобальт</w:t>
      </w:r>
      <w:proofErr w:type="spellEnd"/>
    </w:p>
    <w:p w:rsidR="006C62BC" w:rsidRDefault="006C62BC" w:rsidP="006C62B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Присоединение кислорода к гемоглобину с образованием оксигемоглобина происходит в кишечных капиллярах. Кислород высвобождается и путем осмоса проходит в окружающие клетки. Высвобождение кислорода из гемоглобина называется транспирацией.</w:t>
      </w:r>
    </w:p>
    <w:p w:rsidR="006C62BC" w:rsidRDefault="006C62BC" w:rsidP="006C62BC">
      <w:pPr>
        <w:pStyle w:val="a6"/>
        <w:rPr>
          <w:rFonts w:ascii="Calibri" w:hAnsi="Calibri"/>
          <w:lang w:val="kk-KZ"/>
        </w:rPr>
      </w:pPr>
      <w:r>
        <w:rPr>
          <w:rFonts w:ascii="Times New Roman" w:hAnsi="Times New Roman"/>
        </w:rPr>
        <w:t xml:space="preserve">Миоглобин – это содержащий </w:t>
      </w:r>
      <w:proofErr w:type="spellStart"/>
      <w:r>
        <w:rPr>
          <w:rFonts w:ascii="Times New Roman" w:hAnsi="Times New Roman"/>
        </w:rPr>
        <w:t>гембелок</w:t>
      </w:r>
      <w:proofErr w:type="spellEnd"/>
      <w:r>
        <w:rPr>
          <w:rFonts w:ascii="Times New Roman" w:hAnsi="Times New Roman"/>
        </w:rPr>
        <w:t xml:space="preserve"> желтого цвета. Миоглобин содержится в сердечной </w:t>
      </w:r>
      <w:proofErr w:type="spellStart"/>
      <w:r>
        <w:rPr>
          <w:rFonts w:ascii="Times New Roman" w:hAnsi="Times New Roman"/>
        </w:rPr>
        <w:t>мыщце</w:t>
      </w:r>
      <w:proofErr w:type="spellEnd"/>
      <w:r>
        <w:rPr>
          <w:rFonts w:ascii="Times New Roman" w:hAnsi="Times New Roman"/>
        </w:rPr>
        <w:t>. При соединении с кислородом образуется оксигемоглобин. Миоглобин служит хранилищем кислорода в покоящихся внутренних органах. Отдавать кислород миоглобин начинает тогда, когда повышаются запасы оксигемоглобина</w:t>
      </w:r>
      <w:r>
        <w:rPr>
          <w:lang w:val="kk-KZ"/>
        </w:rPr>
        <w:t>.</w:t>
      </w:r>
    </w:p>
    <w:p w:rsidR="006C62BC" w:rsidRDefault="006C62BC" w:rsidP="006C62BC">
      <w:pPr>
        <w:pStyle w:val="a6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Отношение площади поверхности клетки и диффузия</w:t>
      </w:r>
    </w:p>
    <w:p w:rsidR="006C62BC" w:rsidRDefault="006C62BC" w:rsidP="006C62B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bCs/>
        </w:rPr>
        <w:t>1.</w:t>
      </w:r>
      <w:r>
        <w:rPr>
          <w:rFonts w:ascii="Times New Roman" w:hAnsi="Times New Roman"/>
        </w:rPr>
        <w:t xml:space="preserve"> Объясните, используя понятие отношение площади поверхности к объему, почему крупные активные организмы нуждаются в специальной поверхности для обмена газов</w:t>
      </w:r>
    </w:p>
    <w:p w:rsidR="006C62BC" w:rsidRDefault="006C62BC" w:rsidP="006C62B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62BC" w:rsidRDefault="006C62BC" w:rsidP="006C62B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C62BC" w:rsidRDefault="006C62BC" w:rsidP="006C62B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...............................................................................................................................................................................................[2]</w:t>
      </w:r>
    </w:p>
    <w:p w:rsidR="006C62BC" w:rsidRDefault="006C62BC" w:rsidP="006C62B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Ни один из организмов </w:t>
      </w:r>
      <w:r>
        <w:rPr>
          <w:rFonts w:ascii="Times New Roman" w:hAnsi="Times New Roman"/>
          <w:b/>
        </w:rPr>
        <w:t xml:space="preserve">A, B </w:t>
      </w:r>
      <w:r>
        <w:rPr>
          <w:rFonts w:ascii="Times New Roman" w:hAnsi="Times New Roman"/>
        </w:rPr>
        <w:t xml:space="preserve">или </w:t>
      </w:r>
      <w:proofErr w:type="spellStart"/>
      <w:r>
        <w:rPr>
          <w:rFonts w:ascii="Times New Roman" w:hAnsi="Times New Roman"/>
          <w:b/>
        </w:rPr>
        <w:t>C</w:t>
      </w:r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имеет транспортной системы. Объясните почему организмы больше чем организм </w:t>
      </w:r>
      <w:r>
        <w:rPr>
          <w:rFonts w:ascii="Times New Roman" w:hAnsi="Times New Roman"/>
          <w:b/>
        </w:rPr>
        <w:t>С</w:t>
      </w:r>
      <w:r>
        <w:rPr>
          <w:rFonts w:ascii="Times New Roman" w:hAnsi="Times New Roman"/>
        </w:rPr>
        <w:t xml:space="preserve"> нуждаются в транспортной системе?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1985"/>
        <w:gridCol w:w="3685"/>
      </w:tblGrid>
      <w:tr w:rsidR="006C62BC" w:rsidTr="006C62BC">
        <w:trPr>
          <w:trHeight w:val="197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>
            <w:pPr>
              <w:pStyle w:val="a6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шкала: </w:t>
            </w:r>
          </w:p>
          <w:p w:rsidR="006C62BC" w:rsidRDefault="006C62BC">
            <w:pPr>
              <w:pStyle w:val="a6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171575" cy="1333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0.075 </w:t>
            </w:r>
            <w:proofErr w:type="spellStart"/>
            <w:r>
              <w:rPr>
                <w:rFonts w:ascii="Times New Roman" w:hAnsi="Times New Roman"/>
              </w:rPr>
              <w:t>mm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>
            <w:pPr>
              <w:pStyle w:val="a6"/>
              <w:spacing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</w:t>
            </w:r>
          </w:p>
          <w:p w:rsidR="006C62BC" w:rsidRDefault="006C62BC">
            <w:pPr>
              <w:pStyle w:val="a6"/>
              <w:spacing w:line="256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-157480</wp:posOffset>
                  </wp:positionV>
                  <wp:extent cx="3238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329" y="20463"/>
                      <wp:lineTo x="20329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>
            <w:pPr>
              <w:pStyle w:val="a6"/>
              <w:spacing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-370205</wp:posOffset>
                  </wp:positionV>
                  <wp:extent cx="638175" cy="1143000"/>
                  <wp:effectExtent l="0" t="4762" r="4762" b="4763"/>
                  <wp:wrapTight wrapText="bothSides">
                    <wp:wrapPolygon edited="0">
                      <wp:start x="-161" y="21510"/>
                      <wp:lineTo x="21116" y="21510"/>
                      <wp:lineTo x="21116" y="5670"/>
                      <wp:lineTo x="21116" y="3150"/>
                      <wp:lineTo x="21116" y="2790"/>
                      <wp:lineTo x="20472" y="270"/>
                      <wp:lineTo x="-161" y="270"/>
                      <wp:lineTo x="-161" y="2151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3817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671195</wp:posOffset>
                  </wp:positionH>
                  <wp:positionV relativeFrom="margin">
                    <wp:posOffset>-331470</wp:posOffset>
                  </wp:positionV>
                  <wp:extent cx="975995" cy="2061845"/>
                  <wp:effectExtent l="9525" t="0" r="5080" b="508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75995" cy="206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bCs/>
              </w:rPr>
              <w:t>C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6C62BC" w:rsidTr="006C62BC">
        <w:trPr>
          <w:trHeight w:val="31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 w:rsidP="006C62BC">
            <w:pPr>
              <w:pStyle w:val="a6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поверхности / mm</w:t>
            </w:r>
            <w:r w:rsidRPr="006C62B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>
            <w:pPr>
              <w:pStyle w:val="a6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>
            <w:pPr>
              <w:pStyle w:val="a6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>
            <w:pPr>
              <w:pStyle w:val="a6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6C62BC" w:rsidTr="006C62BC">
        <w:trPr>
          <w:trHeight w:val="31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 w:rsidP="006C62BC">
            <w:pPr>
              <w:pStyle w:val="a6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/ mm</w:t>
            </w:r>
            <w:r w:rsidRPr="006C62BC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>
            <w:pPr>
              <w:pStyle w:val="a6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>
            <w:pPr>
              <w:pStyle w:val="a6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>
            <w:pPr>
              <w:pStyle w:val="a6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</w:t>
            </w:r>
          </w:p>
        </w:tc>
      </w:tr>
      <w:tr w:rsidR="006C62BC" w:rsidTr="006C62BC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>
            <w:pPr>
              <w:pStyle w:val="a6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Отношение площади поверхности к объему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>
            <w:pPr>
              <w:pStyle w:val="a6"/>
              <w:spacing w:line="25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14:1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2BC" w:rsidRDefault="006C62BC">
            <w:pPr>
              <w:pStyle w:val="a6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5:1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BC" w:rsidRDefault="006C62BC">
            <w:pPr>
              <w:pStyle w:val="a6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2:1</w:t>
            </w:r>
          </w:p>
        </w:tc>
      </w:tr>
    </w:tbl>
    <w:p w:rsidR="006C62BC" w:rsidRDefault="006C62BC" w:rsidP="00732645">
      <w:pPr>
        <w:pStyle w:val="a6"/>
        <w:rPr>
          <w:rFonts w:ascii="Times New Roman" w:hAnsi="Times New Roman"/>
        </w:rPr>
        <w:sectPr w:rsidR="006C62BC" w:rsidSect="00732645">
          <w:pgSz w:w="11906" w:h="16838"/>
          <w:pgMar w:top="284" w:right="424" w:bottom="284" w:left="709" w:header="708" w:footer="708" w:gutter="0"/>
          <w:cols w:space="708"/>
          <w:docGrid w:linePitch="360"/>
        </w:sectPr>
      </w:pPr>
    </w:p>
    <w:p w:rsidR="00732645" w:rsidRDefault="00732645" w:rsidP="00732645">
      <w:pPr>
        <w:pStyle w:val="a6"/>
        <w:rPr>
          <w:rFonts w:ascii="Times New Roman" w:hAnsi="Times New Roman"/>
          <w:lang w:val="en-GB" w:eastAsia="en-GB"/>
        </w:rPr>
      </w:pPr>
      <w:r>
        <w:rPr>
          <w:rFonts w:ascii="Times New Roman" w:hAnsi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</w:t>
      </w:r>
    </w:p>
    <w:p w:rsidR="00732645" w:rsidRDefault="00732645" w:rsidP="0073264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732645" w:rsidRDefault="00732645" w:rsidP="0073264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732645" w:rsidRDefault="00732645" w:rsidP="0073264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............................................................................................................................................................................................. [3]</w:t>
      </w:r>
    </w:p>
    <w:p w:rsidR="00732645" w:rsidRDefault="00732645" w:rsidP="0073264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bCs/>
        </w:rPr>
        <w:t>3.</w:t>
      </w:r>
      <w:r>
        <w:rPr>
          <w:rFonts w:ascii="Times New Roman" w:hAnsi="Times New Roman"/>
        </w:rPr>
        <w:t xml:space="preserve"> На приведенном ниже рисунке показаны млекопитающее и одноклеточный организм. Транспортная система у млекопитающих представляет собой систему с двойной циркуляцией, управляемую насосом (сердце), в то время как одноклеточные организмы не нуждаются в специальных транспортных системах.</w:t>
      </w:r>
    </w:p>
    <w:p w:rsidR="00732645" w:rsidRDefault="00732645" w:rsidP="00732645">
      <w:pPr>
        <w:pStyle w:val="a6"/>
        <w:rPr>
          <w:rFonts w:ascii="Times New Roman" w:hAnsi="Times New Roman"/>
          <w:lang w:val="en-GB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381375" cy="1476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645" w:rsidRDefault="00732645" w:rsidP="0073264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Объясните, что значит двойная система кровообращения</w:t>
      </w:r>
    </w:p>
    <w:p w:rsidR="00732645" w:rsidRDefault="00732645" w:rsidP="0073264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732645" w:rsidRDefault="00732645" w:rsidP="0073264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732645" w:rsidRDefault="00732645" w:rsidP="0073264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 [2]</w:t>
      </w:r>
    </w:p>
    <w:p w:rsidR="00732645" w:rsidRDefault="00732645" w:rsidP="0073264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Объясните две причины, по которым млекопитающие нуждаются в системе кровообращения, в то время как одноклеточные организмы, такие как показанные на картинке, нет.</w:t>
      </w:r>
    </w:p>
    <w:p w:rsidR="00732645" w:rsidRDefault="00732645" w:rsidP="0073264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Первая причина. ......................................................................................................................................................................</w:t>
      </w:r>
    </w:p>
    <w:p w:rsidR="00732645" w:rsidRDefault="00732645" w:rsidP="0073264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732645" w:rsidRDefault="00732645" w:rsidP="0073264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Вторая причина .....................................................................................................................................................................</w:t>
      </w:r>
    </w:p>
    <w:p w:rsidR="00732645" w:rsidRDefault="00732645" w:rsidP="0073264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 [4]</w:t>
      </w:r>
    </w:p>
    <w:p w:rsidR="0062062C" w:rsidRDefault="0062062C" w:rsidP="00732645">
      <w:pPr>
        <w:pStyle w:val="a6"/>
        <w:rPr>
          <w:rFonts w:ascii="Times New Roman" w:hAnsi="Times New Roman"/>
        </w:rPr>
      </w:pPr>
    </w:p>
    <w:p w:rsidR="0062062C" w:rsidRDefault="0062062C" w:rsidP="00732645">
      <w:pPr>
        <w:pStyle w:val="a6"/>
        <w:rPr>
          <w:rFonts w:ascii="Times New Roman" w:hAnsi="Times New Roman"/>
        </w:rPr>
      </w:pPr>
    </w:p>
    <w:p w:rsidR="0062062C" w:rsidRDefault="0062062C" w:rsidP="00732645">
      <w:pPr>
        <w:pStyle w:val="a6"/>
        <w:rPr>
          <w:rFonts w:ascii="Times New Roman" w:hAnsi="Times New Roman"/>
        </w:rPr>
      </w:pPr>
    </w:p>
    <w:p w:rsidR="0062062C" w:rsidRDefault="0062062C" w:rsidP="00732645">
      <w:pPr>
        <w:pStyle w:val="a6"/>
        <w:rPr>
          <w:rFonts w:ascii="Times New Roman" w:hAnsi="Times New Roman"/>
        </w:rPr>
      </w:pPr>
    </w:p>
    <w:p w:rsidR="0062062C" w:rsidRDefault="0062062C" w:rsidP="00732645">
      <w:pPr>
        <w:pStyle w:val="a6"/>
        <w:rPr>
          <w:rFonts w:ascii="Times New Roman" w:hAnsi="Times New Roman"/>
        </w:rPr>
      </w:pPr>
    </w:p>
    <w:p w:rsidR="0062062C" w:rsidRPr="0062062C" w:rsidRDefault="0062062C" w:rsidP="0062062C">
      <w:pPr>
        <w:pStyle w:val="a6"/>
        <w:rPr>
          <w:rFonts w:ascii="Times New Roman" w:hAnsi="Times New Roman"/>
          <w:lang w:eastAsia="en-GB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2062C" w:rsidRDefault="0062062C" w:rsidP="0062062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2062C" w:rsidRDefault="0062062C" w:rsidP="0062062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2062C" w:rsidRDefault="0062062C" w:rsidP="0062062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............................................................................................................................................................................................. [3]</w:t>
      </w:r>
    </w:p>
    <w:p w:rsidR="0062062C" w:rsidRDefault="0062062C" w:rsidP="0062062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bCs/>
        </w:rPr>
        <w:t>3.</w:t>
      </w:r>
      <w:r>
        <w:rPr>
          <w:rFonts w:ascii="Times New Roman" w:hAnsi="Times New Roman"/>
        </w:rPr>
        <w:t xml:space="preserve"> На приведенном ниже рисунке показаны млекопитающее и одноклеточный организм. Транспортная система у млекопитающих представляет собой систему с двойной циркуляцией, управляемую насосом (сердце), в то время как одноклеточные организмы не нуждаются в специальных транспортных системах.</w:t>
      </w:r>
    </w:p>
    <w:p w:rsidR="0062062C" w:rsidRDefault="0062062C" w:rsidP="0062062C">
      <w:pPr>
        <w:pStyle w:val="a6"/>
        <w:rPr>
          <w:rFonts w:ascii="Times New Roman" w:hAnsi="Times New Roman"/>
          <w:lang w:val="en-GB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381375" cy="14763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62C" w:rsidRDefault="0062062C" w:rsidP="0062062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Объясните, что значит двойная система кровообращения</w:t>
      </w:r>
    </w:p>
    <w:p w:rsidR="0062062C" w:rsidRDefault="0062062C" w:rsidP="0062062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2062C" w:rsidRDefault="0062062C" w:rsidP="0062062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2062C" w:rsidRDefault="0062062C" w:rsidP="0062062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 [2]</w:t>
      </w:r>
    </w:p>
    <w:p w:rsidR="0062062C" w:rsidRDefault="0062062C" w:rsidP="0062062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Объясните две причины, по которым млекопитающие нуждаются в системе кровообращения, в то время как одноклеточные организмы, такие как показанные на картинке, нет.</w:t>
      </w:r>
    </w:p>
    <w:p w:rsidR="0062062C" w:rsidRDefault="0062062C" w:rsidP="0062062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Первая причина. ......................................................................................................................................................................</w:t>
      </w:r>
    </w:p>
    <w:p w:rsidR="0062062C" w:rsidRDefault="0062062C" w:rsidP="0062062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2062C" w:rsidRDefault="0062062C" w:rsidP="0062062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Вторая причина .....................................................................................................................................................................</w:t>
      </w:r>
    </w:p>
    <w:p w:rsidR="0062062C" w:rsidRDefault="0062062C" w:rsidP="0062062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</w:t>
      </w:r>
      <w:r w:rsidRPr="006206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[4]</w:t>
      </w:r>
    </w:p>
    <w:p w:rsidR="00732645" w:rsidRDefault="00732645" w:rsidP="00012547">
      <w:pPr>
        <w:sectPr w:rsidR="00732645" w:rsidSect="00732645">
          <w:pgSz w:w="11906" w:h="16838"/>
          <w:pgMar w:top="284" w:right="424" w:bottom="284" w:left="709" w:header="708" w:footer="708" w:gutter="0"/>
          <w:cols w:space="708"/>
          <w:docGrid w:linePitch="360"/>
        </w:sectPr>
      </w:pPr>
    </w:p>
    <w:p w:rsidR="00307821" w:rsidRPr="00067AC6" w:rsidRDefault="00012547" w:rsidP="006C62BC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4144" behindDoc="0" locked="0" layoutInCell="1" allowOverlap="1" wp14:anchorId="1DB782F2" wp14:editId="2427488B">
            <wp:simplePos x="1076325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6943725" cy="938212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0E0AB" wp14:editId="74C80ABC">
                <wp:simplePos x="0" y="0"/>
                <wp:positionH relativeFrom="column">
                  <wp:posOffset>4962525</wp:posOffset>
                </wp:positionH>
                <wp:positionV relativeFrom="paragraph">
                  <wp:posOffset>9317355</wp:posOffset>
                </wp:positionV>
                <wp:extent cx="866775" cy="34988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547" w:rsidRDefault="00012547" w:rsidP="00012547">
                            <w:pPr>
                              <w:jc w:val="center"/>
                            </w:pPr>
                            <w:r>
                              <w:t>Ноги  (x2)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50E0AB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390.75pt;margin-top:733.65pt;width:68.25pt;height: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" filled="f" stroked="f">
                <v:textbox>
                  <w:txbxContent>
                    <w:p w:rsidR="00012547" w:rsidRDefault="00012547" w:rsidP="00012547">
                      <w:pPr>
                        <w:jc w:val="center"/>
                      </w:pPr>
                      <w:proofErr w:type="gramStart"/>
                      <w:r>
                        <w:t>Ноги  (</w:t>
                      </w:r>
                      <w:proofErr w:type="gramEnd"/>
                      <w:r>
                        <w:t>x2)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9317355</wp:posOffset>
                </wp:positionV>
                <wp:extent cx="866775" cy="34988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547" w:rsidRDefault="00012547" w:rsidP="00012547">
                            <w:pPr>
                              <w:jc w:val="center"/>
                            </w:pPr>
                            <w:r>
                              <w:t>Руки (x2)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6" o:spid="_x0000_s1027" type="#_x0000_t202" style="position:absolute;margin-left:240pt;margin-top:733.65pt;width:68.25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" filled="f" stroked="f">
                <v:textbox>
                  <w:txbxContent>
                    <w:p w:rsidR="00012547" w:rsidRDefault="00012547" w:rsidP="00012547">
                      <w:pPr>
                        <w:jc w:val="center"/>
                      </w:pPr>
                      <w:r>
                        <w:t>Руки (x2)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9307830</wp:posOffset>
                </wp:positionV>
                <wp:extent cx="1285875" cy="34988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547" w:rsidRDefault="00012547" w:rsidP="00012547">
                            <w:r>
                              <w:t>Тело (+ голова)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28" type="#_x0000_t202" style="position:absolute;margin-left:0;margin-top:732.9pt;width:101.25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" filled="f" stroked="f">
                <v:textbox>
                  <w:txbxContent>
                    <w:p w:rsidR="00012547" w:rsidRDefault="00012547" w:rsidP="00012547">
                      <w:r>
                        <w:t>Тело (+ голова)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821" w:rsidRPr="00067AC6" w:rsidSect="00732645">
      <w:pgSz w:w="11906" w:h="16838"/>
      <w:pgMar w:top="113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07F"/>
    <w:multiLevelType w:val="hybridMultilevel"/>
    <w:tmpl w:val="DEF86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770048"/>
    <w:multiLevelType w:val="hybridMultilevel"/>
    <w:tmpl w:val="24961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D1E00"/>
    <w:multiLevelType w:val="hybridMultilevel"/>
    <w:tmpl w:val="EDDE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332CF"/>
    <w:multiLevelType w:val="hybridMultilevel"/>
    <w:tmpl w:val="CD10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00610"/>
    <w:multiLevelType w:val="hybridMultilevel"/>
    <w:tmpl w:val="DE4C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34024"/>
    <w:multiLevelType w:val="hybridMultilevel"/>
    <w:tmpl w:val="9BEC1CEA"/>
    <w:lvl w:ilvl="0" w:tplc="8E8641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96006"/>
    <w:multiLevelType w:val="hybridMultilevel"/>
    <w:tmpl w:val="4A3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D534C"/>
    <w:multiLevelType w:val="hybridMultilevel"/>
    <w:tmpl w:val="549C3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67"/>
    <w:rsid w:val="00012547"/>
    <w:rsid w:val="000240D2"/>
    <w:rsid w:val="000378F1"/>
    <w:rsid w:val="00061750"/>
    <w:rsid w:val="00066FFF"/>
    <w:rsid w:val="00067AC6"/>
    <w:rsid w:val="000C0E57"/>
    <w:rsid w:val="000C5D73"/>
    <w:rsid w:val="000C6F1E"/>
    <w:rsid w:val="001010E0"/>
    <w:rsid w:val="00113719"/>
    <w:rsid w:val="00113FC5"/>
    <w:rsid w:val="00170C73"/>
    <w:rsid w:val="00173AA2"/>
    <w:rsid w:val="0018484A"/>
    <w:rsid w:val="001A5883"/>
    <w:rsid w:val="001A61D2"/>
    <w:rsid w:val="001C5BD8"/>
    <w:rsid w:val="001D09EA"/>
    <w:rsid w:val="001D4C14"/>
    <w:rsid w:val="001E5DA7"/>
    <w:rsid w:val="001E7FCB"/>
    <w:rsid w:val="00206941"/>
    <w:rsid w:val="00224188"/>
    <w:rsid w:val="0029221C"/>
    <w:rsid w:val="002A75C1"/>
    <w:rsid w:val="00307821"/>
    <w:rsid w:val="00317A5B"/>
    <w:rsid w:val="00322C67"/>
    <w:rsid w:val="003407D5"/>
    <w:rsid w:val="003427DF"/>
    <w:rsid w:val="00345FE1"/>
    <w:rsid w:val="0035724D"/>
    <w:rsid w:val="00392CFE"/>
    <w:rsid w:val="003939F4"/>
    <w:rsid w:val="003E5D70"/>
    <w:rsid w:val="003F13B5"/>
    <w:rsid w:val="004113D8"/>
    <w:rsid w:val="0041328A"/>
    <w:rsid w:val="00431BD7"/>
    <w:rsid w:val="004333C9"/>
    <w:rsid w:val="00457320"/>
    <w:rsid w:val="004B0EA5"/>
    <w:rsid w:val="004C5F7A"/>
    <w:rsid w:val="004C7A85"/>
    <w:rsid w:val="004E2281"/>
    <w:rsid w:val="004F188E"/>
    <w:rsid w:val="004F23D8"/>
    <w:rsid w:val="00527C6C"/>
    <w:rsid w:val="00554D06"/>
    <w:rsid w:val="00556BEC"/>
    <w:rsid w:val="00557B34"/>
    <w:rsid w:val="005731D3"/>
    <w:rsid w:val="00583284"/>
    <w:rsid w:val="00590659"/>
    <w:rsid w:val="005B40C4"/>
    <w:rsid w:val="00604CBC"/>
    <w:rsid w:val="0062062C"/>
    <w:rsid w:val="00650442"/>
    <w:rsid w:val="006A71CB"/>
    <w:rsid w:val="006C62BC"/>
    <w:rsid w:val="006D1B86"/>
    <w:rsid w:val="006F2F67"/>
    <w:rsid w:val="00713A59"/>
    <w:rsid w:val="00732645"/>
    <w:rsid w:val="00736DB5"/>
    <w:rsid w:val="007518C5"/>
    <w:rsid w:val="00796CED"/>
    <w:rsid w:val="007C65EE"/>
    <w:rsid w:val="007D0C6A"/>
    <w:rsid w:val="007D0EDA"/>
    <w:rsid w:val="007D60A5"/>
    <w:rsid w:val="007E55F5"/>
    <w:rsid w:val="00820072"/>
    <w:rsid w:val="008249D4"/>
    <w:rsid w:val="00874AF7"/>
    <w:rsid w:val="008E2385"/>
    <w:rsid w:val="009317E2"/>
    <w:rsid w:val="009424D3"/>
    <w:rsid w:val="00951396"/>
    <w:rsid w:val="00954C04"/>
    <w:rsid w:val="00984777"/>
    <w:rsid w:val="00995333"/>
    <w:rsid w:val="009A65F7"/>
    <w:rsid w:val="009B2896"/>
    <w:rsid w:val="009C7A5B"/>
    <w:rsid w:val="009D33B3"/>
    <w:rsid w:val="009D74A1"/>
    <w:rsid w:val="009E0E95"/>
    <w:rsid w:val="00A20996"/>
    <w:rsid w:val="00A45E3C"/>
    <w:rsid w:val="00A60DF0"/>
    <w:rsid w:val="00A66012"/>
    <w:rsid w:val="00A710F5"/>
    <w:rsid w:val="00A81D95"/>
    <w:rsid w:val="00AA1E50"/>
    <w:rsid w:val="00B048E6"/>
    <w:rsid w:val="00B429B5"/>
    <w:rsid w:val="00B6293C"/>
    <w:rsid w:val="00BD25F9"/>
    <w:rsid w:val="00BD2EB0"/>
    <w:rsid w:val="00C07AB3"/>
    <w:rsid w:val="00C9235B"/>
    <w:rsid w:val="00CA3F30"/>
    <w:rsid w:val="00CA7260"/>
    <w:rsid w:val="00CA7400"/>
    <w:rsid w:val="00D30B33"/>
    <w:rsid w:val="00D3796C"/>
    <w:rsid w:val="00DB6E3D"/>
    <w:rsid w:val="00DB7EA4"/>
    <w:rsid w:val="00DD15B0"/>
    <w:rsid w:val="00E724F0"/>
    <w:rsid w:val="00E93606"/>
    <w:rsid w:val="00EB4F17"/>
    <w:rsid w:val="00EC6CB5"/>
    <w:rsid w:val="00F05F59"/>
    <w:rsid w:val="00F26291"/>
    <w:rsid w:val="00F33824"/>
    <w:rsid w:val="00F401FC"/>
    <w:rsid w:val="00F7276E"/>
    <w:rsid w:val="00FA0C77"/>
    <w:rsid w:val="00FB6A33"/>
    <w:rsid w:val="00FC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40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26291"/>
    <w:pPr>
      <w:spacing w:line="259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6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67AC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7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40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26291"/>
    <w:pPr>
      <w:spacing w:line="259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6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67AC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7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Ольга</cp:lastModifiedBy>
  <cp:revision>4</cp:revision>
  <dcterms:created xsi:type="dcterms:W3CDTF">2019-11-10T14:37:00Z</dcterms:created>
  <dcterms:modified xsi:type="dcterms:W3CDTF">2022-06-23T07:44:00Z</dcterms:modified>
</cp:coreProperties>
</file>