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D3" w:rsidRDefault="003210D3" w:rsidP="003210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226">
        <w:rPr>
          <w:rFonts w:ascii="Times New Roman" w:hAnsi="Times New Roman" w:cs="Times New Roman"/>
          <w:b/>
          <w:bCs/>
          <w:sz w:val="24"/>
          <w:szCs w:val="24"/>
        </w:rPr>
        <w:t>Поурочный план или краткосрочный план для педагога организаций среднего образования</w:t>
      </w:r>
      <w:r w:rsidRPr="00590226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 (тема урока)</w:t>
      </w:r>
    </w:p>
    <w:p w:rsidR="003210D3" w:rsidRPr="00590226" w:rsidRDefault="003210D3" w:rsidP="003210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3631"/>
        <w:gridCol w:w="3408"/>
      </w:tblGrid>
      <w:tr w:rsidR="003210D3" w:rsidRPr="00590226" w:rsidTr="00B45B5A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B17B92" w:rsidRDefault="00B17B92" w:rsidP="00B4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Саки</w:t>
            </w:r>
          </w:p>
        </w:tc>
      </w:tr>
      <w:tr w:rsidR="003210D3" w:rsidRPr="00590226" w:rsidTr="00B45B5A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B17B92" w:rsidP="00B4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Асанова З.Т.</w:t>
            </w:r>
          </w:p>
        </w:tc>
      </w:tr>
      <w:tr w:rsidR="003210D3" w:rsidRPr="00590226" w:rsidTr="00B45B5A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Дата: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7B62B7" w:rsidP="00B4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3210D3" w:rsidRPr="00590226" w:rsidTr="00B45B5A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Класс: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Количество отсутствующих:</w:t>
            </w:r>
          </w:p>
        </w:tc>
      </w:tr>
      <w:tr w:rsidR="003210D3" w:rsidRPr="00590226" w:rsidTr="00B45B5A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62F06" w:rsidRDefault="00562F06" w:rsidP="00B4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6">
              <w:rPr>
                <w:rFonts w:ascii="Times New Roman" w:eastAsia="MS Minngs" w:hAnsi="Times New Roman" w:cs="Times New Roman"/>
                <w:sz w:val="24"/>
                <w:szCs w:val="20"/>
              </w:rPr>
              <w:t xml:space="preserve">Царские курганы </w:t>
            </w:r>
            <w:proofErr w:type="spellStart"/>
            <w:r w:rsidRPr="00562F06">
              <w:rPr>
                <w:rFonts w:ascii="Times New Roman" w:eastAsia="MS Minngs" w:hAnsi="Times New Roman" w:cs="Times New Roman"/>
                <w:sz w:val="24"/>
                <w:szCs w:val="20"/>
              </w:rPr>
              <w:t>Шиликты</w:t>
            </w:r>
            <w:proofErr w:type="spellEnd"/>
            <w:r w:rsidRPr="00562F06">
              <w:rPr>
                <w:rFonts w:ascii="Times New Roman" w:eastAsia="MS Minngs" w:hAnsi="Times New Roman" w:cs="Times New Roman"/>
                <w:sz w:val="24"/>
                <w:szCs w:val="20"/>
              </w:rPr>
              <w:t xml:space="preserve"> и </w:t>
            </w:r>
            <w:proofErr w:type="spellStart"/>
            <w:r w:rsidRPr="00562F06">
              <w:rPr>
                <w:rFonts w:ascii="Times New Roman" w:eastAsia="MS Minngs" w:hAnsi="Times New Roman" w:cs="Times New Roman"/>
                <w:sz w:val="24"/>
                <w:szCs w:val="20"/>
              </w:rPr>
              <w:t>Бесшатыр</w:t>
            </w:r>
            <w:proofErr w:type="spellEnd"/>
            <w:r w:rsidRPr="00562F06">
              <w:rPr>
                <w:rFonts w:ascii="Times New Roman" w:eastAsia="MS Minngs" w:hAnsi="Times New Roman" w:cs="Times New Roman"/>
                <w:sz w:val="24"/>
                <w:szCs w:val="20"/>
              </w:rPr>
              <w:t xml:space="preserve">                     </w:t>
            </w:r>
          </w:p>
        </w:tc>
      </w:tr>
      <w:tr w:rsidR="003210D3" w:rsidRPr="00590226" w:rsidTr="00B45B5A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Цели обучения в соответствии</w:t>
            </w: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62F06" w:rsidRDefault="002F554E" w:rsidP="00B4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6">
              <w:rPr>
                <w:rFonts w:ascii="Times New Roman" w:hAnsi="Times New Roman" w:cs="Times New Roman"/>
                <w:sz w:val="24"/>
                <w:szCs w:val="20"/>
              </w:rPr>
              <w:t xml:space="preserve">5.1.2.2 – объяснять особенности </w:t>
            </w:r>
            <w:proofErr w:type="spellStart"/>
            <w:proofErr w:type="gramStart"/>
            <w:r w:rsidRPr="00562F06">
              <w:rPr>
                <w:rFonts w:ascii="Times New Roman" w:hAnsi="Times New Roman" w:cs="Times New Roman"/>
                <w:sz w:val="24"/>
                <w:szCs w:val="20"/>
              </w:rPr>
              <w:t>соци-альных</w:t>
            </w:r>
            <w:proofErr w:type="spellEnd"/>
            <w:proofErr w:type="gramEnd"/>
            <w:r w:rsidRPr="00562F06">
              <w:rPr>
                <w:rFonts w:ascii="Times New Roman" w:hAnsi="Times New Roman" w:cs="Times New Roman"/>
                <w:sz w:val="24"/>
                <w:szCs w:val="20"/>
              </w:rPr>
              <w:t xml:space="preserve"> групп;                                                            5.2.1.2 – описывать  мировоззрение древних племен</w:t>
            </w:r>
          </w:p>
        </w:tc>
      </w:tr>
      <w:tr w:rsidR="003210D3" w:rsidRPr="00590226" w:rsidTr="00B45B5A">
        <w:tc>
          <w:tcPr>
            <w:tcW w:w="2895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90226" w:rsidRDefault="003210D3" w:rsidP="00B45B5A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562F06" w:rsidRDefault="00A705BC" w:rsidP="00A70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смогут показать и назвать месторасположение курганов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большинство учащихся смогут  ответить на вопросы викторины. Некоторые учащиеся смогут пересказать и охарактеризовать царские курганы.</w:t>
            </w:r>
          </w:p>
        </w:tc>
      </w:tr>
    </w:tbl>
    <w:p w:rsidR="00B17B92" w:rsidRPr="00562F06" w:rsidRDefault="003210D3" w:rsidP="003210D3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 w:rsidRPr="00590226">
        <w:rPr>
          <w:rFonts w:ascii="Times New Roman" w:hAnsi="Times New Roman" w:cs="Times New Roman"/>
          <w:spacing w:val="1"/>
          <w:sz w:val="24"/>
          <w:szCs w:val="24"/>
        </w:rPr>
        <w:t xml:space="preserve">      </w:t>
      </w:r>
    </w:p>
    <w:p w:rsidR="003210D3" w:rsidRPr="00A705BC" w:rsidRDefault="003210D3" w:rsidP="00B17B92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590226">
        <w:rPr>
          <w:rFonts w:ascii="Times New Roman" w:hAnsi="Times New Roman" w:cs="Times New Roman"/>
          <w:spacing w:val="1"/>
          <w:sz w:val="24"/>
          <w:szCs w:val="24"/>
        </w:rPr>
        <w:t>Ход урока</w:t>
      </w:r>
    </w:p>
    <w:p w:rsidR="00B17B92" w:rsidRPr="00A705BC" w:rsidRDefault="00B17B92" w:rsidP="00B17B92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272"/>
        <w:gridCol w:w="2424"/>
        <w:gridCol w:w="2295"/>
        <w:gridCol w:w="1612"/>
        <w:gridCol w:w="1428"/>
      </w:tblGrid>
      <w:tr w:rsidR="006117B2" w:rsidRPr="00A705BC" w:rsidTr="00562F06">
        <w:tc>
          <w:tcPr>
            <w:tcW w:w="2112" w:type="dxa"/>
          </w:tcPr>
          <w:p w:rsidR="00B17B92" w:rsidRPr="00A705BC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Этап урока/ Время</w:t>
            </w:r>
          </w:p>
        </w:tc>
        <w:tc>
          <w:tcPr>
            <w:tcW w:w="2532" w:type="dxa"/>
          </w:tcPr>
          <w:p w:rsidR="00B17B92" w:rsidRPr="00A705BC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</w:tcPr>
          <w:p w:rsidR="00B17B92" w:rsidRPr="00A705BC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Действия ученика</w:t>
            </w:r>
          </w:p>
        </w:tc>
        <w:tc>
          <w:tcPr>
            <w:tcW w:w="1559" w:type="dxa"/>
          </w:tcPr>
          <w:p w:rsidR="00B17B92" w:rsidRPr="00A705BC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Оценивание</w:t>
            </w:r>
          </w:p>
        </w:tc>
        <w:tc>
          <w:tcPr>
            <w:tcW w:w="1418" w:type="dxa"/>
          </w:tcPr>
          <w:p w:rsidR="00B17B92" w:rsidRPr="00590226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Ресурсы</w:t>
            </w:r>
          </w:p>
        </w:tc>
      </w:tr>
      <w:tr w:rsidR="006117B2" w:rsidRPr="006117B2" w:rsidTr="00562F06">
        <w:tc>
          <w:tcPr>
            <w:tcW w:w="2112" w:type="dxa"/>
          </w:tcPr>
          <w:p w:rsidR="00B17B92" w:rsidRPr="00562F06" w:rsidRDefault="00562F06" w:rsidP="003210D3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62F0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 этап</w:t>
            </w:r>
          </w:p>
          <w:p w:rsidR="00562F06" w:rsidRPr="00562F06" w:rsidRDefault="00562F06" w:rsidP="003210D3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62F0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Организационный</w:t>
            </w:r>
          </w:p>
          <w:p w:rsidR="00562F06" w:rsidRPr="00562F06" w:rsidRDefault="00562F06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32" w:type="dxa"/>
          </w:tcPr>
          <w:p w:rsidR="00B17B92" w:rsidRDefault="00562F06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Приветствие учащихся.</w:t>
            </w:r>
          </w:p>
          <w:p w:rsidR="00562F06" w:rsidRDefault="00562F06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Актуализация знаний</w:t>
            </w:r>
          </w:p>
          <w:p w:rsidR="001428F7" w:rsidRPr="00562F06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Игра «Викторина»</w:t>
            </w:r>
          </w:p>
        </w:tc>
        <w:tc>
          <w:tcPr>
            <w:tcW w:w="2410" w:type="dxa"/>
          </w:tcPr>
          <w:p w:rsidR="00B17B92" w:rsidRDefault="00562F06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Приветствие учителя</w:t>
            </w:r>
          </w:p>
          <w:p w:rsidR="006117B2" w:rsidRPr="00562F06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Отвечают на вопросы</w:t>
            </w:r>
          </w:p>
        </w:tc>
        <w:tc>
          <w:tcPr>
            <w:tcW w:w="1559" w:type="dxa"/>
          </w:tcPr>
          <w:p w:rsidR="00B17B92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P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Каждый отмечает + свои ответы на полях в тетради</w:t>
            </w:r>
          </w:p>
        </w:tc>
        <w:tc>
          <w:tcPr>
            <w:tcW w:w="1418" w:type="dxa"/>
          </w:tcPr>
          <w:p w:rsidR="00B17B92" w:rsidRPr="006117B2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6117B2" w:rsidRPr="006117B2" w:rsidTr="00562F06">
        <w:tc>
          <w:tcPr>
            <w:tcW w:w="2112" w:type="dxa"/>
          </w:tcPr>
          <w:p w:rsidR="00B17B92" w:rsidRPr="006117B2" w:rsidRDefault="006117B2" w:rsidP="003210D3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117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2 этап</w:t>
            </w:r>
          </w:p>
          <w:p w:rsidR="006117B2" w:rsidRP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117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Основной</w:t>
            </w:r>
          </w:p>
        </w:tc>
        <w:tc>
          <w:tcPr>
            <w:tcW w:w="2532" w:type="dxa"/>
          </w:tcPr>
          <w:p w:rsidR="00B17B9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Закрепление пройденной темы</w:t>
            </w: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1.Работа с картой</w:t>
            </w: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Предлагает учащимся повторить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80-81 и подготовиться к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2F554E" w:rsidRDefault="00A705BC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Одновременно слабые учащиеся работаю с заданием</w:t>
            </w:r>
          </w:p>
          <w:p w:rsidR="006117B2" w:rsidRP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B92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Несколько учащихся приглашаются  к доске. Они показывают и проговаривают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место расположение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курганов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Бесшатыр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Шиликты</w:t>
            </w:r>
            <w:proofErr w:type="spellEnd"/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Pr="006117B2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Учащиеся повторяют. Затем с места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пересказывают.</w:t>
            </w:r>
          </w:p>
        </w:tc>
        <w:tc>
          <w:tcPr>
            <w:tcW w:w="1559" w:type="dxa"/>
          </w:tcPr>
          <w:p w:rsidR="00B17B92" w:rsidRDefault="00B17B9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Учитель оценивает</w:t>
            </w:r>
          </w:p>
          <w:p w:rsidR="006117B2" w:rsidRPr="006117B2" w:rsidRDefault="006117B2" w:rsidP="003210D3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117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Дескриптор:</w:t>
            </w: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1.Показывает на карте курган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Бесшатыр</w:t>
            </w:r>
            <w:proofErr w:type="spellEnd"/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азывает на карте курган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Шиликты</w:t>
            </w:r>
            <w:proofErr w:type="spellEnd"/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3.Называет территорию кургана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Бесшатыр</w:t>
            </w:r>
            <w:proofErr w:type="spellEnd"/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4.Называет территорию кургана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Шиликты</w:t>
            </w:r>
            <w:proofErr w:type="spellEnd"/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117B2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Оценивание учителем.</w:t>
            </w: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оценивания.</w:t>
            </w: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1.Грамотная речь</w:t>
            </w: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2.Знание материала</w:t>
            </w:r>
          </w:p>
          <w:p w:rsidR="006117B2" w:rsidRPr="006117B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B92" w:rsidRDefault="006117B2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Карта, магниты</w:t>
            </w: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Учебник история Казахстана,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60-61</w:t>
            </w:r>
          </w:p>
          <w:p w:rsidR="00A705BC" w:rsidRDefault="00A705BC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A705BC" w:rsidRPr="006117B2" w:rsidRDefault="00A705BC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тексты</w:t>
            </w:r>
          </w:p>
        </w:tc>
      </w:tr>
      <w:tr w:rsidR="002F554E" w:rsidRPr="006117B2" w:rsidTr="00562F06">
        <w:tc>
          <w:tcPr>
            <w:tcW w:w="2112" w:type="dxa"/>
          </w:tcPr>
          <w:p w:rsidR="002F554E" w:rsidRPr="006117B2" w:rsidRDefault="002F554E" w:rsidP="003210D3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2532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Предлагает охарактеризовать курган, в котором хоронили царей</w:t>
            </w: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Характеризуют. </w:t>
            </w:r>
          </w:p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Курган по своим размерам будет самый большой. Внутри кургана будут предметы из драгоценных металлов и камней.</w:t>
            </w:r>
          </w:p>
        </w:tc>
        <w:tc>
          <w:tcPr>
            <w:tcW w:w="1559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2F554E" w:rsidRPr="006117B2" w:rsidTr="00562F06">
        <w:tc>
          <w:tcPr>
            <w:tcW w:w="2112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Рефлексия</w:t>
            </w:r>
          </w:p>
        </w:tc>
        <w:tc>
          <w:tcPr>
            <w:tcW w:w="2532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Представьте, что вы сегодня на уроке поднимались по лестнице 9 этажного дома. Дойдя до 9 этажа, вы можете быть уверенными, что вы знаете весь материал по теме. По вашему мнению, на каком вы этаже? Покажите на пальцах. </w:t>
            </w:r>
          </w:p>
        </w:tc>
        <w:tc>
          <w:tcPr>
            <w:tcW w:w="2410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Оценивают свои знания. </w:t>
            </w:r>
          </w:p>
        </w:tc>
        <w:tc>
          <w:tcPr>
            <w:tcW w:w="1559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54E" w:rsidRDefault="002F554E" w:rsidP="003210D3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B17B92" w:rsidRPr="006117B2" w:rsidRDefault="00B17B92" w:rsidP="003210D3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p w:rsidR="001428F7" w:rsidRDefault="003210D3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 w:rsidRPr="00590226">
        <w:rPr>
          <w:rFonts w:ascii="Times New Roman" w:hAnsi="Times New Roman" w:cs="Times New Roman"/>
          <w:spacing w:val="1"/>
          <w:sz w:val="24"/>
          <w:szCs w:val="24"/>
        </w:rPr>
        <w:t>     </w:t>
      </w:r>
      <w:r w:rsidR="001428F7">
        <w:rPr>
          <w:rFonts w:ascii="Times New Roman" w:hAnsi="Times New Roman" w:cs="Times New Roman"/>
          <w:spacing w:val="1"/>
          <w:sz w:val="24"/>
          <w:szCs w:val="24"/>
        </w:rPr>
        <w:t xml:space="preserve">1.К какому веку относятся курганы </w:t>
      </w:r>
      <w:proofErr w:type="spellStart"/>
      <w:r w:rsidR="001428F7">
        <w:rPr>
          <w:rFonts w:ascii="Times New Roman" w:hAnsi="Times New Roman" w:cs="Times New Roman"/>
          <w:spacing w:val="1"/>
          <w:sz w:val="24"/>
          <w:szCs w:val="24"/>
        </w:rPr>
        <w:t>Шиликты</w:t>
      </w:r>
      <w:proofErr w:type="spellEnd"/>
      <w:r w:rsidR="001428F7">
        <w:rPr>
          <w:rFonts w:ascii="Times New Roman" w:hAnsi="Times New Roman" w:cs="Times New Roman"/>
          <w:spacing w:val="1"/>
          <w:sz w:val="24"/>
          <w:szCs w:val="24"/>
        </w:rPr>
        <w:t xml:space="preserve"> и </w:t>
      </w:r>
      <w:proofErr w:type="spellStart"/>
      <w:r w:rsidR="001428F7">
        <w:rPr>
          <w:rFonts w:ascii="Times New Roman" w:hAnsi="Times New Roman" w:cs="Times New Roman"/>
          <w:spacing w:val="1"/>
          <w:sz w:val="24"/>
          <w:szCs w:val="24"/>
        </w:rPr>
        <w:t>Бесшатыр</w:t>
      </w:r>
      <w:proofErr w:type="spellEnd"/>
      <w:r w:rsidR="001428F7">
        <w:rPr>
          <w:rFonts w:ascii="Times New Roman" w:hAnsi="Times New Roman" w:cs="Times New Roman"/>
          <w:spacing w:val="1"/>
          <w:sz w:val="24"/>
          <w:szCs w:val="24"/>
        </w:rPr>
        <w:t>? (ранний железный век)</w:t>
      </w:r>
    </w:p>
    <w:p w:rsidR="001428F7" w:rsidRDefault="001428F7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2.О чем свидетельствует разница в строении курганов? (о социальном неравенстве)</w:t>
      </w:r>
    </w:p>
    <w:p w:rsidR="001428F7" w:rsidRDefault="001428F7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3.Сколько могильников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кургане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Бесшатыр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? (31)</w:t>
      </w:r>
    </w:p>
    <w:p w:rsidR="001428F7" w:rsidRDefault="001428F7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4. Сколько могильников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кургане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Шиликты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? (51)</w:t>
      </w:r>
    </w:p>
    <w:p w:rsidR="001428F7" w:rsidRDefault="001428F7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5.Дромос – это? (коридор, ведущий в подземную яму)</w:t>
      </w:r>
    </w:p>
    <w:p w:rsidR="001428F7" w:rsidRDefault="001428F7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6.Менгиры – это? (каменные столбя, которыми огораживали курган)</w:t>
      </w:r>
    </w:p>
    <w:p w:rsidR="003210D3" w:rsidRDefault="001428F7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7.</w:t>
      </w:r>
      <w:r>
        <w:rPr>
          <w:rFonts w:ascii="Times New Roman" w:hAnsi="Times New Roman" w:cs="Times New Roman"/>
          <w:spacing w:val="1"/>
          <w:sz w:val="24"/>
          <w:szCs w:val="24"/>
        </w:rPr>
        <w:t>Как</w:t>
      </w:r>
      <w:r w:rsidR="006117B2">
        <w:rPr>
          <w:rFonts w:ascii="Times New Roman" w:hAnsi="Times New Roman" w:cs="Times New Roman"/>
          <w:spacing w:val="1"/>
          <w:sz w:val="24"/>
          <w:szCs w:val="24"/>
        </w:rPr>
        <w:t xml:space="preserve"> называется самый большой </w:t>
      </w:r>
      <w:proofErr w:type="spellStart"/>
      <w:r w:rsidR="006117B2">
        <w:rPr>
          <w:rFonts w:ascii="Times New Roman" w:hAnsi="Times New Roman" w:cs="Times New Roman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spacing w:val="1"/>
          <w:sz w:val="24"/>
          <w:szCs w:val="24"/>
        </w:rPr>
        <w:t>иликтинский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курган? (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Байгетобе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1428F7" w:rsidRDefault="001428F7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 xml:space="preserve">8.Кто исследовал курган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Байгетобе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Толеубаев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1428F7" w:rsidRDefault="001428F7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 xml:space="preserve">9.К каким векам относятся </w:t>
      </w:r>
      <w:r w:rsidR="006117B2">
        <w:rPr>
          <w:rFonts w:ascii="Times New Roman" w:hAnsi="Times New Roman" w:cs="Times New Roman"/>
          <w:spacing w:val="1"/>
          <w:sz w:val="24"/>
          <w:szCs w:val="24"/>
        </w:rPr>
        <w:t xml:space="preserve">курганы </w:t>
      </w:r>
      <w:proofErr w:type="spellStart"/>
      <w:r w:rsidR="006117B2">
        <w:rPr>
          <w:rFonts w:ascii="Times New Roman" w:hAnsi="Times New Roman" w:cs="Times New Roman"/>
          <w:spacing w:val="1"/>
          <w:sz w:val="24"/>
          <w:szCs w:val="24"/>
        </w:rPr>
        <w:t>Бесшатыр</w:t>
      </w:r>
      <w:proofErr w:type="spellEnd"/>
      <w:r w:rsidR="006117B2">
        <w:rPr>
          <w:rFonts w:ascii="Times New Roman" w:hAnsi="Times New Roman" w:cs="Times New Roman"/>
          <w:spacing w:val="1"/>
          <w:sz w:val="24"/>
          <w:szCs w:val="24"/>
        </w:rPr>
        <w:t xml:space="preserve">? </w:t>
      </w:r>
      <w:proofErr w:type="gramEnd"/>
      <w:r w:rsidR="006117B2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6117B2">
        <w:rPr>
          <w:rFonts w:ascii="Times New Roman" w:hAnsi="Times New Roman" w:cs="Times New Roman"/>
          <w:spacing w:val="1"/>
          <w:sz w:val="24"/>
          <w:szCs w:val="24"/>
          <w:lang w:val="en-US"/>
        </w:rPr>
        <w:t>V</w:t>
      </w:r>
      <w:r w:rsidR="006117B2" w:rsidRPr="006117B2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6117B2">
        <w:rPr>
          <w:rFonts w:ascii="Times New Roman" w:hAnsi="Times New Roman" w:cs="Times New Roman"/>
          <w:spacing w:val="1"/>
          <w:sz w:val="24"/>
          <w:szCs w:val="24"/>
          <w:lang w:val="en-US"/>
        </w:rPr>
        <w:t>IV</w:t>
      </w:r>
      <w:r w:rsidR="006117B2" w:rsidRPr="006117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17B2">
        <w:rPr>
          <w:rFonts w:ascii="Times New Roman" w:hAnsi="Times New Roman" w:cs="Times New Roman"/>
          <w:spacing w:val="1"/>
          <w:sz w:val="24"/>
          <w:szCs w:val="24"/>
        </w:rPr>
        <w:t>века до н.э.)</w:t>
      </w:r>
    </w:p>
    <w:p w:rsidR="006117B2" w:rsidRDefault="006117B2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 xml:space="preserve">К каким векам относятся курганы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Шиликты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VIII</w:t>
      </w:r>
      <w:r w:rsidRPr="006117B2"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VII</w:t>
      </w:r>
      <w:r w:rsidRPr="006117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века до н.э.)</w:t>
      </w:r>
    </w:p>
    <w:p w:rsidR="006117B2" w:rsidRDefault="006117B2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11.В каком кургане найдено захоронение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Шиликтинского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золотого человека? (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Бейгетобе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6117B2" w:rsidRDefault="006117B2" w:rsidP="001428F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12.Какая находка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Шиликтинского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кургана символизирует власть? (нашивка в форме пятиконечной звезды)</w:t>
      </w:r>
    </w:p>
    <w:p w:rsidR="00283A42" w:rsidRDefault="00283A42"/>
    <w:p w:rsidR="00A705BC" w:rsidRDefault="00A705BC"/>
    <w:p w:rsidR="00A705BC" w:rsidRDefault="00A705BC"/>
    <w:p w:rsidR="00A705BC" w:rsidRDefault="00A705BC"/>
    <w:p w:rsidR="00A705BC" w:rsidRDefault="00A705BC"/>
    <w:p w:rsidR="00A705BC" w:rsidRDefault="00A705BC"/>
    <w:p w:rsidR="00A705BC" w:rsidRDefault="00A705BC"/>
    <w:p w:rsidR="00697482" w:rsidRDefault="00697482">
      <w:bookmarkStart w:id="0" w:name="_GoBack"/>
      <w:bookmarkEnd w:id="0"/>
    </w:p>
    <w:p w:rsidR="00A705BC" w:rsidRDefault="00A705BC" w:rsidP="00A7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Фамилия, имя_______________________________________________________</w:t>
      </w:r>
    </w:p>
    <w:p w:rsidR="00A705BC" w:rsidRPr="00A705BC" w:rsidRDefault="00A705BC" w:rsidP="00A7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BC">
        <w:rPr>
          <w:rFonts w:ascii="Times New Roman" w:hAnsi="Times New Roman" w:cs="Times New Roman"/>
          <w:b/>
          <w:sz w:val="28"/>
          <w:szCs w:val="28"/>
        </w:rPr>
        <w:t>Вставьте пропущенные данные</w:t>
      </w:r>
    </w:p>
    <w:p w:rsidR="00A705BC" w:rsidRPr="00A705BC" w:rsidRDefault="00A705BC" w:rsidP="00A705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аменная или земляная насыпь над погребальной ямой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 -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>Насыпи курганов имеют различную высоту и размеры, что указывает на существование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_____.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Большие курганы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Бесшатыр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Есик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Шиликты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>, расположенные на территории Казахстана и Средней Азии и датированные VIII–V вв. до н. э., принадлежали правителям и потому называются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С 1957 г. царские курганы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Бесшатыр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 в Семиречье (Южном Казахстане) исследовала археологическая экспедиция во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_________________________. 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Самое древнее на земле Казахстана царское погребение, относящееся к VIII в. до н. э., также находится в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Шиликты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 и вошло в историю под названием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_______.</w:t>
      </w:r>
      <w:r w:rsidRPr="00A705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51C73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51C73">
        <w:rPr>
          <w:rFonts w:ascii="Times New Roman" w:eastAsia="Times New Roman" w:hAnsi="Times New Roman" w:cs="Times New Roman"/>
          <w:sz w:val="28"/>
        </w:rPr>
        <w:t>Байгетобе</w:t>
      </w:r>
      <w:proofErr w:type="spellEnd"/>
      <w:r w:rsidRPr="00F51C73">
        <w:rPr>
          <w:rFonts w:ascii="Times New Roman" w:eastAsia="Times New Roman" w:hAnsi="Times New Roman" w:cs="Times New Roman"/>
          <w:sz w:val="28"/>
        </w:rPr>
        <w:t xml:space="preserve"> обнаружен третий по счету на территории Казахстана</w:t>
      </w: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__________________________________________. </w:t>
      </w:r>
      <w:r w:rsidRPr="00F51C73">
        <w:rPr>
          <w:rFonts w:ascii="Times New Roman" w:eastAsia="Times New Roman" w:hAnsi="Times New Roman" w:cs="Times New Roman"/>
          <w:sz w:val="28"/>
        </w:rPr>
        <w:t xml:space="preserve">Большинство украшений </w:t>
      </w:r>
      <w:proofErr w:type="gramStart"/>
      <w:r w:rsidRPr="00F51C73">
        <w:rPr>
          <w:rFonts w:ascii="Times New Roman" w:eastAsia="Times New Roman" w:hAnsi="Times New Roman" w:cs="Times New Roman"/>
          <w:sz w:val="28"/>
        </w:rPr>
        <w:t>изготовлены</w:t>
      </w:r>
      <w:proofErr w:type="gramEnd"/>
      <w:r w:rsidRPr="00F51C73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____________________________________________.</w:t>
      </w:r>
    </w:p>
    <w:p w:rsidR="00A705BC" w:rsidRDefault="00A705BC"/>
    <w:p w:rsidR="00A705BC" w:rsidRDefault="00A705BC" w:rsidP="00A7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имя_______________________________________________________</w:t>
      </w:r>
    </w:p>
    <w:p w:rsidR="00A705BC" w:rsidRPr="00A705BC" w:rsidRDefault="00A705BC" w:rsidP="00A7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BC">
        <w:rPr>
          <w:rFonts w:ascii="Times New Roman" w:hAnsi="Times New Roman" w:cs="Times New Roman"/>
          <w:b/>
          <w:sz w:val="28"/>
          <w:szCs w:val="28"/>
        </w:rPr>
        <w:t>Вставьте пропущенные данные</w:t>
      </w:r>
    </w:p>
    <w:p w:rsidR="00A705BC" w:rsidRPr="00A705BC" w:rsidRDefault="00A705BC" w:rsidP="00A705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>Каменная или земляная насыпь над погребальной ямой -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>Насыпи курганов имеют различную высоту и размеры, что указывает на существование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_____.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Большие курганы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Бесшатыр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Есик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Шиликты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>, расположенные на территории Казахстана и Средней Азии и датированные VIII–V вв. до н. э., принадлежали правителям и потому называются______________________________________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С 1957 г. царские курганы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Бесшатыр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 в Семиречье (Южном Казахстане) исследовала археологическая экспедиция во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_________________________. 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Самое древнее на земле Казахстана царское погребение, относящееся к VIII в. до н. э., также находится в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Шиликты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 и вошло в историю под названием_____________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_______.</w:t>
      </w:r>
      <w:r w:rsidRPr="00A705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51C73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51C73">
        <w:rPr>
          <w:rFonts w:ascii="Times New Roman" w:eastAsia="Times New Roman" w:hAnsi="Times New Roman" w:cs="Times New Roman"/>
          <w:sz w:val="28"/>
        </w:rPr>
        <w:t>Байгетобе</w:t>
      </w:r>
      <w:proofErr w:type="spellEnd"/>
      <w:r w:rsidRPr="00F51C73">
        <w:rPr>
          <w:rFonts w:ascii="Times New Roman" w:eastAsia="Times New Roman" w:hAnsi="Times New Roman" w:cs="Times New Roman"/>
          <w:sz w:val="28"/>
        </w:rPr>
        <w:t xml:space="preserve"> обнаружен третий по счету на территории Казахстана</w:t>
      </w: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__________________________________________. </w:t>
      </w:r>
      <w:r w:rsidRPr="00F51C73">
        <w:rPr>
          <w:rFonts w:ascii="Times New Roman" w:eastAsia="Times New Roman" w:hAnsi="Times New Roman" w:cs="Times New Roman"/>
          <w:sz w:val="28"/>
        </w:rPr>
        <w:t xml:space="preserve">Большинство украшений </w:t>
      </w:r>
      <w:proofErr w:type="gramStart"/>
      <w:r w:rsidRPr="00F51C73">
        <w:rPr>
          <w:rFonts w:ascii="Times New Roman" w:eastAsia="Times New Roman" w:hAnsi="Times New Roman" w:cs="Times New Roman"/>
          <w:sz w:val="28"/>
        </w:rPr>
        <w:t>изготовлены</w:t>
      </w:r>
      <w:proofErr w:type="gramEnd"/>
      <w:r w:rsidRPr="00F51C73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____________________________________________.</w:t>
      </w:r>
    </w:p>
    <w:p w:rsidR="00A705BC" w:rsidRDefault="00A705BC" w:rsidP="00A7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5BC" w:rsidRDefault="00A705BC" w:rsidP="00A7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имя_______________________________________________________</w:t>
      </w:r>
    </w:p>
    <w:p w:rsidR="00A705BC" w:rsidRPr="00A705BC" w:rsidRDefault="00A705BC" w:rsidP="00A7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BC">
        <w:rPr>
          <w:rFonts w:ascii="Times New Roman" w:hAnsi="Times New Roman" w:cs="Times New Roman"/>
          <w:b/>
          <w:sz w:val="28"/>
          <w:szCs w:val="28"/>
        </w:rPr>
        <w:t>Вставьте пропущенные данные</w:t>
      </w:r>
    </w:p>
    <w:p w:rsidR="00A705BC" w:rsidRPr="00A705BC" w:rsidRDefault="00A705BC" w:rsidP="00A705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>Каменная или земляная насыпь над погребальной ямой -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>Насыпи курганов имеют различную высоту и размеры, что указывает на существование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_____.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Большие курганы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Бесшатыр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Есик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Шиликты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>, расположенные на территории Казахстана и Средней Азии и датированные VIII–V вв. до н. э., принадлежали правителям и потому называются______________________________________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С 1957 г. царские курганы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Бесшатыр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 в Семиречье (Южном Казахстане) исследовала археологическая экспедиция во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_________________________. </w:t>
      </w:r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Самое древнее на земле Казахстана царское погребение, относящееся к VIII в. до н. э., также находится в </w:t>
      </w:r>
      <w:proofErr w:type="spellStart"/>
      <w:r w:rsidRPr="00A705BC">
        <w:rPr>
          <w:rFonts w:ascii="Times New Roman" w:eastAsia="Times New Roman" w:hAnsi="Times New Roman" w:cs="Times New Roman"/>
          <w:sz w:val="28"/>
          <w:szCs w:val="28"/>
        </w:rPr>
        <w:t>Шиликты</w:t>
      </w:r>
      <w:proofErr w:type="spellEnd"/>
      <w:r w:rsidRPr="00A705BC">
        <w:rPr>
          <w:rFonts w:ascii="Times New Roman" w:eastAsia="Times New Roman" w:hAnsi="Times New Roman" w:cs="Times New Roman"/>
          <w:sz w:val="28"/>
          <w:szCs w:val="28"/>
        </w:rPr>
        <w:t xml:space="preserve"> и вошло в историю под названием_____________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_______.</w:t>
      </w:r>
      <w:r w:rsidRPr="00A705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51C73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51C73">
        <w:rPr>
          <w:rFonts w:ascii="Times New Roman" w:eastAsia="Times New Roman" w:hAnsi="Times New Roman" w:cs="Times New Roman"/>
          <w:sz w:val="28"/>
        </w:rPr>
        <w:t>Байгетобе</w:t>
      </w:r>
      <w:proofErr w:type="spellEnd"/>
      <w:r w:rsidRPr="00F51C73">
        <w:rPr>
          <w:rFonts w:ascii="Times New Roman" w:eastAsia="Times New Roman" w:hAnsi="Times New Roman" w:cs="Times New Roman"/>
          <w:sz w:val="28"/>
        </w:rPr>
        <w:t xml:space="preserve"> обнаружен третий по счету на территории Казахстана</w:t>
      </w: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A705BC" w:rsidRPr="00A705BC" w:rsidRDefault="00A705BC" w:rsidP="00A705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__________________________________________. </w:t>
      </w:r>
      <w:r w:rsidRPr="00F51C73">
        <w:rPr>
          <w:rFonts w:ascii="Times New Roman" w:eastAsia="Times New Roman" w:hAnsi="Times New Roman" w:cs="Times New Roman"/>
          <w:sz w:val="28"/>
        </w:rPr>
        <w:t xml:space="preserve">Большинство украшений </w:t>
      </w:r>
      <w:proofErr w:type="gramStart"/>
      <w:r w:rsidRPr="00F51C73">
        <w:rPr>
          <w:rFonts w:ascii="Times New Roman" w:eastAsia="Times New Roman" w:hAnsi="Times New Roman" w:cs="Times New Roman"/>
          <w:sz w:val="28"/>
        </w:rPr>
        <w:t>изготовлены</w:t>
      </w:r>
      <w:proofErr w:type="gramEnd"/>
      <w:r w:rsidRPr="00F51C73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____________________________________________.</w:t>
      </w:r>
    </w:p>
    <w:sectPr w:rsidR="00A705BC" w:rsidRPr="00A705BC" w:rsidSect="00A70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0D3"/>
    <w:rsid w:val="001428F7"/>
    <w:rsid w:val="00283A42"/>
    <w:rsid w:val="002F554E"/>
    <w:rsid w:val="003210D3"/>
    <w:rsid w:val="00562F06"/>
    <w:rsid w:val="006117B2"/>
    <w:rsid w:val="00697482"/>
    <w:rsid w:val="007B62B7"/>
    <w:rsid w:val="00A705BC"/>
    <w:rsid w:val="00B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0D3"/>
    <w:pPr>
      <w:spacing w:after="0" w:line="240" w:lineRule="auto"/>
    </w:pPr>
  </w:style>
  <w:style w:type="table" w:styleId="a4">
    <w:name w:val="Table Grid"/>
    <w:basedOn w:val="a1"/>
    <w:uiPriority w:val="59"/>
    <w:rsid w:val="00B1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З.Т.</dc:creator>
  <cp:lastModifiedBy>asus</cp:lastModifiedBy>
  <cp:revision>4</cp:revision>
  <dcterms:created xsi:type="dcterms:W3CDTF">2021-01-13T10:06:00Z</dcterms:created>
  <dcterms:modified xsi:type="dcterms:W3CDTF">2021-01-13T11:06:00Z</dcterms:modified>
</cp:coreProperties>
</file>