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 w:rsidRPr="00247A9D">
        <w:rPr>
          <w:rFonts w:ascii="Times New Roman" w:hAnsi="Times New Roman" w:cs="Times New Roman"/>
          <w:sz w:val="28"/>
          <w:szCs w:val="28"/>
        </w:rPr>
        <w:t>Актуализация возможностей проблемного обучения</w:t>
      </w: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 w:rsidRPr="00247A9D">
        <w:rPr>
          <w:rFonts w:ascii="Times New Roman" w:hAnsi="Times New Roman" w:cs="Times New Roman"/>
          <w:sz w:val="28"/>
          <w:szCs w:val="28"/>
        </w:rPr>
        <w:t>В условиях стремительно меняющегося мира образования и технологий, традиционные методы обучения оказываются недостаточными для того, чтобы обеспечить учащихся необходимыми знаниями и навыками для успешной карьеры и жизни. На первый план выходит необходимость развивать в учениках критическое мышление, самостоятельность, креативность и способность решать реальные проблемы. Одним из наиболее эффективных методов для достижения этой цели является проблемное обучение. В этой статье мы рассмотрим, как и почему проблемное обучение становится все более актуальным в современных образовательных системах, а также его ключевые возм</w:t>
      </w:r>
      <w:r>
        <w:rPr>
          <w:rFonts w:ascii="Times New Roman" w:hAnsi="Times New Roman" w:cs="Times New Roman"/>
          <w:sz w:val="28"/>
          <w:szCs w:val="28"/>
        </w:rPr>
        <w:t>ожности и перспективы развития.</w:t>
      </w: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 w:rsidRPr="00247A9D">
        <w:rPr>
          <w:rFonts w:ascii="Times New Roman" w:hAnsi="Times New Roman" w:cs="Times New Roman"/>
          <w:sz w:val="28"/>
          <w:szCs w:val="28"/>
        </w:rPr>
        <w:t>1. Проблем</w:t>
      </w:r>
      <w:r>
        <w:rPr>
          <w:rFonts w:ascii="Times New Roman" w:hAnsi="Times New Roman" w:cs="Times New Roman"/>
          <w:sz w:val="28"/>
          <w:szCs w:val="28"/>
        </w:rPr>
        <w:t>ное обучение: сущность и подход</w:t>
      </w: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 w:rsidRPr="00247A9D">
        <w:rPr>
          <w:rFonts w:ascii="Times New Roman" w:hAnsi="Times New Roman" w:cs="Times New Roman"/>
          <w:sz w:val="28"/>
          <w:szCs w:val="28"/>
        </w:rPr>
        <w:t>Проблемное обучение представляет собой педагогический метод, ориентированный на активное вовлечение учащихся в процесс обучения через решение практических и теоретических проблем, которые ставят перед ними сложные задачи. В отличие от традиционных методов, где преподаватель передает готовые знания, в рамках проблемного подхода учащиеся сами открывают новые факты, делают выводы, вырабатывают гипотезы и проверяют их на практике.</w:t>
      </w: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 w:rsidRPr="00247A9D">
        <w:rPr>
          <w:rFonts w:ascii="Times New Roman" w:hAnsi="Times New Roman" w:cs="Times New Roman"/>
          <w:sz w:val="28"/>
          <w:szCs w:val="28"/>
        </w:rPr>
        <w:t>Основной целью проблемного обучения является развитие самостоятельности учащихся, умения работать в условиях неопределенности и быстро принимать решения. Учащиеся обучаются анализировать ситуацию, выдвигать предположения, проверять их и, в случае необходимости, корректировать свой подход. Это позволяет не только усваивать теоретический материал, но и приобретать практ</w:t>
      </w:r>
      <w:r>
        <w:rPr>
          <w:rFonts w:ascii="Times New Roman" w:hAnsi="Times New Roman" w:cs="Times New Roman"/>
          <w:sz w:val="28"/>
          <w:szCs w:val="28"/>
        </w:rPr>
        <w:t>ические навыки решения проблем.</w:t>
      </w: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 w:rsidRPr="00247A9D">
        <w:rPr>
          <w:rFonts w:ascii="Times New Roman" w:hAnsi="Times New Roman" w:cs="Times New Roman"/>
          <w:sz w:val="28"/>
          <w:szCs w:val="28"/>
        </w:rPr>
        <w:t>2. Проблемно</w:t>
      </w:r>
      <w:r>
        <w:rPr>
          <w:rFonts w:ascii="Times New Roman" w:hAnsi="Times New Roman" w:cs="Times New Roman"/>
          <w:sz w:val="28"/>
          <w:szCs w:val="28"/>
        </w:rPr>
        <w:t xml:space="preserve">е обучение в эпоху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 w:rsidRPr="00247A9D">
        <w:rPr>
          <w:rFonts w:ascii="Times New Roman" w:hAnsi="Times New Roman" w:cs="Times New Roman"/>
          <w:sz w:val="28"/>
          <w:szCs w:val="28"/>
        </w:rPr>
        <w:t xml:space="preserve">Одной из ключевых тенденций современного образования является </w:t>
      </w:r>
      <w:proofErr w:type="spellStart"/>
      <w:r w:rsidRPr="00247A9D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47A9D">
        <w:rPr>
          <w:rFonts w:ascii="Times New Roman" w:hAnsi="Times New Roman" w:cs="Times New Roman"/>
          <w:sz w:val="28"/>
          <w:szCs w:val="28"/>
        </w:rPr>
        <w:t>. Появление новых технологий и инструментов открывает широкие возможности для внедрения проблемного обучения. Цифровые технологии могут существенно улучшить процесс исследования и обучения, предлагая учащимся реальные симуляции, виртуальные лаборатории, платформы для совместной работы и другие ресурсы, которые делают процесс решения проблем б</w:t>
      </w:r>
      <w:r>
        <w:rPr>
          <w:rFonts w:ascii="Times New Roman" w:hAnsi="Times New Roman" w:cs="Times New Roman"/>
          <w:sz w:val="28"/>
          <w:szCs w:val="28"/>
        </w:rPr>
        <w:t>олее интерактивным и доступным.</w:t>
      </w: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 w:rsidRPr="00247A9D">
        <w:rPr>
          <w:rFonts w:ascii="Times New Roman" w:hAnsi="Times New Roman" w:cs="Times New Roman"/>
          <w:sz w:val="28"/>
          <w:szCs w:val="28"/>
        </w:rPr>
        <w:t xml:space="preserve">Платформы и приложения, использующие технологии искусственного интеллекта, дополненной реальности и виртуальной реальности, позволяют моделировать сложные ситуации и задачи, требующие творческого подхода и анализа. Например, студенты могут работать с данными, собранными в </w:t>
      </w:r>
      <w:r w:rsidRPr="00247A9D">
        <w:rPr>
          <w:rFonts w:ascii="Times New Roman" w:hAnsi="Times New Roman" w:cs="Times New Roman"/>
          <w:sz w:val="28"/>
          <w:szCs w:val="28"/>
        </w:rPr>
        <w:lastRenderedPageBreak/>
        <w:t>реальном времени, проводить эксперименты, а затем анализировать результаты и принимать решения, основанные на фактах. Такой подход не только улучшает понимание материала, но и дает учащимся навыки, которые они смогут применить в своей будущей профессиона</w:t>
      </w:r>
      <w:r>
        <w:rPr>
          <w:rFonts w:ascii="Times New Roman" w:hAnsi="Times New Roman" w:cs="Times New Roman"/>
          <w:sz w:val="28"/>
          <w:szCs w:val="28"/>
        </w:rPr>
        <w:t>льной деятельности.</w:t>
      </w: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7A9D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47A9D">
        <w:rPr>
          <w:rFonts w:ascii="Times New Roman" w:hAnsi="Times New Roman" w:cs="Times New Roman"/>
          <w:sz w:val="28"/>
          <w:szCs w:val="28"/>
        </w:rPr>
        <w:t xml:space="preserve"> позволяет также организовать дистанционное обучение, что особенно актуально в условиях глобальных изменений, таких как пандемии или кризисы. Виртуальные классы и онлайн-платформы делают возможным коллективное решение проблем на глобальном уровне, создавая новые возможности для межкульт</w:t>
      </w:r>
      <w:r>
        <w:rPr>
          <w:rFonts w:ascii="Times New Roman" w:hAnsi="Times New Roman" w:cs="Times New Roman"/>
          <w:sz w:val="28"/>
          <w:szCs w:val="28"/>
        </w:rPr>
        <w:t>урного обмена и сотрудничества.</w:t>
      </w: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 w:rsidRPr="00247A9D">
        <w:rPr>
          <w:rFonts w:ascii="Times New Roman" w:hAnsi="Times New Roman" w:cs="Times New Roman"/>
          <w:sz w:val="28"/>
          <w:szCs w:val="28"/>
        </w:rPr>
        <w:t>3. Проблемное обучение и</w:t>
      </w:r>
      <w:r>
        <w:rPr>
          <w:rFonts w:ascii="Times New Roman" w:hAnsi="Times New Roman" w:cs="Times New Roman"/>
          <w:sz w:val="28"/>
          <w:szCs w:val="28"/>
        </w:rPr>
        <w:t xml:space="preserve"> развитие критического мышления</w:t>
      </w: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 w:rsidRPr="00247A9D">
        <w:rPr>
          <w:rFonts w:ascii="Times New Roman" w:hAnsi="Times New Roman" w:cs="Times New Roman"/>
          <w:sz w:val="28"/>
          <w:szCs w:val="28"/>
        </w:rPr>
        <w:t>Современное общество требует от своих граждан не только знаний, но и умения эффективно решать сложные задачи. Критическое мышление — это способность не только усваивать информацию, но и анализировать, оценивать и применять ее в различных ситуациях. Проблемное обучение помогает развить эти навыки, поскольку учащиеся сталкиваются с необходимостью принимать решен</w:t>
      </w:r>
      <w:r>
        <w:rPr>
          <w:rFonts w:ascii="Times New Roman" w:hAnsi="Times New Roman" w:cs="Times New Roman"/>
          <w:sz w:val="28"/>
          <w:szCs w:val="28"/>
        </w:rPr>
        <w:t>ия в условиях неопределенности.</w:t>
      </w: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 w:rsidRPr="00247A9D">
        <w:rPr>
          <w:rFonts w:ascii="Times New Roman" w:hAnsi="Times New Roman" w:cs="Times New Roman"/>
          <w:sz w:val="28"/>
          <w:szCs w:val="28"/>
        </w:rPr>
        <w:t xml:space="preserve">Когда учащиеся работают над проблемой, они вынуждены рассматривать ее с разных сторон, искать альтернативные решения, взвешивать плюсы и минусы каждого варианта. Такой подход формирует у них умение объективно анализировать ситуацию, выделять важные элементы и устранять лишнее. Это критически </w:t>
      </w:r>
      <w:proofErr w:type="gramStart"/>
      <w:r w:rsidRPr="00247A9D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247A9D">
        <w:rPr>
          <w:rFonts w:ascii="Times New Roman" w:hAnsi="Times New Roman" w:cs="Times New Roman"/>
          <w:sz w:val="28"/>
          <w:szCs w:val="28"/>
        </w:rPr>
        <w:t xml:space="preserve"> как в учебном процессе, так и в реальной жизни, где часто приходится работать с ограниченной информацией и принимать решения, </w:t>
      </w:r>
      <w:r>
        <w:rPr>
          <w:rFonts w:ascii="Times New Roman" w:hAnsi="Times New Roman" w:cs="Times New Roman"/>
          <w:sz w:val="28"/>
          <w:szCs w:val="28"/>
        </w:rPr>
        <w:t>основываясь на неполных данных.</w:t>
      </w: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 w:rsidRPr="00247A9D">
        <w:rPr>
          <w:rFonts w:ascii="Times New Roman" w:hAnsi="Times New Roman" w:cs="Times New Roman"/>
          <w:sz w:val="28"/>
          <w:szCs w:val="28"/>
        </w:rPr>
        <w:t xml:space="preserve">4. Проблемное обучение </w:t>
      </w:r>
      <w:r>
        <w:rPr>
          <w:rFonts w:ascii="Times New Roman" w:hAnsi="Times New Roman" w:cs="Times New Roman"/>
          <w:sz w:val="28"/>
          <w:szCs w:val="28"/>
        </w:rPr>
        <w:t>в условиях глобальных изменений</w:t>
      </w: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 w:rsidRPr="00247A9D">
        <w:rPr>
          <w:rFonts w:ascii="Times New Roman" w:hAnsi="Times New Roman" w:cs="Times New Roman"/>
          <w:sz w:val="28"/>
          <w:szCs w:val="28"/>
        </w:rPr>
        <w:t>Серьезные вызовы современности — это глобальные экологические катастрофы, экономические кризисы, эпидемии и другие явления, которые требуют от нас способности быстро адаптироваться к новым условиям. В таких условиях способность решать проблемы и находить нестандартные решения становится решающим фактором выживания и процветания. Проблемное обучение позволяет учащим</w:t>
      </w:r>
      <w:r>
        <w:rPr>
          <w:rFonts w:ascii="Times New Roman" w:hAnsi="Times New Roman" w:cs="Times New Roman"/>
          <w:sz w:val="28"/>
          <w:szCs w:val="28"/>
        </w:rPr>
        <w:t>ся развивать именно эти навыки.</w:t>
      </w: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 w:rsidRPr="00247A9D">
        <w:rPr>
          <w:rFonts w:ascii="Times New Roman" w:hAnsi="Times New Roman" w:cs="Times New Roman"/>
          <w:sz w:val="28"/>
          <w:szCs w:val="28"/>
        </w:rPr>
        <w:t xml:space="preserve">Проблемное обучение помогает подготовить будущих специалистов, которые смогут эффективно работать в условиях быстрого изменения мира. Например, при изучении экологических проблем учащиеся могут работать над реальными кейсами, связанными с изменением климата, вырабатывая стратегии минимизации последствий экологических катастроф. Это может включать в себя анализ данных о загрязнении воздуха, воды или почвы, </w:t>
      </w:r>
      <w:proofErr w:type="spellStart"/>
      <w:r w:rsidRPr="00247A9D">
        <w:rPr>
          <w:rFonts w:ascii="Times New Roman" w:hAnsi="Times New Roman" w:cs="Times New Roman"/>
          <w:sz w:val="28"/>
          <w:szCs w:val="28"/>
        </w:rPr>
        <w:t>разрабоатку</w:t>
      </w:r>
      <w:proofErr w:type="spellEnd"/>
      <w:r w:rsidRPr="00247A9D">
        <w:rPr>
          <w:rFonts w:ascii="Times New Roman" w:hAnsi="Times New Roman" w:cs="Times New Roman"/>
          <w:sz w:val="28"/>
          <w:szCs w:val="28"/>
        </w:rPr>
        <w:t xml:space="preserve"> методов очистки, переработки отходов, рационального использования ресурсов.</w:t>
      </w: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 w:rsidRPr="00247A9D">
        <w:rPr>
          <w:rFonts w:ascii="Times New Roman" w:hAnsi="Times New Roman" w:cs="Times New Roman"/>
          <w:sz w:val="28"/>
          <w:szCs w:val="28"/>
        </w:rPr>
        <w:t>5. Внедрение проблемного обучен</w:t>
      </w:r>
      <w:r>
        <w:rPr>
          <w:rFonts w:ascii="Times New Roman" w:hAnsi="Times New Roman" w:cs="Times New Roman"/>
          <w:sz w:val="28"/>
          <w:szCs w:val="28"/>
        </w:rPr>
        <w:t>ия в образовательные учреждения</w:t>
      </w: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 w:rsidRPr="00247A9D">
        <w:rPr>
          <w:rFonts w:ascii="Times New Roman" w:hAnsi="Times New Roman" w:cs="Times New Roman"/>
          <w:sz w:val="28"/>
          <w:szCs w:val="28"/>
        </w:rPr>
        <w:t xml:space="preserve">Внедрение методов проблемного обучения в школьную и университетскую практику — это не только вопрос изменения методики преподавания, но и реформа образовательной системы в целом. Для того чтобы проблемное обучение стало эффективным, необходимо изменить подходы к обучению, </w:t>
      </w:r>
      <w:r>
        <w:rPr>
          <w:rFonts w:ascii="Times New Roman" w:hAnsi="Times New Roman" w:cs="Times New Roman"/>
          <w:sz w:val="28"/>
          <w:szCs w:val="28"/>
        </w:rPr>
        <w:t>обучению и воспитанию учащихся.</w:t>
      </w: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 w:rsidRPr="00247A9D">
        <w:rPr>
          <w:rFonts w:ascii="Times New Roman" w:hAnsi="Times New Roman" w:cs="Times New Roman"/>
          <w:sz w:val="28"/>
          <w:szCs w:val="28"/>
        </w:rPr>
        <w:t>Первым шагом в этом направлении является подготовка педагогов. Проблемное обучение требует от преподавателей не только глубоких знаний предмета, но и умения создать ситуацию, в которой учащиеся могут самостоятельно решать задачи, а также готовности к работе в условиях неопределенности. Это требует от педагогов значительных усилий в плане профессионального раз</w:t>
      </w:r>
      <w:r>
        <w:rPr>
          <w:rFonts w:ascii="Times New Roman" w:hAnsi="Times New Roman" w:cs="Times New Roman"/>
          <w:sz w:val="28"/>
          <w:szCs w:val="28"/>
        </w:rPr>
        <w:t>вития и обучения новым методам.</w:t>
      </w: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 w:rsidRPr="00247A9D">
        <w:rPr>
          <w:rFonts w:ascii="Times New Roman" w:hAnsi="Times New Roman" w:cs="Times New Roman"/>
          <w:sz w:val="28"/>
          <w:szCs w:val="28"/>
        </w:rPr>
        <w:t>Кроме того, необходимо обеспечить соответствующую инфраструктуру, которая поддерживает проблемное обучение. Это могут быть лаборатории, мультимедийные кабинеты, платформы для онлайн-обучения, а также создание условий для проект</w:t>
      </w:r>
      <w:r>
        <w:rPr>
          <w:rFonts w:ascii="Times New Roman" w:hAnsi="Times New Roman" w:cs="Times New Roman"/>
          <w:sz w:val="28"/>
          <w:szCs w:val="28"/>
        </w:rPr>
        <w:t>ной и исследовательской работы.</w:t>
      </w: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Проблемы и перспективы</w:t>
      </w: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 w:rsidRPr="00247A9D">
        <w:rPr>
          <w:rFonts w:ascii="Times New Roman" w:hAnsi="Times New Roman" w:cs="Times New Roman"/>
          <w:sz w:val="28"/>
          <w:szCs w:val="28"/>
        </w:rPr>
        <w:t>Несмотря на все преимущества, проблемное обучение сталкивается с рядом проблем. Во-первых, это необходимость переподготовки педагогов, поскольку традиционные методы преподавания зачастую не соответствуют требованиям проблемного подхода. Во-вторых, ограниченность ресурсов в учебных заведениях, особенно в малых городах и сельской местности, где внедрение новых технологий и</w:t>
      </w:r>
      <w:r>
        <w:rPr>
          <w:rFonts w:ascii="Times New Roman" w:hAnsi="Times New Roman" w:cs="Times New Roman"/>
          <w:sz w:val="28"/>
          <w:szCs w:val="28"/>
        </w:rPr>
        <w:t xml:space="preserve"> методов может быть затруднено.</w:t>
      </w: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 w:rsidRPr="00247A9D">
        <w:rPr>
          <w:rFonts w:ascii="Times New Roman" w:hAnsi="Times New Roman" w:cs="Times New Roman"/>
          <w:sz w:val="28"/>
          <w:szCs w:val="28"/>
        </w:rPr>
        <w:t>Однако эти трудности не являются непреодолимыми. С развитием цифровых технологий и поддержкой государственных образовательных реформ проблема ресурсов постепенно решается. Кроме того, растущий интерес к проблемному обучению со стороны студентов и преподавателей помогает в продвижении это</w:t>
      </w:r>
      <w:r>
        <w:rPr>
          <w:rFonts w:ascii="Times New Roman" w:hAnsi="Times New Roman" w:cs="Times New Roman"/>
          <w:sz w:val="28"/>
          <w:szCs w:val="28"/>
        </w:rPr>
        <w:t>го метода в учебных заведениях.</w:t>
      </w: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bookmarkStart w:id="0" w:name="_GoBack"/>
      <w:bookmarkEnd w:id="0"/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 w:rsidRPr="00247A9D">
        <w:rPr>
          <w:rFonts w:ascii="Times New Roman" w:hAnsi="Times New Roman" w:cs="Times New Roman"/>
          <w:sz w:val="28"/>
          <w:szCs w:val="28"/>
        </w:rPr>
        <w:t xml:space="preserve">Проблемное обучение является важным инструментом, который способствует развитию в учащихся навыков, необходимых для жизни и карьеры в современном мире. Оно помогает не только глубже осваивать теоретические знания, но и развивать критическое мышление, креативность и способность решать проблемы. В условиях </w:t>
      </w:r>
      <w:proofErr w:type="spellStart"/>
      <w:r w:rsidRPr="00247A9D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247A9D">
        <w:rPr>
          <w:rFonts w:ascii="Times New Roman" w:hAnsi="Times New Roman" w:cs="Times New Roman"/>
          <w:sz w:val="28"/>
          <w:szCs w:val="28"/>
        </w:rPr>
        <w:t xml:space="preserve"> и глобальных изменений, проблемное обучение становится незаменимым для формирования компетенций, которые будут востребованы в будущем.</w:t>
      </w:r>
    </w:p>
    <w:p w:rsidR="00247A9D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</w:p>
    <w:p w:rsidR="009D5EC1" w:rsidRPr="00247A9D" w:rsidRDefault="00247A9D" w:rsidP="00247A9D">
      <w:pPr>
        <w:rPr>
          <w:rFonts w:ascii="Times New Roman" w:hAnsi="Times New Roman" w:cs="Times New Roman"/>
          <w:sz w:val="28"/>
          <w:szCs w:val="28"/>
        </w:rPr>
      </w:pPr>
      <w:r w:rsidRPr="00247A9D">
        <w:rPr>
          <w:rFonts w:ascii="Times New Roman" w:hAnsi="Times New Roman" w:cs="Times New Roman"/>
          <w:sz w:val="28"/>
          <w:szCs w:val="28"/>
        </w:rPr>
        <w:t>Внедрение проблемного обучения в образовательную практику требует усилий на всех уровнях: от подготовки преподавателей до создания необходимой инфраструктуры. Однако его перспективы огромны, и, несмотря на существующие трудности, будущее образования безусловно связано с развитием и актуализацией методов проблемного обучения.</w:t>
      </w:r>
    </w:p>
    <w:sectPr w:rsidR="009D5EC1" w:rsidRPr="0024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9D"/>
    <w:rsid w:val="00247A9D"/>
    <w:rsid w:val="00A26C54"/>
    <w:rsid w:val="00E9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82A8A-F7B3-4EF6-92B6-7E87037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1100</Words>
  <Characters>6275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KAZGUU</dc:creator>
  <cp:keywords/>
  <dc:description/>
  <cp:lastModifiedBy>KAZGUU</cp:lastModifiedBy>
  <cp:revision>2</cp:revision>
  <dcterms:created xsi:type="dcterms:W3CDTF">2025-02-22T14:27:00Z</dcterms:created>
  <dcterms:modified xsi:type="dcterms:W3CDTF">2025-02-22T14:31:00Z</dcterms:modified>
</cp:coreProperties>
</file>