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6775" w14:textId="77777777" w:rsidR="00B724F4" w:rsidRPr="00273577" w:rsidRDefault="00B724F4" w:rsidP="00B724F4">
      <w:pPr>
        <w:pStyle w:val="3"/>
        <w:rPr>
          <w:rFonts w:ascii="Times New Roman" w:eastAsiaTheme="minorHAnsi" w:hAnsi="Times New Roman" w:cs="Times New Roman"/>
          <w:color w:val="1F1348"/>
          <w:sz w:val="28"/>
          <w:szCs w:val="28"/>
          <w:lang w:val="ru-KZ"/>
        </w:rPr>
      </w:pPr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KZ"/>
        </w:rPr>
        <w:t>Методология</w:t>
      </w:r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RU"/>
        </w:rPr>
        <w:t xml:space="preserve">  с</w:t>
      </w:r>
      <w:proofErr w:type="spellStart"/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KZ"/>
        </w:rPr>
        <w:t>мыслового</w:t>
      </w:r>
      <w:proofErr w:type="spellEnd"/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RU"/>
        </w:rPr>
        <w:t xml:space="preserve"> </w:t>
      </w:r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KZ"/>
        </w:rPr>
        <w:t>чтения: как</w:t>
      </w:r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RU"/>
        </w:rPr>
        <w:t xml:space="preserve"> </w:t>
      </w:r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KZ"/>
        </w:rPr>
        <w:t>новые</w:t>
      </w:r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RU"/>
        </w:rPr>
        <w:t xml:space="preserve"> </w:t>
      </w:r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KZ"/>
        </w:rPr>
        <w:t>подходы</w:t>
      </w:r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RU"/>
        </w:rPr>
        <w:t xml:space="preserve"> </w:t>
      </w:r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KZ"/>
        </w:rPr>
        <w:t>помогают</w:t>
      </w:r>
    </w:p>
    <w:p w14:paraId="26E9E16D" w14:textId="77777777" w:rsidR="00B724F4" w:rsidRPr="00273577" w:rsidRDefault="00B724F4" w:rsidP="00B724F4">
      <w:pPr>
        <w:pStyle w:val="3"/>
        <w:jc w:val="center"/>
        <w:rPr>
          <w:rFonts w:ascii="Times New Roman" w:hAnsi="Times New Roman" w:cs="Times New Roman"/>
          <w:sz w:val="6"/>
          <w:szCs w:val="6"/>
          <w:lang w:val="ru-RU"/>
        </w:rPr>
      </w:pPr>
      <w:r>
        <w:rPr>
          <w:rFonts w:ascii="Times New Roman" w:eastAsiaTheme="minorHAnsi" w:hAnsi="Times New Roman" w:cs="Times New Roman"/>
          <w:color w:val="1F1348"/>
          <w:sz w:val="28"/>
          <w:szCs w:val="28"/>
          <w:lang w:val="ru-RU"/>
        </w:rPr>
        <w:t>р</w:t>
      </w:r>
      <w:proofErr w:type="spellStart"/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KZ"/>
        </w:rPr>
        <w:t>азвивать</w:t>
      </w:r>
      <w:proofErr w:type="spellEnd"/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RU"/>
        </w:rPr>
        <w:t xml:space="preserve"> </w:t>
      </w:r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KZ"/>
        </w:rPr>
        <w:t>читательскую</w:t>
      </w:r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RU"/>
        </w:rPr>
        <w:t xml:space="preserve"> </w:t>
      </w:r>
      <w:r w:rsidRPr="00273577">
        <w:rPr>
          <w:rFonts w:ascii="Times New Roman" w:eastAsiaTheme="minorHAnsi" w:hAnsi="Times New Roman" w:cs="Times New Roman"/>
          <w:color w:val="1F1348"/>
          <w:sz w:val="28"/>
          <w:szCs w:val="28"/>
          <w:lang w:val="ru-KZ"/>
        </w:rPr>
        <w:t>грамотность</w:t>
      </w:r>
    </w:p>
    <w:p w14:paraId="7579D80E" w14:textId="77777777" w:rsidR="00B724F4" w:rsidRPr="00273577" w:rsidRDefault="00B724F4" w:rsidP="00B724F4">
      <w:pPr>
        <w:pStyle w:val="3"/>
        <w:rPr>
          <w:lang w:val="ru-RU"/>
        </w:rPr>
      </w:pPr>
      <w:r w:rsidRPr="00273577">
        <w:rPr>
          <w:lang w:val="ru-RU"/>
        </w:rPr>
        <w:t>Цель статьи</w:t>
      </w:r>
    </w:p>
    <w:p w14:paraId="5E627989" w14:textId="77777777" w:rsidR="00B724F4" w:rsidRPr="00273577" w:rsidRDefault="00B724F4" w:rsidP="00B724F4">
      <w:pPr>
        <w:pStyle w:val="FirstParagraph"/>
        <w:rPr>
          <w:lang w:val="ru-RU"/>
        </w:rPr>
      </w:pPr>
      <w:r w:rsidRPr="00273577">
        <w:rPr>
          <w:lang w:val="ru-RU"/>
        </w:rPr>
        <w:t>Цель статьи заключается в изучении методологии смыслового чтения и выявлении её влияния на развитие читательской грамотности.</w:t>
      </w:r>
    </w:p>
    <w:p w14:paraId="02DD5EB4" w14:textId="77777777" w:rsidR="00B724F4" w:rsidRDefault="00B724F4" w:rsidP="00B724F4">
      <w:pPr>
        <w:pStyle w:val="3"/>
      </w:pPr>
      <w:bookmarkStart w:id="0" w:name="задачи-исследования"/>
      <w:proofErr w:type="spellStart"/>
      <w:r>
        <w:t>Задачи</w:t>
      </w:r>
      <w:proofErr w:type="spellEnd"/>
      <w:r>
        <w:t xml:space="preserve"> </w:t>
      </w:r>
      <w:proofErr w:type="spellStart"/>
      <w:r>
        <w:t>исследования</w:t>
      </w:r>
      <w:proofErr w:type="spellEnd"/>
    </w:p>
    <w:p w14:paraId="0186E261" w14:textId="77777777" w:rsidR="00B724F4" w:rsidRPr="00273577" w:rsidRDefault="00B724F4" w:rsidP="00B724F4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 </w:t>
      </w:r>
      <w:r w:rsidRPr="00273577">
        <w:rPr>
          <w:lang w:val="ru-RU"/>
        </w:rPr>
        <w:t>Исследовать современные подходы к смысловому чтению, которые помогают развивать читательскую грамотность у учащихся, учитывая изменения в образовательных стандартах и требованиях.</w:t>
      </w:r>
    </w:p>
    <w:p w14:paraId="2EA7658E" w14:textId="77777777" w:rsidR="00B724F4" w:rsidRPr="00273577" w:rsidRDefault="00B724F4" w:rsidP="00B724F4">
      <w:pPr>
        <w:numPr>
          <w:ilvl w:val="0"/>
          <w:numId w:val="1"/>
        </w:numPr>
        <w:rPr>
          <w:lang w:val="ru-RU"/>
        </w:rPr>
      </w:pPr>
      <w:r w:rsidRPr="00273577">
        <w:rPr>
          <w:lang w:val="ru-RU"/>
        </w:rPr>
        <w:t>Проанализировать эффективность различных методик смыслового чтения, применяемых в образовательных учреждениях, и определить их влияние на формирование умений критического мышления и анализа текста.</w:t>
      </w:r>
    </w:p>
    <w:p w14:paraId="66EFB98A" w14:textId="77777777" w:rsidR="00B724F4" w:rsidRPr="00273577" w:rsidRDefault="00B724F4" w:rsidP="00B724F4">
      <w:pPr>
        <w:numPr>
          <w:ilvl w:val="0"/>
          <w:numId w:val="1"/>
        </w:numPr>
        <w:rPr>
          <w:lang w:val="ru-RU"/>
        </w:rPr>
      </w:pPr>
      <w:r w:rsidRPr="00273577">
        <w:rPr>
          <w:lang w:val="ru-RU"/>
        </w:rPr>
        <w:t>Изучить опыт зарубежных образовательных систем в интеграции смыслового чтения в учебные программы и оценить возможность их адаптации в отечественной системе образования.</w:t>
      </w:r>
    </w:p>
    <w:p w14:paraId="15ADE2B3" w14:textId="77777777" w:rsidR="00B724F4" w:rsidRPr="00273577" w:rsidRDefault="00B724F4" w:rsidP="00B724F4">
      <w:pPr>
        <w:numPr>
          <w:ilvl w:val="0"/>
          <w:numId w:val="1"/>
        </w:numPr>
        <w:rPr>
          <w:lang w:val="ru-RU"/>
        </w:rPr>
      </w:pPr>
      <w:r w:rsidRPr="00273577">
        <w:rPr>
          <w:lang w:val="ru-RU"/>
        </w:rPr>
        <w:t>Оценить роль преподавателя в процессе обучения смысловому чтению и разработать рекомендации по повышению квалификации педагогов для успешного внедрения новых методик.</w:t>
      </w:r>
    </w:p>
    <w:p w14:paraId="4ADEBD0D" w14:textId="77777777" w:rsidR="00B724F4" w:rsidRPr="00273577" w:rsidRDefault="00B724F4" w:rsidP="00B724F4">
      <w:pPr>
        <w:pStyle w:val="3"/>
        <w:rPr>
          <w:lang w:val="ru-RU"/>
        </w:rPr>
      </w:pPr>
      <w:bookmarkStart w:id="1" w:name="введение"/>
      <w:bookmarkEnd w:id="0"/>
      <w:r w:rsidRPr="00273577">
        <w:rPr>
          <w:lang w:val="ru-RU"/>
        </w:rPr>
        <w:t>Введение</w:t>
      </w:r>
    </w:p>
    <w:p w14:paraId="5E077543" w14:textId="77777777" w:rsidR="00B724F4" w:rsidRPr="00273577" w:rsidRDefault="00B724F4" w:rsidP="00B724F4">
      <w:pPr>
        <w:pStyle w:val="FirstParagraph"/>
        <w:rPr>
          <w:lang w:val="ru-RU"/>
        </w:rPr>
      </w:pPr>
      <w:r w:rsidRPr="00273577">
        <w:rPr>
          <w:lang w:val="ru-RU"/>
        </w:rPr>
        <w:t>В современном обществе, где информация доступна в огромных объёмах и разнообразных форматах, умение эффективно обрабатывать текстовые данные становится критически важным. Поэтому развитие читательской грамотности — одна из ключевых задач образовательной системы. Методология смыслового чтения предлагает новые подходы, способствующие более глубокому пониманию текстов и развитию аналитических способностей учащихся. В центре внимания данной статьи находится исследование этих методологий и их практическое применение в системе образования.</w:t>
      </w:r>
    </w:p>
    <w:p w14:paraId="5F2A6780" w14:textId="77777777" w:rsidR="00B724F4" w:rsidRPr="00273577" w:rsidRDefault="00B724F4" w:rsidP="00B724F4">
      <w:pPr>
        <w:pStyle w:val="a0"/>
        <w:rPr>
          <w:lang w:val="ru-RU"/>
        </w:rPr>
      </w:pPr>
      <w:r w:rsidRPr="00273577">
        <w:rPr>
          <w:lang w:val="ru-RU"/>
        </w:rPr>
        <w:t>Читательская грамотность подразумевает не только техническое умение читать, но и способность интерпретировать, анализировать и критически оценивать информацию. Смысловое чтение, как часть этого процесса, позволяет учащимся не только воспринимать текст на поверхностном уровне, но и углубляться в его содержание, понимать подтекст и авторские намерения. Внедрение таких подходов в образовательный процесс способствует формированию более компетентных и критически мыслящих членов общества.</w:t>
      </w:r>
    </w:p>
    <w:p w14:paraId="78D1835F" w14:textId="77777777" w:rsidR="00B724F4" w:rsidRPr="00273577" w:rsidRDefault="00B724F4" w:rsidP="00B724F4">
      <w:pPr>
        <w:pStyle w:val="a0"/>
        <w:rPr>
          <w:lang w:val="ru-RU"/>
        </w:rPr>
      </w:pPr>
      <w:r w:rsidRPr="00273577">
        <w:rPr>
          <w:lang w:val="ru-RU"/>
        </w:rPr>
        <w:t>Актуальность данной темы в современном обществе обусловлена быстрым темпом изменений в информационной среде, где навыки критического мышления и анализа информации становятся неотъемлемой частью повседневной жизни. В условиях, когда традиционные методы обучения не всегда соответствуют требованиям времени, возникает необходимость в поиске и применении новых методик обучения, таких как методология смыслового чтения.</w:t>
      </w:r>
    </w:p>
    <w:p w14:paraId="18A9C69B" w14:textId="77777777" w:rsidR="00B724F4" w:rsidRPr="00273577" w:rsidRDefault="00B724F4" w:rsidP="00B724F4">
      <w:pPr>
        <w:pStyle w:val="a0"/>
        <w:rPr>
          <w:lang w:val="ru-RU"/>
        </w:rPr>
      </w:pPr>
      <w:r w:rsidRPr="00273577">
        <w:rPr>
          <w:lang w:val="ru-RU"/>
        </w:rPr>
        <w:t xml:space="preserve">Практическая значимость исследования заключается в возможности улучшения качества образования посредством внедрения эффективных методик смыслового чтения, что, в </w:t>
      </w:r>
      <w:r w:rsidRPr="00273577">
        <w:rPr>
          <w:lang w:val="ru-RU"/>
        </w:rPr>
        <w:lastRenderedPageBreak/>
        <w:t>свою очередь, способствует подготовке учащихся к успешной адаптации в информационном обществе. Развитие читательской грамотности не только повышает уровень академической подготовки, но и помогает в решении таких социальных проблем, как низкий уровень критического мышления и неумение анализировать информацию.</w:t>
      </w:r>
    </w:p>
    <w:p w14:paraId="4434DBC9" w14:textId="77777777" w:rsidR="00B724F4" w:rsidRPr="00273577" w:rsidRDefault="00B724F4" w:rsidP="00B724F4">
      <w:pPr>
        <w:pStyle w:val="a0"/>
        <w:rPr>
          <w:lang w:val="ru-RU"/>
        </w:rPr>
      </w:pPr>
      <w:r w:rsidRPr="00273577">
        <w:rPr>
          <w:lang w:val="ru-RU"/>
        </w:rPr>
        <w:t>Таким образом, исследование методологии смыслового чтения и её роли в развитии читательской грамотности является важной задачей, которая требует внимания со стороны педагогов, методистов и исследователей в области образования.</w:t>
      </w:r>
    </w:p>
    <w:p w14:paraId="3AE07FB1" w14:textId="77777777" w:rsidR="00B724F4" w:rsidRPr="00273577" w:rsidRDefault="00B724F4" w:rsidP="00B724F4">
      <w:pPr>
        <w:pStyle w:val="3"/>
        <w:rPr>
          <w:lang w:val="ru-RU"/>
        </w:rPr>
      </w:pPr>
      <w:bookmarkStart w:id="2" w:name="понимание-методологии-смыслового-чтения"/>
      <w:bookmarkEnd w:id="1"/>
      <w:r>
        <w:rPr>
          <w:lang w:val="ru-RU"/>
        </w:rPr>
        <w:t xml:space="preserve">                               </w:t>
      </w:r>
      <w:r w:rsidRPr="00273577">
        <w:rPr>
          <w:lang w:val="ru-RU"/>
        </w:rPr>
        <w:t>Понимание методологии смыслового чтения</w:t>
      </w:r>
    </w:p>
    <w:p w14:paraId="518F82B1" w14:textId="77777777" w:rsidR="00B724F4" w:rsidRPr="00273577" w:rsidRDefault="00B724F4" w:rsidP="00B724F4">
      <w:pPr>
        <w:pStyle w:val="FirstParagraph"/>
        <w:rPr>
          <w:lang w:val="ru-RU"/>
        </w:rPr>
      </w:pPr>
      <w:r w:rsidRPr="00273577">
        <w:rPr>
          <w:lang w:val="ru-RU"/>
        </w:rPr>
        <w:t>Методология смыслового чтения представляет собой совокупность подходов и стратегий, направленных на углублённое восприятие текста. Это не просто процесс механического чтения, а активное взаимодействие с текстом, требующее от читателя умения анализировать, интерпретировать и критически оценивать информацию. В условиях современного общества, где количество информации растёт экспоненциально, такие навыки становятся необходимыми для успешной адаптации и профессионального роста.</w:t>
      </w:r>
    </w:p>
    <w:p w14:paraId="09958E88" w14:textId="77777777" w:rsidR="00B724F4" w:rsidRPr="00273577" w:rsidRDefault="00B724F4" w:rsidP="00B724F4">
      <w:pPr>
        <w:pStyle w:val="3"/>
        <w:rPr>
          <w:lang w:val="ru-RU"/>
        </w:rPr>
      </w:pPr>
      <w:bookmarkStart w:id="3" w:name="современные-подходы-и-их-эффективность"/>
      <w:bookmarkEnd w:id="2"/>
      <w:r>
        <w:rPr>
          <w:lang w:val="ru-RU"/>
        </w:rPr>
        <w:t xml:space="preserve">                                   </w:t>
      </w:r>
      <w:r w:rsidRPr="00273577">
        <w:rPr>
          <w:lang w:val="ru-RU"/>
        </w:rPr>
        <w:t>Современные подходы и их эффективность</w:t>
      </w:r>
    </w:p>
    <w:p w14:paraId="49899CCC" w14:textId="77777777" w:rsidR="00B724F4" w:rsidRPr="00273577" w:rsidRDefault="00B724F4" w:rsidP="00B724F4">
      <w:pPr>
        <w:pStyle w:val="FirstParagraph"/>
        <w:rPr>
          <w:lang w:val="ru-RU"/>
        </w:rPr>
      </w:pPr>
      <w:r w:rsidRPr="00273577">
        <w:rPr>
          <w:lang w:val="ru-RU"/>
        </w:rPr>
        <w:t>Одним из ключевых подходов к смысловому чтению является развитие критического мышления. Этот процесс включает в себя обучение учащихся задавать вопросы, выявлять основные идеи и различать факты от мнений. Исследования показывают, что учащиеся, обученные таким методам, демонстрируют более высокие результаты в тестах на понимание прочитанного и лучше справляются с аналитическими задачами.</w:t>
      </w:r>
    </w:p>
    <w:p w14:paraId="3F510A16" w14:textId="77777777" w:rsidR="00B724F4" w:rsidRPr="00273577" w:rsidRDefault="00B724F4" w:rsidP="00B724F4">
      <w:pPr>
        <w:pStyle w:val="a0"/>
        <w:rPr>
          <w:lang w:val="ru-RU"/>
        </w:rPr>
      </w:pPr>
      <w:r w:rsidRPr="00273577">
        <w:rPr>
          <w:lang w:val="ru-RU"/>
        </w:rPr>
        <w:t>Например, в одной из школ Финляндии, где активно внедряется методология смыслового чтения, было проведено исследование, показавшее, что учащиеся не только улучшили свои академические показатели, но и стали более уверенными в выражении и защите своих идей.</w:t>
      </w:r>
    </w:p>
    <w:p w14:paraId="22FCCEE0" w14:textId="77777777" w:rsidR="00B724F4" w:rsidRPr="00273577" w:rsidRDefault="00B724F4" w:rsidP="00B724F4">
      <w:pPr>
        <w:pStyle w:val="3"/>
        <w:rPr>
          <w:lang w:val="ru-RU"/>
        </w:rPr>
      </w:pPr>
      <w:bookmarkStart w:id="4" w:name="зарубежный-опыт-и-его-адаптация"/>
      <w:bookmarkEnd w:id="3"/>
      <w:r>
        <w:rPr>
          <w:lang w:val="ru-RU"/>
        </w:rPr>
        <w:t xml:space="preserve">                                            </w:t>
      </w:r>
      <w:r w:rsidRPr="00273577">
        <w:rPr>
          <w:lang w:val="ru-RU"/>
        </w:rPr>
        <w:t>Зарубежный опыт и его адаптация</w:t>
      </w:r>
    </w:p>
    <w:p w14:paraId="57993BE5" w14:textId="77777777" w:rsidR="00B724F4" w:rsidRPr="00273577" w:rsidRDefault="00B724F4" w:rsidP="00B724F4">
      <w:pPr>
        <w:pStyle w:val="FirstParagraph"/>
        <w:rPr>
          <w:lang w:val="ru-RU"/>
        </w:rPr>
      </w:pPr>
      <w:r w:rsidRPr="00273577">
        <w:rPr>
          <w:lang w:val="ru-RU"/>
        </w:rPr>
        <w:t>Интересный пример интеграции смыслового чтения в образовательные программы можно наблюдать в Сингапуре. Здесь с ранних лет детей учат работать с текстами, используя стратегии, которые развивают у них аналитическое мышление и способность к глубокому пониманию прочитанного. Адаптация таких методик в отечественной системе образования может значительно повысить уровень читательской грамотности.</w:t>
      </w:r>
    </w:p>
    <w:bookmarkEnd w:id="4"/>
    <w:p w14:paraId="481AD74F" w14:textId="77777777" w:rsidR="001F7119" w:rsidRPr="00B724F4" w:rsidRDefault="001F7119">
      <w:pPr>
        <w:rPr>
          <w:lang w:val="ru-RU"/>
        </w:rPr>
      </w:pPr>
    </w:p>
    <w:sectPr w:rsidR="001F7119" w:rsidRPr="00B7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9411"/>
    <w:multiLevelType w:val="multilevel"/>
    <w:tmpl w:val="348A22B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F4"/>
    <w:rsid w:val="001F7119"/>
    <w:rsid w:val="00B7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4511"/>
  <w15:chartTrackingRefBased/>
  <w15:docId w15:val="{14D339AD-02FE-4912-81C6-B6B5D3E5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4F4"/>
    <w:pPr>
      <w:spacing w:after="200" w:line="240" w:lineRule="auto"/>
    </w:pPr>
    <w:rPr>
      <w:rFonts w:asciiTheme="minorHAnsi" w:hAnsiTheme="minorHAnsi"/>
      <w:sz w:val="24"/>
      <w:szCs w:val="24"/>
      <w:lang w:val="en-US"/>
    </w:rPr>
  </w:style>
  <w:style w:type="paragraph" w:styleId="3">
    <w:name w:val="heading 3"/>
    <w:basedOn w:val="a"/>
    <w:next w:val="a0"/>
    <w:link w:val="30"/>
    <w:uiPriority w:val="9"/>
    <w:unhideWhenUsed/>
    <w:qFormat/>
    <w:rsid w:val="00B724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B724F4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paragraph" w:styleId="a0">
    <w:name w:val="Body Text"/>
    <w:basedOn w:val="a"/>
    <w:link w:val="a4"/>
    <w:qFormat/>
    <w:rsid w:val="00B724F4"/>
    <w:pPr>
      <w:spacing w:before="180" w:after="180"/>
    </w:pPr>
  </w:style>
  <w:style w:type="character" w:customStyle="1" w:styleId="a4">
    <w:name w:val="Основной текст Знак"/>
    <w:basedOn w:val="a1"/>
    <w:link w:val="a0"/>
    <w:rsid w:val="00B724F4"/>
    <w:rPr>
      <w:rFonts w:asciiTheme="minorHAnsi" w:hAnsiTheme="minorHAnsi"/>
      <w:sz w:val="24"/>
      <w:szCs w:val="24"/>
      <w:lang w:val="en-US"/>
    </w:rPr>
  </w:style>
  <w:style w:type="paragraph" w:customStyle="1" w:styleId="FirstParagraph">
    <w:name w:val="First Paragraph"/>
    <w:basedOn w:val="a0"/>
    <w:next w:val="a0"/>
    <w:qFormat/>
    <w:rsid w:val="00B7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Наргиза Эменкулова</dc:creator>
  <cp:keywords/>
  <dc:description/>
  <cp:lastModifiedBy>Наргиза Эменкулова</cp:lastModifiedBy>
  <cp:revision>1</cp:revision>
  <dcterms:created xsi:type="dcterms:W3CDTF">2026-04-04T12:34:00Z</dcterms:created>
  <dcterms:modified xsi:type="dcterms:W3CDTF">2026-04-04T12:36:00Z</dcterms:modified>
</cp:coreProperties>
</file>