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46AD87" w14:textId="6C69B195" w:rsidR="000E1250" w:rsidRDefault="000E1250" w:rsidP="000E12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0E125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УДК 796.966:316.6</w:t>
      </w:r>
    </w:p>
    <w:p w14:paraId="12B5F9C7" w14:textId="00ABA788" w:rsidR="005C67A7" w:rsidRDefault="005C67A7" w:rsidP="005C67A7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5C67A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ОСОБЕННОСТИ</w:t>
      </w:r>
      <w:r w:rsidR="00CD27EB" w:rsidRPr="005C67A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МЕЖЛИЧНОСТНЫХ ОТНОШЕНИЙ И СОЦИАЛЬНО-ПСИХОЛОГИЧЕСКОГО КЛИМАТА  </w:t>
      </w:r>
    </w:p>
    <w:p w14:paraId="5EC14058" w14:textId="44A89702" w:rsidR="005A680F" w:rsidRPr="005C67A7" w:rsidRDefault="00CD27EB" w:rsidP="005C67A7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proofErr w:type="gramStart"/>
      <w:r w:rsidRPr="005C67A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В </w:t>
      </w:r>
      <w:r w:rsidR="005C67A7" w:rsidRPr="005C67A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ХОККЕЙНОЙ</w:t>
      </w:r>
      <w:proofErr w:type="gramEnd"/>
      <w:r w:rsidR="005C67A7" w:rsidRPr="005C67A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r w:rsidRPr="005C67A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КОМАНДЕ</w:t>
      </w:r>
    </w:p>
    <w:p w14:paraId="429C93D5" w14:textId="24C07B2E" w:rsidR="00CD27EB" w:rsidRDefault="00CD27EB" w:rsidP="005C67A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</w:pPr>
      <w:r w:rsidRPr="005C67A7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Касенов А. </w:t>
      </w:r>
    </w:p>
    <w:p w14:paraId="7C8208B1" w14:textId="77777777" w:rsidR="005C67A7" w:rsidRPr="005C67A7" w:rsidRDefault="005C67A7" w:rsidP="005C67A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kern w:val="0"/>
          <w:sz w:val="28"/>
          <w:szCs w:val="22"/>
          <w14:ligatures w14:val="none"/>
        </w:rPr>
      </w:pPr>
      <w:r w:rsidRPr="005C67A7">
        <w:rPr>
          <w:rFonts w:ascii="Times New Roman" w:eastAsia="Times New Roman" w:hAnsi="Times New Roman" w:cs="Times New Roman"/>
          <w:i/>
          <w:kern w:val="0"/>
          <w:sz w:val="28"/>
          <w:szCs w:val="22"/>
          <w14:ligatures w14:val="none"/>
        </w:rPr>
        <w:t>магистрант ОП «Педагогика и психология»,</w:t>
      </w:r>
    </w:p>
    <w:p w14:paraId="239469A3" w14:textId="77777777" w:rsidR="005C67A7" w:rsidRPr="005C67A7" w:rsidRDefault="005C67A7" w:rsidP="005C67A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kern w:val="0"/>
          <w:sz w:val="28"/>
          <w:szCs w:val="22"/>
          <w14:ligatures w14:val="none"/>
        </w:rPr>
      </w:pPr>
      <w:r w:rsidRPr="005C67A7">
        <w:rPr>
          <w:rFonts w:ascii="Times New Roman" w:eastAsia="Times New Roman" w:hAnsi="Times New Roman" w:cs="Times New Roman"/>
          <w:i/>
          <w:kern w:val="0"/>
          <w:sz w:val="28"/>
          <w:szCs w:val="22"/>
          <w14:ligatures w14:val="none"/>
        </w:rPr>
        <w:t>кафедра социально-педагогических дисциплин,</w:t>
      </w:r>
    </w:p>
    <w:p w14:paraId="0FA54518" w14:textId="77777777" w:rsidR="005C67A7" w:rsidRPr="005C67A7" w:rsidRDefault="005C67A7" w:rsidP="005C67A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kern w:val="0"/>
          <w:sz w:val="28"/>
          <w:szCs w:val="22"/>
          <w14:ligatures w14:val="none"/>
        </w:rPr>
      </w:pPr>
      <w:proofErr w:type="spellStart"/>
      <w:r w:rsidRPr="005C67A7">
        <w:rPr>
          <w:rFonts w:ascii="Times New Roman" w:eastAsia="Times New Roman" w:hAnsi="Times New Roman" w:cs="Times New Roman"/>
          <w:i/>
          <w:kern w:val="0"/>
          <w:sz w:val="28"/>
          <w:szCs w:val="22"/>
          <w14:ligatures w14:val="none"/>
        </w:rPr>
        <w:t>Кокшетауский</w:t>
      </w:r>
      <w:proofErr w:type="spellEnd"/>
      <w:r w:rsidRPr="005C67A7">
        <w:rPr>
          <w:rFonts w:ascii="Times New Roman" w:eastAsia="Times New Roman" w:hAnsi="Times New Roman" w:cs="Times New Roman"/>
          <w:i/>
          <w:kern w:val="0"/>
          <w:sz w:val="28"/>
          <w:szCs w:val="22"/>
          <w14:ligatures w14:val="none"/>
        </w:rPr>
        <w:t xml:space="preserve"> университет им. А. Мырзахметова</w:t>
      </w:r>
    </w:p>
    <w:p w14:paraId="5713FB41" w14:textId="77777777" w:rsidR="005C67A7" w:rsidRDefault="005C67A7" w:rsidP="005C67A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kern w:val="0"/>
          <w:sz w:val="28"/>
          <w:szCs w:val="22"/>
          <w14:ligatures w14:val="none"/>
        </w:rPr>
      </w:pPr>
      <w:r w:rsidRPr="005C67A7">
        <w:rPr>
          <w:rFonts w:ascii="Times New Roman" w:eastAsia="Times New Roman" w:hAnsi="Times New Roman" w:cs="Times New Roman"/>
          <w:i/>
          <w:kern w:val="0"/>
          <w:sz w:val="28"/>
          <w:szCs w:val="22"/>
          <w14:ligatures w14:val="none"/>
        </w:rPr>
        <w:t xml:space="preserve"> Республика </w:t>
      </w:r>
      <w:proofErr w:type="gramStart"/>
      <w:r w:rsidRPr="005C67A7">
        <w:rPr>
          <w:rFonts w:ascii="Times New Roman" w:eastAsia="Times New Roman" w:hAnsi="Times New Roman" w:cs="Times New Roman"/>
          <w:i/>
          <w:kern w:val="0"/>
          <w:sz w:val="28"/>
          <w:szCs w:val="22"/>
          <w14:ligatures w14:val="none"/>
        </w:rPr>
        <w:t>Казахстан,</w:t>
      </w:r>
      <w:r>
        <w:rPr>
          <w:rFonts w:ascii="Times New Roman" w:eastAsia="Times New Roman" w:hAnsi="Times New Roman" w:cs="Times New Roman"/>
          <w:i/>
          <w:kern w:val="0"/>
          <w:sz w:val="28"/>
          <w:szCs w:val="22"/>
          <w14:ligatures w14:val="none"/>
        </w:rPr>
        <w:t xml:space="preserve"> </w:t>
      </w:r>
      <w:r w:rsidRPr="005C67A7">
        <w:rPr>
          <w:rFonts w:ascii="Times New Roman" w:eastAsia="Times New Roman" w:hAnsi="Times New Roman" w:cs="Times New Roman"/>
          <w:i/>
          <w:kern w:val="0"/>
          <w:sz w:val="28"/>
          <w:szCs w:val="22"/>
          <w14:ligatures w14:val="none"/>
        </w:rPr>
        <w:t xml:space="preserve"> г.</w:t>
      </w:r>
      <w:proofErr w:type="gramEnd"/>
      <w:r w:rsidRPr="005C67A7">
        <w:rPr>
          <w:rFonts w:ascii="Times New Roman" w:eastAsia="Times New Roman" w:hAnsi="Times New Roman" w:cs="Times New Roman"/>
          <w:i/>
          <w:kern w:val="0"/>
          <w:sz w:val="28"/>
          <w:szCs w:val="22"/>
          <w14:ligatures w14:val="none"/>
        </w:rPr>
        <w:t xml:space="preserve"> Кокшетау, </w:t>
      </w:r>
    </w:p>
    <w:p w14:paraId="24E7A2B9" w14:textId="3BED4657" w:rsidR="005C67A7" w:rsidRDefault="005C67A7" w:rsidP="005C67A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FF"/>
          <w:kern w:val="0"/>
          <w:sz w:val="28"/>
          <w:szCs w:val="22"/>
          <w:u w:val="single"/>
          <w14:ligatures w14:val="none"/>
        </w:rPr>
      </w:pPr>
      <w:r w:rsidRPr="005C67A7">
        <w:rPr>
          <w:rFonts w:ascii="Times New Roman" w:eastAsia="Times New Roman" w:hAnsi="Times New Roman" w:cs="Times New Roman"/>
          <w:i/>
          <w:kern w:val="0"/>
          <w:sz w:val="28"/>
          <w:szCs w:val="22"/>
          <w:lang w:val="en-US"/>
          <w14:ligatures w14:val="none"/>
        </w:rPr>
        <w:t>e</w:t>
      </w:r>
      <w:r w:rsidRPr="00EE3C6A">
        <w:rPr>
          <w:rFonts w:ascii="Times New Roman" w:eastAsia="Times New Roman" w:hAnsi="Times New Roman" w:cs="Times New Roman"/>
          <w:i/>
          <w:kern w:val="0"/>
          <w:sz w:val="28"/>
          <w:szCs w:val="22"/>
          <w14:ligatures w14:val="none"/>
        </w:rPr>
        <w:t>-</w:t>
      </w:r>
      <w:r w:rsidRPr="005C67A7">
        <w:rPr>
          <w:rFonts w:ascii="Times New Roman" w:eastAsia="Times New Roman" w:hAnsi="Times New Roman" w:cs="Times New Roman"/>
          <w:i/>
          <w:kern w:val="0"/>
          <w:sz w:val="28"/>
          <w:szCs w:val="22"/>
          <w:lang w:val="en-US"/>
          <w14:ligatures w14:val="none"/>
        </w:rPr>
        <w:t>mail</w:t>
      </w:r>
      <w:r w:rsidRPr="00EE3C6A">
        <w:rPr>
          <w:rFonts w:ascii="Times New Roman" w:eastAsia="Times New Roman" w:hAnsi="Times New Roman" w:cs="Times New Roman"/>
          <w:i/>
          <w:kern w:val="0"/>
          <w:sz w:val="28"/>
          <w:szCs w:val="22"/>
          <w14:ligatures w14:val="none"/>
        </w:rPr>
        <w:t xml:space="preserve">: </w:t>
      </w:r>
      <w:hyperlink r:id="rId5" w:history="1">
        <w:r w:rsidR="000E1250" w:rsidRPr="00B12A40">
          <w:rPr>
            <w:rStyle w:val="ac"/>
            <w:rFonts w:ascii="Times New Roman" w:eastAsia="Times New Roman" w:hAnsi="Times New Roman" w:cs="Times New Roman"/>
            <w:i/>
            <w:kern w:val="0"/>
            <w:sz w:val="28"/>
            <w:szCs w:val="22"/>
            <w:lang w:val="en-GB"/>
            <w14:ligatures w14:val="none"/>
          </w:rPr>
          <w:t>vs</w:t>
        </w:r>
        <w:r w:rsidR="000E1250" w:rsidRPr="00B12A40">
          <w:rPr>
            <w:rStyle w:val="ac"/>
            <w:rFonts w:ascii="Times New Roman" w:eastAsia="Times New Roman" w:hAnsi="Times New Roman" w:cs="Times New Roman"/>
            <w:i/>
            <w:kern w:val="0"/>
            <w:sz w:val="28"/>
            <w:szCs w:val="22"/>
            <w14:ligatures w14:val="none"/>
          </w:rPr>
          <w:t>583421@</w:t>
        </w:r>
        <w:r w:rsidR="000E1250" w:rsidRPr="00B12A40">
          <w:rPr>
            <w:rStyle w:val="ac"/>
            <w:rFonts w:ascii="Times New Roman" w:eastAsia="Times New Roman" w:hAnsi="Times New Roman" w:cs="Times New Roman"/>
            <w:i/>
            <w:kern w:val="0"/>
            <w:sz w:val="28"/>
            <w:szCs w:val="22"/>
            <w:lang w:val="en-GB"/>
            <w14:ligatures w14:val="none"/>
          </w:rPr>
          <w:t>gmail</w:t>
        </w:r>
        <w:r w:rsidR="000E1250" w:rsidRPr="00B12A40">
          <w:rPr>
            <w:rStyle w:val="ac"/>
            <w:rFonts w:ascii="Times New Roman" w:eastAsia="Times New Roman" w:hAnsi="Times New Roman" w:cs="Times New Roman"/>
            <w:i/>
            <w:kern w:val="0"/>
            <w:sz w:val="28"/>
            <w:szCs w:val="22"/>
            <w14:ligatures w14:val="none"/>
          </w:rPr>
          <w:t>.</w:t>
        </w:r>
        <w:r w:rsidR="000E1250" w:rsidRPr="00B12A40">
          <w:rPr>
            <w:rStyle w:val="ac"/>
            <w:rFonts w:ascii="Times New Roman" w:eastAsia="Times New Roman" w:hAnsi="Times New Roman" w:cs="Times New Roman"/>
            <w:i/>
            <w:kern w:val="0"/>
            <w:sz w:val="28"/>
            <w:szCs w:val="22"/>
            <w:lang w:val="en-GB"/>
            <w14:ligatures w14:val="none"/>
          </w:rPr>
          <w:t>com</w:t>
        </w:r>
      </w:hyperlink>
    </w:p>
    <w:p w14:paraId="6A0D5743" w14:textId="77777777" w:rsidR="000E1250" w:rsidRPr="000E1250" w:rsidRDefault="000E1250" w:rsidP="005C67A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kern w:val="0"/>
          <w:sz w:val="28"/>
          <w:szCs w:val="22"/>
          <w14:ligatures w14:val="none"/>
        </w:rPr>
      </w:pPr>
    </w:p>
    <w:p w14:paraId="404F6D78" w14:textId="77777777" w:rsidR="00154BE2" w:rsidRDefault="005C67A7" w:rsidP="005C67A7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5C67A7">
        <w:rPr>
          <w:rFonts w:ascii="Times New Roman" w:eastAsia="Aptos" w:hAnsi="Times New Roman" w:cs="Times New Roman"/>
          <w:sz w:val="28"/>
          <w:szCs w:val="28"/>
        </w:rPr>
        <w:t xml:space="preserve">В современных условиях развития профессионального спорта особую значимость приобретает проблема формирования благоприятного социально-психологического климата в спортивной команде. В командных видах спорта эффективность соревновательной деятельности определяется не только уровнем физической, технической и тактической подготовленности спортсменов, но и характером межличностных отношений между членами коллектива. </w:t>
      </w:r>
    </w:p>
    <w:p w14:paraId="6337B21F" w14:textId="1B73B0B9" w:rsidR="005C67A7" w:rsidRPr="005C67A7" w:rsidRDefault="005C67A7" w:rsidP="005C67A7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5C67A7">
        <w:rPr>
          <w:rFonts w:ascii="Times New Roman" w:eastAsia="Aptos" w:hAnsi="Times New Roman" w:cs="Times New Roman"/>
          <w:sz w:val="28"/>
          <w:szCs w:val="28"/>
        </w:rPr>
        <w:t>Особенно актуальным данный вопрос является для хоккея, где успешность игровой деятельности напрямую зависит от согласованности действий игроков, взаимного доверия, эмоциональной устойчивости и способности к эффективному взаимодействию в условиях высокой соревновательной напряженности.</w:t>
      </w:r>
    </w:p>
    <w:p w14:paraId="0856A889" w14:textId="77777777" w:rsidR="00154BE2" w:rsidRDefault="005C67A7" w:rsidP="005C67A7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>
        <w:rPr>
          <w:rFonts w:ascii="Times New Roman" w:eastAsia="Aptos" w:hAnsi="Times New Roman" w:cs="Times New Roman"/>
          <w:sz w:val="28"/>
          <w:szCs w:val="28"/>
        </w:rPr>
        <w:t>Как известно, х</w:t>
      </w:r>
      <w:r w:rsidRPr="005C67A7">
        <w:rPr>
          <w:rFonts w:ascii="Times New Roman" w:eastAsia="Aptos" w:hAnsi="Times New Roman" w:cs="Times New Roman"/>
          <w:sz w:val="28"/>
          <w:szCs w:val="28"/>
        </w:rPr>
        <w:t xml:space="preserve">оккейная команда представляет собой сложную социально-психологическую систему, в которой формируются специфические отношения сотрудничества, лидерства, взаимной поддержки и ответственности. От особенностей внутригруппового взаимодействия во многом зависит уровень сплоченности коллектива, психологическая устойчивость спортсменов, мотивация к достижению результата и способность преодолевать стрессовые ситуации в ходе тренировочной и соревновательной деятельности. </w:t>
      </w:r>
    </w:p>
    <w:p w14:paraId="61ABDF97" w14:textId="363B4931" w:rsidR="005C67A7" w:rsidRPr="005C67A7" w:rsidRDefault="00154BE2" w:rsidP="005C67A7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>
        <w:rPr>
          <w:rFonts w:ascii="Times New Roman" w:eastAsia="Aptos" w:hAnsi="Times New Roman" w:cs="Times New Roman"/>
          <w:sz w:val="28"/>
          <w:szCs w:val="28"/>
        </w:rPr>
        <w:t>Поэтому н</w:t>
      </w:r>
      <w:r w:rsidR="005C67A7" w:rsidRPr="005C67A7">
        <w:rPr>
          <w:rFonts w:ascii="Times New Roman" w:eastAsia="Aptos" w:hAnsi="Times New Roman" w:cs="Times New Roman"/>
          <w:sz w:val="28"/>
          <w:szCs w:val="28"/>
        </w:rPr>
        <w:t>еблагоприятный социально-психологический климат, наличие конфликтов, недостаточный уровень доверия между игроками и тренерским штабом способны существенно снижать эффективность командной игры и отрицательно влиять на спортивные результаты.</w:t>
      </w:r>
    </w:p>
    <w:p w14:paraId="33D7F801" w14:textId="278408E3" w:rsidR="005C67A7" w:rsidRDefault="005C67A7" w:rsidP="005C67A7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5C67A7">
        <w:rPr>
          <w:rFonts w:ascii="Times New Roman" w:eastAsia="Aptos" w:hAnsi="Times New Roman" w:cs="Times New Roman"/>
          <w:sz w:val="28"/>
          <w:szCs w:val="28"/>
        </w:rPr>
        <w:t xml:space="preserve">Современные исследования в области спортивной психологии подчеркивают, что межличностные отношения в спортивной команде формируются под влиянием целого комплекса факторов: индивидуально-психологических особенностей спортсменов, стиля руководства тренера, уровня групповой сплоченности, распределения социальных ролей и специфики коммуникации внутри коллектива. Особую роль при этом играет психологическая совместимость игроков, обеспечивающая согласованность </w:t>
      </w:r>
      <w:r w:rsidRPr="005C67A7">
        <w:rPr>
          <w:rFonts w:ascii="Times New Roman" w:eastAsia="Aptos" w:hAnsi="Times New Roman" w:cs="Times New Roman"/>
          <w:sz w:val="28"/>
          <w:szCs w:val="28"/>
        </w:rPr>
        <w:lastRenderedPageBreak/>
        <w:t>действий в условиях интенсивной игровой деятельности и эмоционального напряжения.</w:t>
      </w:r>
    </w:p>
    <w:p w14:paraId="2851B8B9" w14:textId="77777777" w:rsidR="00F56581" w:rsidRPr="00F56581" w:rsidRDefault="00F56581" w:rsidP="00F56581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F56581">
        <w:rPr>
          <w:rFonts w:ascii="Times New Roman" w:eastAsia="Aptos" w:hAnsi="Times New Roman" w:cs="Times New Roman"/>
          <w:sz w:val="28"/>
          <w:szCs w:val="28"/>
        </w:rPr>
        <w:t>Вопросы формирования благоприятного социально-психологического климата в спортивных коллективах занимают важное место в исследованиях отечественных и зарубежных специалистов в области психологии спорта, межличностного взаимодействия и теории групповой динамики. Научный интерес к данной проблеме обусловлен тем, что особенности внутригрупповых отношений оказывают непосредственное влияние как на эмоциональное состояние спортсменов, так и на эффективность совместной соревновательной деятельности.</w:t>
      </w:r>
    </w:p>
    <w:p w14:paraId="622863DA" w14:textId="77777777" w:rsidR="00F56581" w:rsidRPr="00F56581" w:rsidRDefault="00F56581" w:rsidP="00F56581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F56581">
        <w:rPr>
          <w:rFonts w:ascii="Times New Roman" w:eastAsia="Aptos" w:hAnsi="Times New Roman" w:cs="Times New Roman"/>
          <w:sz w:val="28"/>
          <w:szCs w:val="28"/>
        </w:rPr>
        <w:t>Существенный вклад в изучение психологических аспектов спортивной деятельности внесли К.К. Платонов и А.Ц. Пуни, рассматривавшие психологическую подготовленность спортсменов как один из ключевых факторов успешного функционирования команды и достижения высоких спортивных результатов [1]. Ученые подчеркивали, что согласованность действий, эмоциональная устойчивость и способность к взаимодействию формируются не только в процессе тренировок, но и в системе межличностных отношений внутри коллектива.</w:t>
      </w:r>
    </w:p>
    <w:p w14:paraId="1EA8B437" w14:textId="264E5428" w:rsidR="004951B7" w:rsidRDefault="00F56581" w:rsidP="00957044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color w:val="FF0000"/>
          <w:sz w:val="28"/>
          <w:szCs w:val="28"/>
        </w:rPr>
      </w:pPr>
      <w:r w:rsidRPr="00F56581">
        <w:rPr>
          <w:rFonts w:ascii="Times New Roman" w:eastAsia="Aptos" w:hAnsi="Times New Roman" w:cs="Times New Roman"/>
          <w:sz w:val="28"/>
          <w:szCs w:val="28"/>
        </w:rPr>
        <w:t xml:space="preserve">Проблематика эмоционального состояния спортсменов и его влияния на качество командного взаимодействия получила развитие в исследованиях </w:t>
      </w:r>
      <w:proofErr w:type="gramStart"/>
      <w:r w:rsidRPr="00F56581">
        <w:rPr>
          <w:rFonts w:ascii="Times New Roman" w:eastAsia="Aptos" w:hAnsi="Times New Roman" w:cs="Times New Roman"/>
          <w:sz w:val="28"/>
          <w:szCs w:val="28"/>
        </w:rPr>
        <w:t>Ю.Л.</w:t>
      </w:r>
      <w:proofErr w:type="gramEnd"/>
      <w:r w:rsidRPr="00F56581">
        <w:rPr>
          <w:rFonts w:ascii="Times New Roman" w:eastAsia="Aptos" w:hAnsi="Times New Roman" w:cs="Times New Roman"/>
          <w:sz w:val="28"/>
          <w:szCs w:val="28"/>
        </w:rPr>
        <w:t xml:space="preserve"> Ханина [2]. </w:t>
      </w:r>
    </w:p>
    <w:p w14:paraId="1CD70BBD" w14:textId="79F4AA0F" w:rsidR="004951B7" w:rsidRPr="00957044" w:rsidRDefault="004951B7" w:rsidP="004951B7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957044">
        <w:rPr>
          <w:rFonts w:ascii="Times New Roman" w:eastAsia="Aptos" w:hAnsi="Times New Roman" w:cs="Times New Roman"/>
          <w:sz w:val="28"/>
          <w:szCs w:val="28"/>
        </w:rPr>
        <w:t>Автор акцентировал внимание на психологических факторах, определяющих устойчивость спортсмена в условиях тренировочной и соревновательной деятельности. Особое значение при этом придавалось проявлениям соревновательной тревожности, эмоционального напряжения и способности спортсмена сохранять внутреннее равновесие в стрессовых ситуациях. Подчеркивалось, что психическое благополучие членов команды не может рассматриваться изолированно от характера внутригрупповых отношений: оно во многом зависит от общей атмосферы в коллективе, уровня взаимопонимания, качества коммуникации и степени психологической поддержки между спортсменами.</w:t>
      </w:r>
    </w:p>
    <w:p w14:paraId="2CD9A121" w14:textId="15345932" w:rsidR="004951B7" w:rsidRPr="00957044" w:rsidRDefault="004951B7" w:rsidP="004951B7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957044">
        <w:rPr>
          <w:rFonts w:ascii="Times New Roman" w:eastAsia="Aptos" w:hAnsi="Times New Roman" w:cs="Times New Roman"/>
          <w:sz w:val="28"/>
          <w:szCs w:val="28"/>
        </w:rPr>
        <w:t xml:space="preserve">Существенный вклад в развитие зарубежной спортивной психологии внесли Р. Мартенс (R. </w:t>
      </w:r>
      <w:proofErr w:type="spellStart"/>
      <w:r w:rsidRPr="00957044">
        <w:rPr>
          <w:rFonts w:ascii="Times New Roman" w:eastAsia="Aptos" w:hAnsi="Times New Roman" w:cs="Times New Roman"/>
          <w:sz w:val="28"/>
          <w:szCs w:val="28"/>
        </w:rPr>
        <w:t>Martens</w:t>
      </w:r>
      <w:proofErr w:type="spellEnd"/>
      <w:r w:rsidRPr="00957044">
        <w:rPr>
          <w:rFonts w:ascii="Times New Roman" w:eastAsia="Aptos" w:hAnsi="Times New Roman" w:cs="Times New Roman"/>
          <w:sz w:val="28"/>
          <w:szCs w:val="28"/>
        </w:rPr>
        <w:t xml:space="preserve">) и А. </w:t>
      </w:r>
      <w:proofErr w:type="spellStart"/>
      <w:r w:rsidRPr="00957044">
        <w:rPr>
          <w:rFonts w:ascii="Times New Roman" w:eastAsia="Aptos" w:hAnsi="Times New Roman" w:cs="Times New Roman"/>
          <w:sz w:val="28"/>
          <w:szCs w:val="28"/>
        </w:rPr>
        <w:t>Каррон</w:t>
      </w:r>
      <w:proofErr w:type="spellEnd"/>
      <w:r w:rsidRPr="00957044">
        <w:rPr>
          <w:rFonts w:ascii="Times New Roman" w:eastAsia="Aptos" w:hAnsi="Times New Roman" w:cs="Times New Roman"/>
          <w:sz w:val="28"/>
          <w:szCs w:val="28"/>
        </w:rPr>
        <w:t xml:space="preserve"> (A. </w:t>
      </w:r>
      <w:proofErr w:type="spellStart"/>
      <w:r w:rsidRPr="00957044">
        <w:rPr>
          <w:rFonts w:ascii="Times New Roman" w:eastAsia="Aptos" w:hAnsi="Times New Roman" w:cs="Times New Roman"/>
          <w:sz w:val="28"/>
          <w:szCs w:val="28"/>
        </w:rPr>
        <w:t>Carron</w:t>
      </w:r>
      <w:proofErr w:type="spellEnd"/>
      <w:r w:rsidRPr="00957044">
        <w:rPr>
          <w:rFonts w:ascii="Times New Roman" w:eastAsia="Aptos" w:hAnsi="Times New Roman" w:cs="Times New Roman"/>
          <w:sz w:val="28"/>
          <w:szCs w:val="28"/>
        </w:rPr>
        <w:t>), чьи работы посвящены анализу групповой сплоченности, особенностей межличностного взаимодействия и психологических оснований командного единства [3; 4]. В их трудах показано, что сплоченность спортивной группы выступает не только характеристикой благоприятного социально-психологического климата, но и важным условием результативности совместной деятельности. Чем выше уровень доверия, согласованности действий и принятия общих целей, тем устойчивее мотивация спортсменов к достижению командного результата и тем эффективнее организуется их взаимодействие в соревновательной ситуации.</w:t>
      </w:r>
    </w:p>
    <w:p w14:paraId="46A2E557" w14:textId="57D74EBE" w:rsidR="004951B7" w:rsidRPr="00957044" w:rsidRDefault="004951B7" w:rsidP="00F56581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957044">
        <w:rPr>
          <w:rFonts w:ascii="Times New Roman" w:eastAsia="Aptos" w:hAnsi="Times New Roman" w:cs="Times New Roman"/>
          <w:sz w:val="28"/>
          <w:szCs w:val="28"/>
        </w:rPr>
        <w:t xml:space="preserve">В казахстанском научном поле вопросы социально-психологического климата в спортивных коллективах чаще всего раскрываются во взаимосвязи с проблемами спортивной мотивации, психологического сопровождения </w:t>
      </w:r>
      <w:r w:rsidRPr="00957044">
        <w:rPr>
          <w:rFonts w:ascii="Times New Roman" w:eastAsia="Aptos" w:hAnsi="Times New Roman" w:cs="Times New Roman"/>
          <w:sz w:val="28"/>
          <w:szCs w:val="28"/>
        </w:rPr>
        <w:lastRenderedPageBreak/>
        <w:t>спортсменов, воспитательного потенциала командного спорта и особенностей внутригрупповой коммуникации. Такой подход позволяет рассматривать спортивную команду не только как объединение участников, выполняющих общую соревновательную задачу, но и как особую социально-психологическую среду, в которой формируются ответственность, взаимная поддержка, дисциплина, лидерские качества и готовность к достижению коллективно значимого результата.</w:t>
      </w:r>
    </w:p>
    <w:p w14:paraId="62DE9F5E" w14:textId="2A1D71C9" w:rsidR="00F56581" w:rsidRPr="00F56581" w:rsidRDefault="00F56581" w:rsidP="00F56581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24514">
        <w:rPr>
          <w:rFonts w:ascii="Times New Roman" w:eastAsia="Aptos" w:hAnsi="Times New Roman" w:cs="Times New Roman"/>
          <w:color w:val="FF0000"/>
          <w:sz w:val="28"/>
          <w:szCs w:val="28"/>
        </w:rPr>
        <w:t xml:space="preserve"> </w:t>
      </w:r>
      <w:r w:rsidRPr="00F56581">
        <w:rPr>
          <w:rFonts w:ascii="Times New Roman" w:eastAsia="Aptos" w:hAnsi="Times New Roman" w:cs="Times New Roman"/>
          <w:sz w:val="28"/>
          <w:szCs w:val="28"/>
        </w:rPr>
        <w:t>Отечественные исследователи акцентируют внимание на том, что позитивная атмосфера в команде является важным условием повышения результативности тренировочного и соревновательного процессов, а также способствует укреплению командного единства и развитию личностного потенциала спортсменов.</w:t>
      </w:r>
    </w:p>
    <w:p w14:paraId="1194C413" w14:textId="77777777" w:rsidR="00F56581" w:rsidRPr="00F56581" w:rsidRDefault="00F56581" w:rsidP="00F56581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F56581">
        <w:rPr>
          <w:rFonts w:ascii="Times New Roman" w:eastAsia="Aptos" w:hAnsi="Times New Roman" w:cs="Times New Roman"/>
          <w:sz w:val="28"/>
          <w:szCs w:val="28"/>
        </w:rPr>
        <w:t xml:space="preserve">Так, Т. </w:t>
      </w:r>
      <w:proofErr w:type="spellStart"/>
      <w:r w:rsidRPr="00F56581">
        <w:rPr>
          <w:rFonts w:ascii="Times New Roman" w:eastAsia="Aptos" w:hAnsi="Times New Roman" w:cs="Times New Roman"/>
          <w:sz w:val="28"/>
          <w:szCs w:val="28"/>
        </w:rPr>
        <w:t>Момбек</w:t>
      </w:r>
      <w:proofErr w:type="spellEnd"/>
      <w:r w:rsidRPr="00F56581">
        <w:rPr>
          <w:rFonts w:ascii="Times New Roman" w:eastAsia="Aptos" w:hAnsi="Times New Roman" w:cs="Times New Roman"/>
          <w:sz w:val="28"/>
          <w:szCs w:val="28"/>
        </w:rPr>
        <w:t xml:space="preserve">, Н.С. </w:t>
      </w:r>
      <w:proofErr w:type="spellStart"/>
      <w:r w:rsidRPr="00F56581">
        <w:rPr>
          <w:rFonts w:ascii="Times New Roman" w:eastAsia="Aptos" w:hAnsi="Times New Roman" w:cs="Times New Roman"/>
          <w:sz w:val="28"/>
          <w:szCs w:val="28"/>
        </w:rPr>
        <w:t>Жубаназарова</w:t>
      </w:r>
      <w:proofErr w:type="spellEnd"/>
      <w:r w:rsidRPr="00F56581">
        <w:rPr>
          <w:rFonts w:ascii="Times New Roman" w:eastAsia="Aptos" w:hAnsi="Times New Roman" w:cs="Times New Roman"/>
          <w:sz w:val="28"/>
          <w:szCs w:val="28"/>
        </w:rPr>
        <w:t xml:space="preserve"> и Ж.К. </w:t>
      </w:r>
      <w:proofErr w:type="spellStart"/>
      <w:r w:rsidRPr="00F56581">
        <w:rPr>
          <w:rFonts w:ascii="Times New Roman" w:eastAsia="Aptos" w:hAnsi="Times New Roman" w:cs="Times New Roman"/>
          <w:sz w:val="28"/>
          <w:szCs w:val="28"/>
        </w:rPr>
        <w:t>Шуленбаева</w:t>
      </w:r>
      <w:proofErr w:type="spellEnd"/>
      <w:r w:rsidRPr="00F56581">
        <w:rPr>
          <w:rFonts w:ascii="Times New Roman" w:eastAsia="Aptos" w:hAnsi="Times New Roman" w:cs="Times New Roman"/>
          <w:sz w:val="28"/>
          <w:szCs w:val="28"/>
        </w:rPr>
        <w:t xml:space="preserve"> в своих работах анализируют психологические факторы спортивной мотивации и подчеркивают необходимость систематического психолого-педагогического сопровождения подготовки спортсменов [5]. Исследователи отмечают, что успешность деятельности команды во многом определяется качеством внутригруппового взаимодействия, эмоциональной поддержкой участников и особенностями коммуникации между тренером и спортсменами [5].</w:t>
      </w:r>
    </w:p>
    <w:p w14:paraId="6AFDFF3D" w14:textId="1332C819" w:rsidR="00F56581" w:rsidRPr="005C67A7" w:rsidRDefault="00F56581" w:rsidP="00F56581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F56581">
        <w:rPr>
          <w:rFonts w:ascii="Times New Roman" w:eastAsia="Aptos" w:hAnsi="Times New Roman" w:cs="Times New Roman"/>
          <w:sz w:val="28"/>
          <w:szCs w:val="28"/>
        </w:rPr>
        <w:t>Отдельные аспекты формирования благоприятного психологического климата, развития лидерских качеств, стрессоустойчивости и психологической готовности спортсменов отражены в материалах международных научно-практических конференций по спортивной психологии, проводимых в Республике Казахстан [6]. В данных исследованиях особое внимание уделяется вопросам формирования командной сплоченности, особенно в игровых видах спорта, где эффективность соревновательной деятельности напрямую зависит от согласованности действий, доверия и взаимопонимания между участниками команды.</w:t>
      </w:r>
    </w:p>
    <w:p w14:paraId="67A7CC51" w14:textId="2902F150" w:rsidR="00547CB8" w:rsidRPr="00547CB8" w:rsidRDefault="00547CB8" w:rsidP="00547CB8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547CB8">
        <w:rPr>
          <w:rFonts w:ascii="Times New Roman" w:eastAsia="Aptos" w:hAnsi="Times New Roman" w:cs="Times New Roman"/>
          <w:sz w:val="28"/>
          <w:szCs w:val="28"/>
        </w:rPr>
        <w:t>В публикациях, посвященных психологии спорта, подчеркивается, что высокий уровень взаимного доверия, эмоциональной совместимости и согласованности действий спортсменов способствует повышению эффективности соревновательной деятельности и успешности команды в целом [</w:t>
      </w:r>
      <w:r>
        <w:rPr>
          <w:rFonts w:ascii="Times New Roman" w:eastAsia="Aptos" w:hAnsi="Times New Roman" w:cs="Times New Roman"/>
          <w:sz w:val="28"/>
          <w:szCs w:val="28"/>
        </w:rPr>
        <w:t>7</w:t>
      </w:r>
      <w:r w:rsidRPr="00547CB8">
        <w:rPr>
          <w:rFonts w:ascii="Times New Roman" w:eastAsia="Aptos" w:hAnsi="Times New Roman" w:cs="Times New Roman"/>
          <w:sz w:val="28"/>
          <w:szCs w:val="28"/>
        </w:rPr>
        <w:t>].</w:t>
      </w:r>
    </w:p>
    <w:p w14:paraId="05F5823C" w14:textId="77777777" w:rsidR="00547CB8" w:rsidRDefault="00547CB8" w:rsidP="00547CB8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547CB8">
        <w:rPr>
          <w:rFonts w:ascii="Times New Roman" w:eastAsia="Aptos" w:hAnsi="Times New Roman" w:cs="Times New Roman"/>
          <w:sz w:val="28"/>
          <w:szCs w:val="28"/>
        </w:rPr>
        <w:t xml:space="preserve">Несмотря на возрастающий интерес к проблемам спортивной психологии в Республике Казахстан, исследования, непосредственно посвященные особенностям межличностных отношений и социально-психологического климата именно в хоккейных командах, представлены недостаточно. </w:t>
      </w:r>
    </w:p>
    <w:p w14:paraId="269A57C0" w14:textId="5C56B89F" w:rsidR="00547CB8" w:rsidRDefault="00547CB8" w:rsidP="00547CB8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547CB8">
        <w:rPr>
          <w:rFonts w:ascii="Times New Roman" w:eastAsia="Aptos" w:hAnsi="Times New Roman" w:cs="Times New Roman"/>
          <w:sz w:val="28"/>
          <w:szCs w:val="28"/>
        </w:rPr>
        <w:t>В большинстве работ рассматриваются общие аспекты психологической подготовки спортсменов, тогда как специфика хоккейного коллектива, характеризующегося высокой интенсивностью взаимодействия, эмоциональной напряженностью и необходимостью оперативного командного взаимодействия, требует более глубокого научного изучения.</w:t>
      </w:r>
    </w:p>
    <w:p w14:paraId="14C287B6" w14:textId="2BDB1CA6" w:rsidR="00547CB8" w:rsidRDefault="00547CB8" w:rsidP="00945398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>
        <w:rPr>
          <w:rFonts w:ascii="Times New Roman" w:eastAsia="Aptos" w:hAnsi="Times New Roman" w:cs="Times New Roman"/>
          <w:sz w:val="28"/>
          <w:szCs w:val="28"/>
        </w:rPr>
        <w:t>В этой связи нами предпринято исследование</w:t>
      </w:r>
      <w:r w:rsidR="00945398">
        <w:rPr>
          <w:rFonts w:ascii="Times New Roman" w:eastAsia="Aptos" w:hAnsi="Times New Roman" w:cs="Times New Roman"/>
          <w:sz w:val="28"/>
          <w:szCs w:val="28"/>
        </w:rPr>
        <w:t xml:space="preserve"> </w:t>
      </w:r>
      <w:r w:rsidR="00945398" w:rsidRPr="00945398">
        <w:rPr>
          <w:rFonts w:ascii="Times New Roman" w:eastAsia="Aptos" w:hAnsi="Times New Roman" w:cs="Times New Roman"/>
          <w:sz w:val="28"/>
          <w:szCs w:val="28"/>
        </w:rPr>
        <w:t>особенност</w:t>
      </w:r>
      <w:r w:rsidR="00945398">
        <w:rPr>
          <w:rFonts w:ascii="Times New Roman" w:eastAsia="Aptos" w:hAnsi="Times New Roman" w:cs="Times New Roman"/>
          <w:sz w:val="28"/>
          <w:szCs w:val="28"/>
        </w:rPr>
        <w:t>ей</w:t>
      </w:r>
      <w:r w:rsidR="00945398" w:rsidRPr="00945398">
        <w:rPr>
          <w:rFonts w:ascii="Times New Roman" w:eastAsia="Aptos" w:hAnsi="Times New Roman" w:cs="Times New Roman"/>
          <w:sz w:val="28"/>
          <w:szCs w:val="28"/>
        </w:rPr>
        <w:t xml:space="preserve"> межличностных отношений и социально-психологического </w:t>
      </w:r>
      <w:proofErr w:type="gramStart"/>
      <w:r w:rsidR="00945398" w:rsidRPr="00945398">
        <w:rPr>
          <w:rFonts w:ascii="Times New Roman" w:eastAsia="Aptos" w:hAnsi="Times New Roman" w:cs="Times New Roman"/>
          <w:sz w:val="28"/>
          <w:szCs w:val="28"/>
        </w:rPr>
        <w:t xml:space="preserve">климата </w:t>
      </w:r>
      <w:r w:rsidR="00945398">
        <w:rPr>
          <w:rFonts w:ascii="Times New Roman" w:eastAsia="Aptos" w:hAnsi="Times New Roman" w:cs="Times New Roman"/>
          <w:sz w:val="28"/>
          <w:szCs w:val="28"/>
        </w:rPr>
        <w:t xml:space="preserve"> </w:t>
      </w:r>
      <w:r w:rsidR="00945398" w:rsidRPr="00945398">
        <w:rPr>
          <w:rFonts w:ascii="Times New Roman" w:eastAsia="Aptos" w:hAnsi="Times New Roman" w:cs="Times New Roman"/>
          <w:sz w:val="28"/>
          <w:szCs w:val="28"/>
        </w:rPr>
        <w:t>в</w:t>
      </w:r>
      <w:proofErr w:type="gramEnd"/>
      <w:r w:rsidR="00945398" w:rsidRPr="00945398">
        <w:rPr>
          <w:rFonts w:ascii="Times New Roman" w:eastAsia="Aptos" w:hAnsi="Times New Roman" w:cs="Times New Roman"/>
          <w:sz w:val="28"/>
          <w:szCs w:val="28"/>
        </w:rPr>
        <w:t xml:space="preserve">  </w:t>
      </w:r>
      <w:r w:rsidR="004E75FA">
        <w:rPr>
          <w:rFonts w:ascii="Times New Roman" w:eastAsia="Aptos" w:hAnsi="Times New Roman" w:cs="Times New Roman"/>
          <w:sz w:val="28"/>
          <w:szCs w:val="28"/>
        </w:rPr>
        <w:lastRenderedPageBreak/>
        <w:t xml:space="preserve">частном </w:t>
      </w:r>
      <w:proofErr w:type="gramStart"/>
      <w:r w:rsidR="004E75FA">
        <w:rPr>
          <w:rFonts w:ascii="Times New Roman" w:eastAsia="Aptos" w:hAnsi="Times New Roman" w:cs="Times New Roman"/>
          <w:sz w:val="28"/>
          <w:szCs w:val="28"/>
        </w:rPr>
        <w:t>учреждении  Профессиональный</w:t>
      </w:r>
      <w:proofErr w:type="gramEnd"/>
      <w:r w:rsidR="004E75FA">
        <w:rPr>
          <w:rFonts w:ascii="Times New Roman" w:eastAsia="Aptos" w:hAnsi="Times New Roman" w:cs="Times New Roman"/>
          <w:sz w:val="28"/>
          <w:szCs w:val="28"/>
        </w:rPr>
        <w:t xml:space="preserve"> хоккейный клуб «Арлан-</w:t>
      </w:r>
      <w:proofErr w:type="spellStart"/>
      <w:r w:rsidR="004E75FA">
        <w:rPr>
          <w:rFonts w:ascii="Times New Roman" w:eastAsia="Aptos" w:hAnsi="Times New Roman" w:cs="Times New Roman"/>
          <w:sz w:val="28"/>
          <w:szCs w:val="28"/>
        </w:rPr>
        <w:t>Кокше</w:t>
      </w:r>
      <w:proofErr w:type="spellEnd"/>
      <w:r w:rsidR="004E75FA">
        <w:rPr>
          <w:rFonts w:ascii="Times New Roman" w:eastAsia="Aptos" w:hAnsi="Times New Roman" w:cs="Times New Roman"/>
          <w:sz w:val="28"/>
          <w:szCs w:val="28"/>
        </w:rPr>
        <w:t>»</w:t>
      </w:r>
      <w:r w:rsidR="00426811">
        <w:rPr>
          <w:rFonts w:ascii="Times New Roman" w:eastAsia="Aptos" w:hAnsi="Times New Roman" w:cs="Times New Roman"/>
          <w:sz w:val="28"/>
          <w:szCs w:val="28"/>
        </w:rPr>
        <w:t xml:space="preserve">.  В исследовании приняли участие все члены </w:t>
      </w:r>
      <w:proofErr w:type="gramStart"/>
      <w:r w:rsidR="00426811">
        <w:rPr>
          <w:rFonts w:ascii="Times New Roman" w:eastAsia="Aptos" w:hAnsi="Times New Roman" w:cs="Times New Roman"/>
          <w:sz w:val="28"/>
          <w:szCs w:val="28"/>
        </w:rPr>
        <w:t>команды  (</w:t>
      </w:r>
      <w:proofErr w:type="gramEnd"/>
      <w:r w:rsidR="00426811">
        <w:rPr>
          <w:rFonts w:ascii="Times New Roman" w:eastAsia="Aptos" w:hAnsi="Times New Roman" w:cs="Times New Roman"/>
          <w:sz w:val="28"/>
          <w:szCs w:val="28"/>
        </w:rPr>
        <w:t>26 человек).</w:t>
      </w:r>
    </w:p>
    <w:p w14:paraId="28084510" w14:textId="77777777" w:rsidR="00C219B6" w:rsidRDefault="00C219B6" w:rsidP="00945398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</w:p>
    <w:p w14:paraId="5C7F5D22" w14:textId="6FF5A2ED" w:rsidR="00C219B6" w:rsidRDefault="00C219B6" w:rsidP="00C219B6">
      <w:pPr>
        <w:spacing w:after="0" w:line="240" w:lineRule="auto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C219B6">
        <w:rPr>
          <w:rFonts w:ascii="Times New Roman" w:eastAsia="Aptos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D784F51" wp14:editId="073AACB3">
            <wp:extent cx="5899150" cy="2168525"/>
            <wp:effectExtent l="0" t="0" r="6350" b="3175"/>
            <wp:docPr id="5071596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15966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9659" cy="217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B37BA" w14:textId="05E5D6C5" w:rsidR="00C219B6" w:rsidRDefault="00C219B6" w:rsidP="00945398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>
        <w:rPr>
          <w:rFonts w:ascii="Times New Roman" w:eastAsia="Aptos" w:hAnsi="Times New Roman" w:cs="Times New Roman"/>
          <w:sz w:val="28"/>
          <w:szCs w:val="28"/>
        </w:rPr>
        <w:t>Рисунок 1. Возрастной состав команды «Арлан-</w:t>
      </w:r>
      <w:proofErr w:type="spellStart"/>
      <w:r>
        <w:rPr>
          <w:rFonts w:ascii="Times New Roman" w:eastAsia="Aptos" w:hAnsi="Times New Roman" w:cs="Times New Roman"/>
          <w:sz w:val="28"/>
          <w:szCs w:val="28"/>
        </w:rPr>
        <w:t>Кокше</w:t>
      </w:r>
      <w:proofErr w:type="spellEnd"/>
      <w:r>
        <w:rPr>
          <w:rFonts w:ascii="Times New Roman" w:eastAsia="Aptos" w:hAnsi="Times New Roman" w:cs="Times New Roman"/>
          <w:sz w:val="28"/>
          <w:szCs w:val="28"/>
        </w:rPr>
        <w:t>»</w:t>
      </w:r>
    </w:p>
    <w:p w14:paraId="37541DEC" w14:textId="77777777" w:rsidR="00C219B6" w:rsidRDefault="00C219B6" w:rsidP="00945398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</w:p>
    <w:p w14:paraId="65196292" w14:textId="77777777" w:rsidR="002A7FFD" w:rsidRDefault="00426811" w:rsidP="00426811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>
        <w:rPr>
          <w:rFonts w:ascii="Times New Roman" w:eastAsia="Aptos" w:hAnsi="Times New Roman" w:cs="Times New Roman"/>
          <w:sz w:val="28"/>
          <w:szCs w:val="28"/>
        </w:rPr>
        <w:t>Изучение</w:t>
      </w:r>
      <w:r w:rsidR="004E75FA">
        <w:rPr>
          <w:rFonts w:ascii="Times New Roman" w:eastAsia="Aptos" w:hAnsi="Times New Roman" w:cs="Times New Roman"/>
          <w:sz w:val="28"/>
          <w:szCs w:val="28"/>
        </w:rPr>
        <w:t xml:space="preserve"> </w:t>
      </w:r>
      <w:r w:rsidRPr="00426811">
        <w:rPr>
          <w:rFonts w:ascii="Times New Roman" w:eastAsia="Aptos" w:hAnsi="Times New Roman" w:cs="Times New Roman"/>
          <w:sz w:val="28"/>
          <w:szCs w:val="28"/>
        </w:rPr>
        <w:t xml:space="preserve">возрастного состава хоккейной команды «Арлан» показывает, что в коллективе представлены спортсмены различного возраста, что свидетельствует о сочетании молодых и более опытных игроков. Наибольшую долю составляют хоккеисты в возрасте 21 года — 5 человек (19,2 %). </w:t>
      </w:r>
    </w:p>
    <w:p w14:paraId="1C726813" w14:textId="77777777" w:rsidR="002A7FFD" w:rsidRDefault="002A7FFD" w:rsidP="002A7FFD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2A7FFD">
        <w:rPr>
          <w:rFonts w:ascii="Times New Roman" w:eastAsia="Aptos" w:hAnsi="Times New Roman" w:cs="Times New Roman"/>
          <w:sz w:val="28"/>
          <w:szCs w:val="28"/>
        </w:rPr>
        <w:t>Достаточно заметную часть состава команды представляют спортсмены в возрасте 23 лет — 4 человека, что составляет 15,4 % от общего числа участников. Игроки 19 и 24 лет представлены одинаково — по 3 человека (11,5 %).</w:t>
      </w:r>
    </w:p>
    <w:p w14:paraId="1E5DF711" w14:textId="1EF2A568" w:rsidR="002A7FFD" w:rsidRPr="002A7FFD" w:rsidRDefault="002A7FFD" w:rsidP="002A7FFD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2A7FFD">
        <w:rPr>
          <w:rFonts w:ascii="Times New Roman" w:eastAsia="Aptos" w:hAnsi="Times New Roman" w:cs="Times New Roman"/>
          <w:sz w:val="28"/>
          <w:szCs w:val="28"/>
        </w:rPr>
        <w:t>Возрастные категории 18, 20 и 22 лет включают по два спортсмена каждая, что соответствует 7,7 %. Наряду с молодыми игроками в команде присутствуют и более опытные участники: спортсмены в возрасте 25 и 28 лет, а также тренеры 32, 36 и 50 лет — по одному человеку (3,8 %). Подобное распределение свидетельствует о сочетании молодости и спортивного опыта, что позволяет старшим участникам выполнять не только игровые функции, но и выступать в качестве наставников, способствуя поддержанию устойчивости и организованности внутри коллектива.</w:t>
      </w:r>
    </w:p>
    <w:p w14:paraId="4D70652C" w14:textId="19F34B4A" w:rsidR="00C219B6" w:rsidRDefault="002A7FFD" w:rsidP="00957044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color w:val="FF0000"/>
          <w:sz w:val="28"/>
          <w:szCs w:val="28"/>
        </w:rPr>
      </w:pPr>
      <w:r w:rsidRPr="002A7FFD">
        <w:rPr>
          <w:rFonts w:ascii="Times New Roman" w:eastAsia="Aptos" w:hAnsi="Times New Roman" w:cs="Times New Roman"/>
          <w:sz w:val="28"/>
          <w:szCs w:val="28"/>
        </w:rPr>
        <w:t xml:space="preserve">В целом возрастная структура команды характеризуется преобладанием молодых спортсменов, поскольку большинство игроков сосредоточено в возрастном интервале от 19 до 24 лет. </w:t>
      </w:r>
    </w:p>
    <w:p w14:paraId="6B964726" w14:textId="259C1F3D" w:rsidR="00957044" w:rsidRPr="00957044" w:rsidRDefault="00957044" w:rsidP="00957044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957044">
        <w:rPr>
          <w:rFonts w:ascii="Times New Roman" w:eastAsia="Aptos" w:hAnsi="Times New Roman" w:cs="Times New Roman"/>
          <w:sz w:val="28"/>
          <w:szCs w:val="28"/>
        </w:rPr>
        <w:t>Преобладание физически активных и мобильных игроков способствует поддержанию высокого темпа игры, динамичности командных действий и общей интенсивности соревновательной деятельности. Вместе с тем наличие в составе команды более опытных спортсменов, а также системная работа тренерского штаба выполняют важную стабилизирующую функцию: обеспечивают преемственность профессиональных навыков, закрепление сложившихся командных норм и сохранение положительного социально-психологического фона внутри коллектива.</w:t>
      </w:r>
    </w:p>
    <w:p w14:paraId="6DE36566" w14:textId="7F347181" w:rsidR="00957044" w:rsidRDefault="00957044" w:rsidP="00957044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957044">
        <w:rPr>
          <w:rFonts w:ascii="Times New Roman" w:eastAsia="Aptos" w:hAnsi="Times New Roman" w:cs="Times New Roman"/>
          <w:sz w:val="28"/>
          <w:szCs w:val="28"/>
        </w:rPr>
        <w:t xml:space="preserve">Не менее значимым условием результативности команды выступает накопленный спортивный опыт ее участников. Полученные данные </w:t>
      </w:r>
      <w:r w:rsidRPr="00957044">
        <w:rPr>
          <w:rFonts w:ascii="Times New Roman" w:eastAsia="Aptos" w:hAnsi="Times New Roman" w:cs="Times New Roman"/>
          <w:sz w:val="28"/>
          <w:szCs w:val="28"/>
        </w:rPr>
        <w:lastRenderedPageBreak/>
        <w:t>показывают, что у подавляющего большинства игроков — 98,2 % — стаж занятий спортом превышает пять лет. Это свидетельствует о достаточно высоком уровне спортивной подготовленности респондентов, сформированности базовых профессиональных качеств и устойчивой включенности в спортивную деятельность. Вместе с тем продолжительность выступления именно в составе данной команды имеет свою специфику и представлена на рисунке 2.</w:t>
      </w:r>
    </w:p>
    <w:p w14:paraId="20359A2F" w14:textId="77777777" w:rsidR="00957044" w:rsidRPr="00957044" w:rsidRDefault="00957044" w:rsidP="00957044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</w:p>
    <w:p w14:paraId="1064441E" w14:textId="73037C82" w:rsidR="00B2092A" w:rsidRDefault="00B2092A" w:rsidP="00B2092A">
      <w:pPr>
        <w:spacing w:after="0" w:line="240" w:lineRule="auto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B2092A">
        <w:rPr>
          <w:rFonts w:ascii="Times New Roman" w:eastAsia="Aptos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7CC742C" wp14:editId="6179719F">
            <wp:extent cx="5829300" cy="1967865"/>
            <wp:effectExtent l="0" t="0" r="0" b="0"/>
            <wp:docPr id="20322484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24849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2882" cy="19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CF048" w14:textId="77777777" w:rsidR="00B2092A" w:rsidRDefault="00B2092A" w:rsidP="00B2092A">
      <w:pPr>
        <w:spacing w:after="0" w:line="240" w:lineRule="auto"/>
        <w:jc w:val="both"/>
        <w:rPr>
          <w:rFonts w:ascii="Times New Roman" w:eastAsia="Aptos" w:hAnsi="Times New Roman" w:cs="Times New Roman"/>
          <w:sz w:val="28"/>
          <w:szCs w:val="28"/>
        </w:rPr>
      </w:pPr>
    </w:p>
    <w:p w14:paraId="6DAE40C8" w14:textId="01B8AEF7" w:rsidR="00B2092A" w:rsidRDefault="00B2092A" w:rsidP="00B2092A">
      <w:pPr>
        <w:spacing w:after="0" w:line="240" w:lineRule="auto"/>
        <w:jc w:val="both"/>
        <w:rPr>
          <w:rFonts w:ascii="Times New Roman" w:eastAsia="Aptos" w:hAnsi="Times New Roman" w:cs="Times New Roman"/>
          <w:sz w:val="28"/>
          <w:szCs w:val="28"/>
        </w:rPr>
      </w:pPr>
      <w:r>
        <w:rPr>
          <w:rFonts w:ascii="Times New Roman" w:eastAsia="Aptos" w:hAnsi="Times New Roman" w:cs="Times New Roman"/>
          <w:sz w:val="28"/>
          <w:szCs w:val="28"/>
        </w:rPr>
        <w:t xml:space="preserve">Рисунок 2. Стаж игры </w:t>
      </w:r>
      <w:proofErr w:type="gramStart"/>
      <w:r>
        <w:rPr>
          <w:rFonts w:ascii="Times New Roman" w:eastAsia="Aptos" w:hAnsi="Times New Roman" w:cs="Times New Roman"/>
          <w:sz w:val="28"/>
          <w:szCs w:val="28"/>
        </w:rPr>
        <w:t>спортсменов  в</w:t>
      </w:r>
      <w:proofErr w:type="gramEnd"/>
      <w:r>
        <w:rPr>
          <w:rFonts w:ascii="Times New Roman" w:eastAsia="Aptos" w:hAnsi="Times New Roman" w:cs="Times New Roman"/>
          <w:sz w:val="28"/>
          <w:szCs w:val="28"/>
        </w:rPr>
        <w:t xml:space="preserve"> команде «Арлан-</w:t>
      </w:r>
      <w:proofErr w:type="spellStart"/>
      <w:r>
        <w:rPr>
          <w:rFonts w:ascii="Times New Roman" w:eastAsia="Aptos" w:hAnsi="Times New Roman" w:cs="Times New Roman"/>
          <w:sz w:val="28"/>
          <w:szCs w:val="28"/>
        </w:rPr>
        <w:t>Кокше</w:t>
      </w:r>
      <w:proofErr w:type="spellEnd"/>
      <w:r>
        <w:rPr>
          <w:rFonts w:ascii="Times New Roman" w:eastAsia="Aptos" w:hAnsi="Times New Roman" w:cs="Times New Roman"/>
          <w:sz w:val="28"/>
          <w:szCs w:val="28"/>
        </w:rPr>
        <w:t>»</w:t>
      </w:r>
    </w:p>
    <w:p w14:paraId="40886124" w14:textId="77777777" w:rsidR="00F455C9" w:rsidRDefault="00F455C9" w:rsidP="00B2092A">
      <w:pPr>
        <w:spacing w:after="0" w:line="240" w:lineRule="auto"/>
        <w:jc w:val="both"/>
        <w:rPr>
          <w:rFonts w:ascii="Times New Roman" w:eastAsia="Aptos" w:hAnsi="Times New Roman" w:cs="Times New Roman"/>
          <w:sz w:val="28"/>
          <w:szCs w:val="28"/>
        </w:rPr>
      </w:pPr>
    </w:p>
    <w:p w14:paraId="767B0001" w14:textId="094AF0AC" w:rsidR="00957044" w:rsidRPr="00957044" w:rsidRDefault="00957044" w:rsidP="00F455C9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957044">
        <w:rPr>
          <w:rFonts w:ascii="Times New Roman" w:eastAsia="Aptos" w:hAnsi="Times New Roman" w:cs="Times New Roman"/>
          <w:sz w:val="28"/>
          <w:szCs w:val="28"/>
        </w:rPr>
        <w:t>С целью выявления особенностей внутригруппового взаимодействия в спортивном коллективе было рассмотрено состояние межличностных связей между игроками. Данный анализ позволил охарактеризовать степень психологической комфортности участников команды, уровень их взаимного принятия, согласованности в общении, а также общий эмоциональный фон, складывающийся в процессе совместной тренировочной и соревновательной деятельности.</w:t>
      </w:r>
    </w:p>
    <w:p w14:paraId="46129DEF" w14:textId="77777777" w:rsidR="00CC7B24" w:rsidRPr="00024514" w:rsidRDefault="00CC7B24" w:rsidP="00B2092A">
      <w:pPr>
        <w:spacing w:after="0" w:line="240" w:lineRule="auto"/>
        <w:jc w:val="both"/>
        <w:rPr>
          <w:rFonts w:ascii="Times New Roman" w:eastAsia="Aptos" w:hAnsi="Times New Roman" w:cs="Times New Roman"/>
          <w:color w:val="FF0000"/>
          <w:sz w:val="28"/>
          <w:szCs w:val="28"/>
        </w:rPr>
      </w:pPr>
    </w:p>
    <w:p w14:paraId="5622498A" w14:textId="59226E96" w:rsidR="007E0FFF" w:rsidRDefault="00CC7B24" w:rsidP="00CC7B24">
      <w:pPr>
        <w:spacing w:after="0" w:line="240" w:lineRule="auto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CC7B24">
        <w:rPr>
          <w:rFonts w:ascii="Times New Roman" w:eastAsia="Aptos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8F9452A" wp14:editId="07CF9909">
            <wp:extent cx="5683250" cy="1964027"/>
            <wp:effectExtent l="0" t="0" r="0" b="0"/>
            <wp:docPr id="19530095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00956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8796" cy="197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AAA2E" w14:textId="538C66E3" w:rsidR="008655E5" w:rsidRDefault="008655E5" w:rsidP="005F3799">
      <w:pPr>
        <w:spacing w:after="0" w:line="240" w:lineRule="auto"/>
        <w:jc w:val="both"/>
        <w:rPr>
          <w:rFonts w:ascii="Times New Roman" w:eastAsia="Aptos" w:hAnsi="Times New Roman" w:cs="Times New Roman"/>
          <w:sz w:val="28"/>
          <w:szCs w:val="28"/>
        </w:rPr>
      </w:pPr>
      <w:r>
        <w:rPr>
          <w:rFonts w:ascii="Times New Roman" w:eastAsia="Aptos" w:hAnsi="Times New Roman" w:cs="Times New Roman"/>
          <w:sz w:val="28"/>
          <w:szCs w:val="28"/>
        </w:rPr>
        <w:t xml:space="preserve">Рисунок </w:t>
      </w:r>
      <w:r w:rsidR="00B518A8">
        <w:rPr>
          <w:rFonts w:ascii="Times New Roman" w:eastAsia="Aptos" w:hAnsi="Times New Roman" w:cs="Times New Roman"/>
          <w:sz w:val="28"/>
          <w:szCs w:val="28"/>
        </w:rPr>
        <w:t>3</w:t>
      </w:r>
      <w:r>
        <w:rPr>
          <w:rFonts w:ascii="Times New Roman" w:eastAsia="Aptos" w:hAnsi="Times New Roman" w:cs="Times New Roman"/>
          <w:sz w:val="28"/>
          <w:szCs w:val="28"/>
        </w:rPr>
        <w:t>. Межличностные отношения в команде</w:t>
      </w:r>
      <w:r w:rsidR="005F3799">
        <w:rPr>
          <w:rFonts w:ascii="Times New Roman" w:eastAsia="Aptos" w:hAnsi="Times New Roman" w:cs="Times New Roman"/>
          <w:sz w:val="28"/>
          <w:szCs w:val="28"/>
        </w:rPr>
        <w:t xml:space="preserve"> «Арлан-</w:t>
      </w:r>
      <w:proofErr w:type="spellStart"/>
      <w:r w:rsidR="005F3799">
        <w:rPr>
          <w:rFonts w:ascii="Times New Roman" w:eastAsia="Aptos" w:hAnsi="Times New Roman" w:cs="Times New Roman"/>
          <w:sz w:val="28"/>
          <w:szCs w:val="28"/>
        </w:rPr>
        <w:t>Кокше</w:t>
      </w:r>
      <w:proofErr w:type="spellEnd"/>
      <w:r w:rsidR="005F3799">
        <w:rPr>
          <w:rFonts w:ascii="Times New Roman" w:eastAsia="Aptos" w:hAnsi="Times New Roman" w:cs="Times New Roman"/>
          <w:sz w:val="28"/>
          <w:szCs w:val="28"/>
        </w:rPr>
        <w:t>»</w:t>
      </w:r>
    </w:p>
    <w:p w14:paraId="6B0C7785" w14:textId="77777777" w:rsidR="008655E5" w:rsidRDefault="008655E5" w:rsidP="00CC7B24">
      <w:pPr>
        <w:spacing w:after="0" w:line="240" w:lineRule="auto"/>
        <w:jc w:val="both"/>
        <w:rPr>
          <w:rFonts w:ascii="Times New Roman" w:eastAsia="Aptos" w:hAnsi="Times New Roman" w:cs="Times New Roman"/>
          <w:sz w:val="28"/>
          <w:szCs w:val="28"/>
        </w:rPr>
      </w:pPr>
    </w:p>
    <w:p w14:paraId="69A58556" w14:textId="03A752A9" w:rsidR="007E0FFF" w:rsidRPr="007E0FFF" w:rsidRDefault="00957044" w:rsidP="007E0FFF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>
        <w:rPr>
          <w:rFonts w:ascii="Times New Roman" w:eastAsia="Aptos" w:hAnsi="Times New Roman" w:cs="Times New Roman"/>
          <w:sz w:val="28"/>
          <w:szCs w:val="28"/>
        </w:rPr>
        <w:t xml:space="preserve">Выявление </w:t>
      </w:r>
      <w:r w:rsidRPr="00957044">
        <w:rPr>
          <w:rFonts w:ascii="Times New Roman" w:eastAsia="Aptos" w:hAnsi="Times New Roman" w:cs="Times New Roman"/>
          <w:sz w:val="28"/>
          <w:szCs w:val="28"/>
        </w:rPr>
        <w:t xml:space="preserve">распределения респондентов по продолжительности пребывания в составе команды «Арлан – </w:t>
      </w:r>
      <w:proofErr w:type="spellStart"/>
      <w:r w:rsidRPr="00957044">
        <w:rPr>
          <w:rFonts w:ascii="Times New Roman" w:eastAsia="Aptos" w:hAnsi="Times New Roman" w:cs="Times New Roman"/>
          <w:sz w:val="28"/>
          <w:szCs w:val="28"/>
        </w:rPr>
        <w:t>Кокше</w:t>
      </w:r>
      <w:proofErr w:type="spellEnd"/>
      <w:r w:rsidRPr="00957044">
        <w:rPr>
          <w:rFonts w:ascii="Times New Roman" w:eastAsia="Aptos" w:hAnsi="Times New Roman" w:cs="Times New Roman"/>
          <w:sz w:val="28"/>
          <w:szCs w:val="28"/>
        </w:rPr>
        <w:t>» свидетельствует о том, что наиболее представленной является группа игроков со стажем участия в данном коллективе от 6 до 12 месяцев, на долю которой приходится 30,8 %.</w:t>
      </w:r>
      <w:r w:rsidR="007E0FFF" w:rsidRPr="007E0FFF">
        <w:rPr>
          <w:rFonts w:ascii="Times New Roman" w:eastAsia="Aptos" w:hAnsi="Times New Roman" w:cs="Times New Roman"/>
          <w:sz w:val="28"/>
          <w:szCs w:val="28"/>
        </w:rPr>
        <w:t xml:space="preserve">Это </w:t>
      </w:r>
      <w:r w:rsidR="007E0FFF" w:rsidRPr="007E0FFF">
        <w:rPr>
          <w:rFonts w:ascii="Times New Roman" w:eastAsia="Aptos" w:hAnsi="Times New Roman" w:cs="Times New Roman"/>
          <w:sz w:val="28"/>
          <w:szCs w:val="28"/>
        </w:rPr>
        <w:lastRenderedPageBreak/>
        <w:t>свидетельствует о наличии значительного числа относительно новых игроков, находящихся на этапе адаптации к командной среде и игровым требованиям.</w:t>
      </w:r>
    </w:p>
    <w:p w14:paraId="2C860947" w14:textId="20EDC4F0" w:rsidR="007E0FFF" w:rsidRPr="007E0FFF" w:rsidRDefault="007E0FFF" w:rsidP="007E0FFF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7E0FFF">
        <w:rPr>
          <w:rFonts w:ascii="Times New Roman" w:eastAsia="Aptos" w:hAnsi="Times New Roman" w:cs="Times New Roman"/>
          <w:sz w:val="28"/>
          <w:szCs w:val="28"/>
        </w:rPr>
        <w:t>При этом одинаковое количество респондентов (по 26,9 %) составляют спортсмены, выступающие в команде от 1 до 3 лет и более 3 лет. Данный показатель указывает на наличие устойчивого «ядра» коллектива, обеспечивающего преемственность командных традиций, стабильность взаимодействия и благоприятный социально-психологический климат.</w:t>
      </w:r>
    </w:p>
    <w:p w14:paraId="2426CFE3" w14:textId="2D1EAEDA" w:rsidR="00426811" w:rsidRPr="00426811" w:rsidRDefault="007E0FFF" w:rsidP="007E0FFF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7E0FFF">
        <w:rPr>
          <w:rFonts w:ascii="Times New Roman" w:eastAsia="Aptos" w:hAnsi="Times New Roman" w:cs="Times New Roman"/>
          <w:sz w:val="28"/>
          <w:szCs w:val="28"/>
        </w:rPr>
        <w:t>Наименьшую долю составили игроки, находящиеся в команде менее 6 месяцев — 15,4 %, что говорит об относительно невысоком уровне текучести состава и постепенном обновлении команды.</w:t>
      </w:r>
    </w:p>
    <w:p w14:paraId="37B43B88" w14:textId="77777777" w:rsidR="00154BE2" w:rsidRDefault="00154BE2" w:rsidP="00154BE2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154BE2">
        <w:rPr>
          <w:rFonts w:ascii="Times New Roman" w:eastAsia="Aptos" w:hAnsi="Times New Roman" w:cs="Times New Roman"/>
          <w:sz w:val="28"/>
          <w:szCs w:val="28"/>
        </w:rPr>
        <w:t>Вместе с тем особенности межличностных отношений именно в хоккейных командах остаются недостаточно изученными, особенно в контексте современных требований профессионального спорта, высокой конкурентности спортивной среды и возрастающей интенсивности соревновательной деятельности.</w:t>
      </w:r>
    </w:p>
    <w:p w14:paraId="367F6910" w14:textId="77777777" w:rsidR="008655E5" w:rsidRDefault="008655E5" w:rsidP="00154BE2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</w:p>
    <w:p w14:paraId="4716660E" w14:textId="4CFEC5C7" w:rsidR="008655E5" w:rsidRDefault="008655E5" w:rsidP="008655E5">
      <w:pPr>
        <w:spacing w:after="0" w:line="240" w:lineRule="auto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8655E5">
        <w:rPr>
          <w:rFonts w:ascii="Times New Roman" w:eastAsia="Aptos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4F6521C" wp14:editId="498F9AD1">
            <wp:extent cx="5835650" cy="2283937"/>
            <wp:effectExtent l="0" t="0" r="0" b="2540"/>
            <wp:docPr id="3340601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601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2545" cy="229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3FB0D" w14:textId="4AAE7D3B" w:rsidR="005F3799" w:rsidRDefault="008655E5" w:rsidP="005F3799">
      <w:pPr>
        <w:spacing w:after="0" w:line="240" w:lineRule="auto"/>
        <w:jc w:val="both"/>
        <w:rPr>
          <w:rFonts w:ascii="Times New Roman" w:eastAsia="Aptos" w:hAnsi="Times New Roman" w:cs="Times New Roman"/>
          <w:sz w:val="28"/>
          <w:szCs w:val="28"/>
        </w:rPr>
      </w:pPr>
      <w:r>
        <w:rPr>
          <w:rFonts w:ascii="Times New Roman" w:eastAsia="Aptos" w:hAnsi="Times New Roman" w:cs="Times New Roman"/>
          <w:sz w:val="28"/>
          <w:szCs w:val="28"/>
        </w:rPr>
        <w:t xml:space="preserve">Рисунок </w:t>
      </w:r>
      <w:r w:rsidR="00B518A8">
        <w:rPr>
          <w:rFonts w:ascii="Times New Roman" w:eastAsia="Aptos" w:hAnsi="Times New Roman" w:cs="Times New Roman"/>
          <w:sz w:val="28"/>
          <w:szCs w:val="28"/>
        </w:rPr>
        <w:t>4</w:t>
      </w:r>
      <w:r>
        <w:rPr>
          <w:rFonts w:ascii="Times New Roman" w:eastAsia="Aptos" w:hAnsi="Times New Roman" w:cs="Times New Roman"/>
          <w:sz w:val="28"/>
          <w:szCs w:val="28"/>
        </w:rPr>
        <w:t>. Наличие взаимопомощи в команде</w:t>
      </w:r>
      <w:r w:rsidR="005F3799">
        <w:rPr>
          <w:rFonts w:ascii="Times New Roman" w:eastAsia="Aptos" w:hAnsi="Times New Roman" w:cs="Times New Roman"/>
          <w:sz w:val="28"/>
          <w:szCs w:val="28"/>
        </w:rPr>
        <w:t xml:space="preserve"> «Арлан-</w:t>
      </w:r>
      <w:proofErr w:type="spellStart"/>
      <w:r w:rsidR="005F3799">
        <w:rPr>
          <w:rFonts w:ascii="Times New Roman" w:eastAsia="Aptos" w:hAnsi="Times New Roman" w:cs="Times New Roman"/>
          <w:sz w:val="28"/>
          <w:szCs w:val="28"/>
        </w:rPr>
        <w:t>Кокше</w:t>
      </w:r>
      <w:proofErr w:type="spellEnd"/>
      <w:r w:rsidR="005F3799">
        <w:rPr>
          <w:rFonts w:ascii="Times New Roman" w:eastAsia="Aptos" w:hAnsi="Times New Roman" w:cs="Times New Roman"/>
          <w:sz w:val="28"/>
          <w:szCs w:val="28"/>
        </w:rPr>
        <w:t>»</w:t>
      </w:r>
    </w:p>
    <w:p w14:paraId="76913F28" w14:textId="77777777" w:rsidR="009C0CDB" w:rsidRDefault="009C0CDB" w:rsidP="009C0CDB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</w:p>
    <w:p w14:paraId="6DF88DC9" w14:textId="1906FE5B" w:rsidR="009C0CDB" w:rsidRDefault="009C0CDB" w:rsidP="009C0CDB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9C0CDB">
        <w:rPr>
          <w:rFonts w:ascii="Times New Roman" w:eastAsia="Aptos" w:hAnsi="Times New Roman" w:cs="Times New Roman"/>
          <w:sz w:val="28"/>
          <w:szCs w:val="28"/>
        </w:rPr>
        <w:t>Для определения уровня командной сплочённости и степени идентификации участников с коллективом было проведено исследование, направленное на выявление ощущения принадлежности спортсменов к команде и их эмоциональной включённости в совместную деятельность.</w:t>
      </w:r>
    </w:p>
    <w:p w14:paraId="196C6590" w14:textId="77777777" w:rsidR="009C0CDB" w:rsidRPr="00154BE2" w:rsidRDefault="009C0CDB" w:rsidP="009C0CDB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</w:p>
    <w:p w14:paraId="185CB45D" w14:textId="6F189584" w:rsidR="00154BE2" w:rsidRDefault="009C0CDB" w:rsidP="009C0CDB">
      <w:pPr>
        <w:spacing w:after="0" w:line="240" w:lineRule="auto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9C0CDB">
        <w:rPr>
          <w:rFonts w:ascii="Times New Roman" w:eastAsia="Aptos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D2CDD8B" wp14:editId="3C202D72">
            <wp:extent cx="5816600" cy="2082473"/>
            <wp:effectExtent l="0" t="0" r="0" b="0"/>
            <wp:docPr id="9097778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7789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8763" cy="209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8E67C" w14:textId="77777777" w:rsidR="0095253E" w:rsidRPr="0095253E" w:rsidRDefault="005F3799" w:rsidP="009525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5253E">
        <w:rPr>
          <w:rFonts w:ascii="Times New Roman" w:eastAsia="Aptos" w:hAnsi="Times New Roman" w:cs="Times New Roman"/>
          <w:sz w:val="28"/>
          <w:szCs w:val="28"/>
        </w:rPr>
        <w:lastRenderedPageBreak/>
        <w:t xml:space="preserve">Рисунок </w:t>
      </w:r>
      <w:r w:rsidR="00B518A8" w:rsidRPr="0095253E">
        <w:rPr>
          <w:rFonts w:ascii="Times New Roman" w:eastAsia="Aptos" w:hAnsi="Times New Roman" w:cs="Times New Roman"/>
          <w:sz w:val="28"/>
          <w:szCs w:val="28"/>
        </w:rPr>
        <w:t>5</w:t>
      </w:r>
      <w:r w:rsidRPr="0095253E">
        <w:rPr>
          <w:rFonts w:ascii="Times New Roman" w:eastAsia="Aptos" w:hAnsi="Times New Roman" w:cs="Times New Roman"/>
          <w:sz w:val="28"/>
          <w:szCs w:val="28"/>
        </w:rPr>
        <w:t xml:space="preserve">. </w:t>
      </w:r>
      <w:r w:rsidR="0095253E" w:rsidRPr="0095253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Рисунок – Уровень внутригруппового единства в команде «Арлан-</w:t>
      </w:r>
      <w:proofErr w:type="spellStart"/>
      <w:r w:rsidR="0095253E" w:rsidRPr="0095253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Кокше</w:t>
      </w:r>
      <w:proofErr w:type="spellEnd"/>
      <w:r w:rsidR="0095253E" w:rsidRPr="0095253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»</w:t>
      </w:r>
    </w:p>
    <w:p w14:paraId="558613D5" w14:textId="283EDE04" w:rsidR="005F3799" w:rsidRPr="0095253E" w:rsidRDefault="005F3799" w:rsidP="0095253E">
      <w:pPr>
        <w:spacing w:after="0" w:line="240" w:lineRule="auto"/>
        <w:ind w:firstLine="709"/>
        <w:jc w:val="center"/>
        <w:rPr>
          <w:rFonts w:ascii="Times New Roman" w:eastAsia="Aptos" w:hAnsi="Times New Roman" w:cs="Times New Roman"/>
          <w:sz w:val="28"/>
          <w:szCs w:val="28"/>
        </w:rPr>
      </w:pPr>
    </w:p>
    <w:p w14:paraId="19020D12" w14:textId="5ADAD4F2" w:rsidR="0095253E" w:rsidRPr="0095253E" w:rsidRDefault="0095253E" w:rsidP="0095253E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95253E">
        <w:rPr>
          <w:rFonts w:ascii="Times New Roman" w:eastAsia="Aptos" w:hAnsi="Times New Roman" w:cs="Times New Roman"/>
          <w:sz w:val="28"/>
          <w:szCs w:val="28"/>
        </w:rPr>
        <w:t>Степень включенности спортсменов в достижение общего результата рассматривалась через их отношение к успеху команды как к личностно значимой ценности. С этой целью был проведен анализ, позволяющий определить, насколько победы и достижения коллектива воспринимаются каждым игроком не только как внешний показатель результативности, но и как важный элемент собственной спортивной мотивации и ответственности перед командой (рисунок 6).</w:t>
      </w:r>
    </w:p>
    <w:p w14:paraId="70517AF3" w14:textId="77777777" w:rsidR="0095253E" w:rsidRDefault="0095253E" w:rsidP="0095253E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95253E">
        <w:rPr>
          <w:rFonts w:ascii="Times New Roman" w:eastAsia="Aptos" w:hAnsi="Times New Roman" w:cs="Times New Roman"/>
          <w:sz w:val="28"/>
          <w:szCs w:val="28"/>
        </w:rPr>
        <w:t>Результаты опроса демонстрируют выраженную ориентацию большинства спортсменов на командный результат. Так, 79,0 % респондентов указали, что успех команды имеет для них очень большое значение. Данный показатель свидетельствует о сформированности у игроков установки на коллективное достижение, готовности соотносить личные усилия с общими целями, а также о наличии чувства сопричастности, ответственности и психологической привязанности к спортивному коллективу.</w:t>
      </w:r>
    </w:p>
    <w:p w14:paraId="568F9BB0" w14:textId="5E54A52C" w:rsidR="0095253E" w:rsidRDefault="0095253E" w:rsidP="0095253E">
      <w:pPr>
        <w:spacing w:after="0" w:line="240" w:lineRule="auto"/>
        <w:ind w:hanging="142"/>
        <w:jc w:val="both"/>
        <w:rPr>
          <w:rFonts w:ascii="Times New Roman" w:eastAsia="Aptos" w:hAnsi="Times New Roman" w:cs="Times New Roman"/>
          <w:noProof/>
          <w:sz w:val="28"/>
          <w:szCs w:val="28"/>
        </w:rPr>
      </w:pPr>
      <w:r w:rsidRPr="0095253E">
        <w:rPr>
          <w:rFonts w:ascii="Times New Roman" w:eastAsia="Aptos" w:hAnsi="Times New Roman" w:cs="Times New Roman"/>
          <w:noProof/>
          <w:sz w:val="28"/>
          <w:szCs w:val="28"/>
        </w:rPr>
        <w:t xml:space="preserve"> </w:t>
      </w:r>
    </w:p>
    <w:p w14:paraId="7D443680" w14:textId="1828213B" w:rsidR="005F3799" w:rsidRDefault="005F3799" w:rsidP="0095253E">
      <w:pPr>
        <w:spacing w:after="0" w:line="240" w:lineRule="auto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5F3799">
        <w:rPr>
          <w:rFonts w:ascii="Times New Roman" w:eastAsia="Aptos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76ABB40" wp14:editId="13622B8D">
            <wp:extent cx="5753100" cy="2228850"/>
            <wp:effectExtent l="0" t="0" r="0" b="0"/>
            <wp:docPr id="13935128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51281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5631" cy="223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88C91" w14:textId="77777777" w:rsidR="0065315E" w:rsidRDefault="0065315E" w:rsidP="009C0CDB">
      <w:pPr>
        <w:spacing w:after="0" w:line="240" w:lineRule="auto"/>
        <w:jc w:val="both"/>
        <w:rPr>
          <w:rFonts w:ascii="Times New Roman" w:eastAsia="Aptos" w:hAnsi="Times New Roman" w:cs="Times New Roman"/>
          <w:sz w:val="28"/>
          <w:szCs w:val="28"/>
        </w:rPr>
      </w:pPr>
    </w:p>
    <w:p w14:paraId="44ECF27B" w14:textId="460092A7" w:rsidR="005F3799" w:rsidRDefault="005F3799" w:rsidP="009C0CDB">
      <w:pPr>
        <w:spacing w:after="0" w:line="240" w:lineRule="auto"/>
        <w:jc w:val="both"/>
        <w:rPr>
          <w:rFonts w:ascii="Times New Roman" w:eastAsia="Aptos" w:hAnsi="Times New Roman" w:cs="Times New Roman"/>
          <w:sz w:val="28"/>
          <w:szCs w:val="28"/>
        </w:rPr>
      </w:pPr>
      <w:r>
        <w:rPr>
          <w:rFonts w:ascii="Times New Roman" w:eastAsia="Aptos" w:hAnsi="Times New Roman" w:cs="Times New Roman"/>
          <w:sz w:val="28"/>
          <w:szCs w:val="28"/>
        </w:rPr>
        <w:t xml:space="preserve">Рисунок </w:t>
      </w:r>
      <w:r w:rsidR="00B518A8">
        <w:rPr>
          <w:rFonts w:ascii="Times New Roman" w:eastAsia="Aptos" w:hAnsi="Times New Roman" w:cs="Times New Roman"/>
          <w:sz w:val="28"/>
          <w:szCs w:val="28"/>
        </w:rPr>
        <w:t>6</w:t>
      </w:r>
      <w:r>
        <w:rPr>
          <w:rFonts w:ascii="Times New Roman" w:eastAsia="Aptos" w:hAnsi="Times New Roman" w:cs="Times New Roman"/>
          <w:sz w:val="28"/>
          <w:szCs w:val="28"/>
        </w:rPr>
        <w:t>. Важность успеха команды для каждого участника «Арлан-</w:t>
      </w:r>
      <w:proofErr w:type="spellStart"/>
      <w:r>
        <w:rPr>
          <w:rFonts w:ascii="Times New Roman" w:eastAsia="Aptos" w:hAnsi="Times New Roman" w:cs="Times New Roman"/>
          <w:sz w:val="28"/>
          <w:szCs w:val="28"/>
        </w:rPr>
        <w:t>Кокше</w:t>
      </w:r>
      <w:proofErr w:type="spellEnd"/>
      <w:r>
        <w:rPr>
          <w:rFonts w:ascii="Times New Roman" w:eastAsia="Aptos" w:hAnsi="Times New Roman" w:cs="Times New Roman"/>
          <w:sz w:val="28"/>
          <w:szCs w:val="28"/>
        </w:rPr>
        <w:t>»</w:t>
      </w:r>
    </w:p>
    <w:p w14:paraId="18525F07" w14:textId="77777777" w:rsidR="0065315E" w:rsidRDefault="0065315E" w:rsidP="0065315E">
      <w:pPr>
        <w:spacing w:after="0" w:line="240" w:lineRule="auto"/>
        <w:ind w:firstLine="708"/>
        <w:jc w:val="both"/>
        <w:rPr>
          <w:rFonts w:ascii="Times New Roman" w:eastAsia="Aptos" w:hAnsi="Times New Roman" w:cs="Times New Roman"/>
          <w:sz w:val="28"/>
          <w:szCs w:val="28"/>
        </w:rPr>
      </w:pPr>
    </w:p>
    <w:p w14:paraId="0AC073A8" w14:textId="77777777" w:rsidR="0095253E" w:rsidRPr="0095253E" w:rsidRDefault="0095253E" w:rsidP="00F56581">
      <w:pPr>
        <w:spacing w:after="0" w:line="240" w:lineRule="auto"/>
        <w:ind w:firstLine="708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95253E">
        <w:rPr>
          <w:rFonts w:ascii="Times New Roman" w:eastAsia="Aptos" w:hAnsi="Times New Roman" w:cs="Times New Roman"/>
          <w:sz w:val="28"/>
          <w:szCs w:val="28"/>
        </w:rPr>
        <w:t xml:space="preserve">Еще 13,7 % опрошенных выбрали ответ «скорее важен», что также указывает на наличие у данной группы спортсменов положительной установки на достижение общекомандного результата и готовности поддерживать коллективные усилия. </w:t>
      </w:r>
    </w:p>
    <w:p w14:paraId="49D87148" w14:textId="0F7EB3B2" w:rsidR="0095253E" w:rsidRPr="0095253E" w:rsidRDefault="0095253E" w:rsidP="00F56581">
      <w:pPr>
        <w:spacing w:after="0" w:line="240" w:lineRule="auto"/>
        <w:ind w:firstLine="708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95253E">
        <w:rPr>
          <w:rFonts w:ascii="Times New Roman" w:eastAsia="Aptos" w:hAnsi="Times New Roman" w:cs="Times New Roman"/>
          <w:sz w:val="28"/>
          <w:szCs w:val="28"/>
        </w:rPr>
        <w:t>При этом ответы, отражающие слабую значимость командного успеха, встречаются единично: по 3,4 % респондентов указали варианты «не очень важен» и «не важен». Это позволяет сделать вывод о том, что безразличное или слабо выраженное отношение к результатам команды характерно лишь для незначительной части участников исследования.</w:t>
      </w:r>
    </w:p>
    <w:p w14:paraId="2491AAEF" w14:textId="32A6F381" w:rsidR="0065315E" w:rsidRDefault="00F56581" w:rsidP="00F56581">
      <w:pPr>
        <w:spacing w:after="0" w:line="240" w:lineRule="auto"/>
        <w:ind w:firstLine="708"/>
        <w:jc w:val="both"/>
        <w:rPr>
          <w:rFonts w:ascii="Times New Roman" w:eastAsia="Aptos" w:hAnsi="Times New Roman" w:cs="Times New Roman"/>
          <w:sz w:val="28"/>
          <w:szCs w:val="28"/>
        </w:rPr>
      </w:pPr>
      <w:r>
        <w:rPr>
          <w:rFonts w:ascii="Times New Roman" w:eastAsia="Aptos" w:hAnsi="Times New Roman" w:cs="Times New Roman"/>
          <w:sz w:val="28"/>
          <w:szCs w:val="28"/>
        </w:rPr>
        <w:t>Эти данные</w:t>
      </w:r>
      <w:r w:rsidRPr="00F56581">
        <w:rPr>
          <w:rFonts w:ascii="Times New Roman" w:eastAsia="Aptos" w:hAnsi="Times New Roman" w:cs="Times New Roman"/>
          <w:sz w:val="28"/>
          <w:szCs w:val="28"/>
        </w:rPr>
        <w:t xml:space="preserve"> в целом позволяют говорить о сформированности у большинства спортсменов выраженной ориентации на коллективный </w:t>
      </w:r>
      <w:r w:rsidRPr="00F56581">
        <w:rPr>
          <w:rFonts w:ascii="Times New Roman" w:eastAsia="Aptos" w:hAnsi="Times New Roman" w:cs="Times New Roman"/>
          <w:sz w:val="28"/>
          <w:szCs w:val="28"/>
        </w:rPr>
        <w:lastRenderedPageBreak/>
        <w:t>результат, высокой степени вовлеченности в жизнь команды и стремлении к достижению единых спортивных целей.</w:t>
      </w:r>
    </w:p>
    <w:p w14:paraId="63A63B92" w14:textId="77777777" w:rsidR="00F56581" w:rsidRPr="00F56581" w:rsidRDefault="00F56581" w:rsidP="00F56581">
      <w:pPr>
        <w:spacing w:after="0" w:line="240" w:lineRule="auto"/>
        <w:ind w:firstLine="708"/>
        <w:jc w:val="both"/>
        <w:rPr>
          <w:rFonts w:ascii="Times New Roman" w:eastAsia="Aptos" w:hAnsi="Times New Roman" w:cs="Times New Roman"/>
          <w:sz w:val="28"/>
          <w:szCs w:val="28"/>
        </w:rPr>
      </w:pPr>
    </w:p>
    <w:p w14:paraId="41D3689F" w14:textId="490D3466" w:rsidR="0065315E" w:rsidRDefault="00933E0D" w:rsidP="009C0CDB">
      <w:pPr>
        <w:spacing w:after="0" w:line="240" w:lineRule="auto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933E0D">
        <w:rPr>
          <w:rFonts w:ascii="Times New Roman" w:eastAsia="Aptos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AA01AC1" wp14:editId="6C5C372A">
            <wp:extent cx="5880100" cy="2219744"/>
            <wp:effectExtent l="0" t="0" r="6350" b="9525"/>
            <wp:docPr id="9086075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60756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6284" cy="224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60F48" w14:textId="6A1CAF57" w:rsidR="00933E0D" w:rsidRDefault="00933E0D" w:rsidP="00933E0D">
      <w:pPr>
        <w:spacing w:after="0" w:line="240" w:lineRule="auto"/>
        <w:jc w:val="center"/>
        <w:rPr>
          <w:rFonts w:ascii="Times New Roman" w:eastAsia="Aptos" w:hAnsi="Times New Roman" w:cs="Times New Roman"/>
          <w:sz w:val="28"/>
          <w:szCs w:val="28"/>
        </w:rPr>
      </w:pPr>
      <w:r>
        <w:rPr>
          <w:rFonts w:ascii="Times New Roman" w:eastAsia="Aptos" w:hAnsi="Times New Roman" w:cs="Times New Roman"/>
          <w:sz w:val="28"/>
          <w:szCs w:val="28"/>
        </w:rPr>
        <w:t xml:space="preserve">Рисунок </w:t>
      </w:r>
      <w:r w:rsidR="00B518A8">
        <w:rPr>
          <w:rFonts w:ascii="Times New Roman" w:eastAsia="Aptos" w:hAnsi="Times New Roman" w:cs="Times New Roman"/>
          <w:sz w:val="28"/>
          <w:szCs w:val="28"/>
        </w:rPr>
        <w:t>7</w:t>
      </w:r>
      <w:r>
        <w:rPr>
          <w:rFonts w:ascii="Times New Roman" w:eastAsia="Aptos" w:hAnsi="Times New Roman" w:cs="Times New Roman"/>
          <w:sz w:val="28"/>
          <w:szCs w:val="28"/>
        </w:rPr>
        <w:t xml:space="preserve">. </w:t>
      </w:r>
      <w:proofErr w:type="gramStart"/>
      <w:r w:rsidRPr="00933E0D">
        <w:rPr>
          <w:rFonts w:ascii="Times New Roman" w:eastAsia="Aptos" w:hAnsi="Times New Roman" w:cs="Times New Roman"/>
          <w:sz w:val="28"/>
          <w:szCs w:val="28"/>
        </w:rPr>
        <w:t>Готовность  спортсменов</w:t>
      </w:r>
      <w:proofErr w:type="gramEnd"/>
      <w:r w:rsidRPr="00933E0D">
        <w:rPr>
          <w:rFonts w:ascii="Times New Roman" w:eastAsia="Aptos" w:hAnsi="Times New Roman" w:cs="Times New Roman"/>
          <w:sz w:val="28"/>
          <w:szCs w:val="28"/>
        </w:rPr>
        <w:t xml:space="preserve"> «Арлан-</w:t>
      </w:r>
      <w:proofErr w:type="spellStart"/>
      <w:r w:rsidRPr="00933E0D">
        <w:rPr>
          <w:rFonts w:ascii="Times New Roman" w:eastAsia="Aptos" w:hAnsi="Times New Roman" w:cs="Times New Roman"/>
          <w:sz w:val="28"/>
          <w:szCs w:val="28"/>
        </w:rPr>
        <w:t>Кокше</w:t>
      </w:r>
      <w:proofErr w:type="spellEnd"/>
      <w:r w:rsidRPr="00933E0D">
        <w:rPr>
          <w:rFonts w:ascii="Times New Roman" w:eastAsia="Aptos" w:hAnsi="Times New Roman" w:cs="Times New Roman"/>
          <w:sz w:val="28"/>
          <w:szCs w:val="28"/>
        </w:rPr>
        <w:t>»</w:t>
      </w:r>
      <w:r>
        <w:rPr>
          <w:rFonts w:ascii="Times New Roman" w:eastAsia="Aptos" w:hAnsi="Times New Roman" w:cs="Times New Roman"/>
          <w:sz w:val="28"/>
          <w:szCs w:val="28"/>
        </w:rPr>
        <w:t xml:space="preserve"> </w:t>
      </w:r>
      <w:r w:rsidRPr="00933E0D">
        <w:rPr>
          <w:rFonts w:ascii="Times New Roman" w:eastAsia="Aptos" w:hAnsi="Times New Roman" w:cs="Times New Roman"/>
          <w:sz w:val="28"/>
          <w:szCs w:val="28"/>
        </w:rPr>
        <w:t>жертвовать личными интересами ради команды</w:t>
      </w:r>
    </w:p>
    <w:p w14:paraId="69D3E927" w14:textId="77777777" w:rsidR="00F56581" w:rsidRDefault="00F56581" w:rsidP="00F56581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>
        <w:rPr>
          <w:rFonts w:ascii="Times New Roman" w:eastAsia="Aptos" w:hAnsi="Times New Roman" w:cs="Times New Roman"/>
          <w:sz w:val="28"/>
          <w:szCs w:val="28"/>
        </w:rPr>
        <w:t xml:space="preserve"> </w:t>
      </w:r>
    </w:p>
    <w:p w14:paraId="1E33D9A5" w14:textId="77777777" w:rsidR="00F56581" w:rsidRDefault="00F56581" w:rsidP="00F56581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>
        <w:rPr>
          <w:rFonts w:ascii="Times New Roman" w:eastAsia="Aptos" w:hAnsi="Times New Roman" w:cs="Times New Roman"/>
          <w:sz w:val="28"/>
          <w:szCs w:val="28"/>
        </w:rPr>
        <w:t>Оценка</w:t>
      </w:r>
      <w:r w:rsidRPr="00F56581">
        <w:rPr>
          <w:rFonts w:ascii="Times New Roman" w:eastAsia="Aptos" w:hAnsi="Times New Roman" w:cs="Times New Roman"/>
          <w:sz w:val="28"/>
          <w:szCs w:val="28"/>
        </w:rPr>
        <w:t xml:space="preserve"> результатов исследования показал, что для большинства спортсменов командные достижения имеют исключительно важное значение. Наибольшая часть опрошенных — 79,0 % — подчеркнула, что успех коллектива является для них приоритетным, что свидетельствует о высоком уровне командной направленности, ответственности за общий результат и стремлении к совместному достижению поставленных целей. </w:t>
      </w:r>
    </w:p>
    <w:p w14:paraId="3098C5A1" w14:textId="6AF8FE1A" w:rsidR="00F56581" w:rsidRPr="00F56581" w:rsidRDefault="00F56581" w:rsidP="00F56581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F56581">
        <w:rPr>
          <w:rFonts w:ascii="Times New Roman" w:eastAsia="Aptos" w:hAnsi="Times New Roman" w:cs="Times New Roman"/>
          <w:sz w:val="28"/>
          <w:szCs w:val="28"/>
        </w:rPr>
        <w:t>Еще 13,7 % респондентов выбрали позицию «скорее важен», что также указывает на положительное отношение игроков к коллективной деятельности и заинтересованность в успехе команды. Лишь незначительная доля участников исследования (по 3,4 %) продемонстрировала низкую степень значимости командных результатов, отметив варианты «не очень важен» или «не важен».</w:t>
      </w:r>
      <w:r>
        <w:rPr>
          <w:rFonts w:ascii="Times New Roman" w:eastAsia="Aptos" w:hAnsi="Times New Roman" w:cs="Times New Roman"/>
          <w:sz w:val="28"/>
          <w:szCs w:val="28"/>
        </w:rPr>
        <w:t xml:space="preserve"> </w:t>
      </w:r>
    </w:p>
    <w:p w14:paraId="6121C606" w14:textId="6D39226E" w:rsidR="00F56581" w:rsidRPr="00F56581" w:rsidRDefault="00F56581" w:rsidP="00F56581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F56581">
        <w:rPr>
          <w:rFonts w:ascii="Times New Roman" w:eastAsia="Aptos" w:hAnsi="Times New Roman" w:cs="Times New Roman"/>
          <w:sz w:val="28"/>
          <w:szCs w:val="28"/>
        </w:rPr>
        <w:t>В целом полученные данные позволяют говорить о выраженной ориентации большинства спортсменов на коллективные ценности, высокой степени их включенности в командную жизнь и сформированности устойчивой мотивации к совместной спортивной деятельности.</w:t>
      </w:r>
    </w:p>
    <w:p w14:paraId="53CC2553" w14:textId="67B6AEEA" w:rsidR="00547CB8" w:rsidRPr="00154BE2" w:rsidRDefault="00F56581" w:rsidP="00F56581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F56581">
        <w:rPr>
          <w:rFonts w:ascii="Times New Roman" w:eastAsia="Aptos" w:hAnsi="Times New Roman" w:cs="Times New Roman"/>
          <w:sz w:val="28"/>
          <w:szCs w:val="28"/>
        </w:rPr>
        <w:t>Следовательно, исследование межличностных отношений и особенностей социально-психологического климата в хоккейной команде имеет важное прикладное значение наряду с теоретической значимостью. Подобные исследования позволяют выявить условия и факторы, оказывающие влияние на формирование благоприятной атмосферы внутри коллектива, развитие командной сплоченности, повышение эффективности взаимодействия игроков и, как следствие, рост результативности спортивной деятельности команды в целом.</w:t>
      </w:r>
    </w:p>
    <w:p w14:paraId="3780131A" w14:textId="77777777" w:rsidR="00154BE2" w:rsidRPr="00154BE2" w:rsidRDefault="00154BE2" w:rsidP="00154BE2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b/>
          <w:bCs/>
          <w:sz w:val="28"/>
          <w:szCs w:val="28"/>
        </w:rPr>
      </w:pPr>
      <w:r w:rsidRPr="00154BE2">
        <w:rPr>
          <w:rFonts w:ascii="Times New Roman" w:eastAsia="Aptos" w:hAnsi="Times New Roman" w:cs="Times New Roman"/>
          <w:b/>
          <w:bCs/>
          <w:sz w:val="28"/>
          <w:szCs w:val="28"/>
        </w:rPr>
        <w:t>Список литературы</w:t>
      </w:r>
    </w:p>
    <w:p w14:paraId="47699294" w14:textId="77777777" w:rsidR="00154BE2" w:rsidRPr="00154BE2" w:rsidRDefault="00154BE2" w:rsidP="00154BE2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</w:p>
    <w:p w14:paraId="38291234" w14:textId="0850B19F" w:rsidR="00154BE2" w:rsidRPr="00154BE2" w:rsidRDefault="00154BE2" w:rsidP="00154BE2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>
        <w:rPr>
          <w:rFonts w:ascii="Times New Roman" w:eastAsia="Aptos" w:hAnsi="Times New Roman" w:cs="Times New Roman"/>
          <w:sz w:val="28"/>
          <w:szCs w:val="28"/>
        </w:rPr>
        <w:t xml:space="preserve">1. </w:t>
      </w:r>
      <w:r w:rsidRPr="00154BE2">
        <w:rPr>
          <w:rFonts w:ascii="Times New Roman" w:eastAsia="Aptos" w:hAnsi="Times New Roman" w:cs="Times New Roman"/>
          <w:sz w:val="28"/>
          <w:szCs w:val="28"/>
        </w:rPr>
        <w:t>Пуни А. Ц. Психологическая подготовка к соревнованию в спорте. – М.: Физкультура и спорт, 1969. – 88 с.</w:t>
      </w:r>
    </w:p>
    <w:p w14:paraId="1AAC37F3" w14:textId="1467592A" w:rsidR="00154BE2" w:rsidRPr="00154BE2" w:rsidRDefault="00154BE2" w:rsidP="00154BE2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>
        <w:rPr>
          <w:rFonts w:ascii="Times New Roman" w:eastAsia="Aptos" w:hAnsi="Times New Roman" w:cs="Times New Roman"/>
          <w:sz w:val="28"/>
          <w:szCs w:val="28"/>
        </w:rPr>
        <w:lastRenderedPageBreak/>
        <w:t xml:space="preserve">2. </w:t>
      </w:r>
      <w:r w:rsidRPr="00154BE2">
        <w:rPr>
          <w:rFonts w:ascii="Times New Roman" w:eastAsia="Aptos" w:hAnsi="Times New Roman" w:cs="Times New Roman"/>
          <w:sz w:val="28"/>
          <w:szCs w:val="28"/>
        </w:rPr>
        <w:t>Ханин Ю. Л. Психология общения в спорте. – М.: Физкультура и спорт, 1980. – 208 с.</w:t>
      </w:r>
    </w:p>
    <w:p w14:paraId="5BEB1DB2" w14:textId="7D649766" w:rsidR="00154BE2" w:rsidRPr="00154BE2" w:rsidRDefault="00154BE2" w:rsidP="00154BE2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  <w:lang w:val="en-US"/>
        </w:rPr>
      </w:pPr>
      <w:r w:rsidRPr="00154BE2">
        <w:rPr>
          <w:rFonts w:ascii="Times New Roman" w:eastAsia="Aptos" w:hAnsi="Times New Roman" w:cs="Times New Roman"/>
          <w:sz w:val="28"/>
          <w:szCs w:val="28"/>
          <w:lang w:val="en-US"/>
        </w:rPr>
        <w:t>3. Martens R. Sport Competition Anxiety Test. – Champaign, IL: Human Kinetics, 1977. – 34 p.</w:t>
      </w:r>
    </w:p>
    <w:p w14:paraId="0E852CBD" w14:textId="5EB042FA" w:rsidR="00547CB8" w:rsidRPr="00EE3C6A" w:rsidRDefault="00154BE2" w:rsidP="00547CB8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  <w:lang w:val="en-US"/>
        </w:rPr>
      </w:pPr>
      <w:r w:rsidRPr="00EE3C6A">
        <w:rPr>
          <w:rFonts w:ascii="Times New Roman" w:eastAsia="Aptos" w:hAnsi="Times New Roman" w:cs="Times New Roman"/>
          <w:sz w:val="28"/>
          <w:szCs w:val="28"/>
          <w:lang w:val="en-US"/>
        </w:rPr>
        <w:t xml:space="preserve">4. Carron A. V., </w:t>
      </w:r>
      <w:proofErr w:type="spellStart"/>
      <w:r w:rsidRPr="00EE3C6A">
        <w:rPr>
          <w:rFonts w:ascii="Times New Roman" w:eastAsia="Aptos" w:hAnsi="Times New Roman" w:cs="Times New Roman"/>
          <w:sz w:val="28"/>
          <w:szCs w:val="28"/>
          <w:lang w:val="en-US"/>
        </w:rPr>
        <w:t>Hausenblas</w:t>
      </w:r>
      <w:proofErr w:type="spellEnd"/>
      <w:r w:rsidRPr="00EE3C6A">
        <w:rPr>
          <w:rFonts w:ascii="Times New Roman" w:eastAsia="Aptos" w:hAnsi="Times New Roman" w:cs="Times New Roman"/>
          <w:sz w:val="28"/>
          <w:szCs w:val="28"/>
          <w:lang w:val="en-US"/>
        </w:rPr>
        <w:t xml:space="preserve"> H. A., Eys M. A. Group Dynamics in Sport. – 4th ed. – Morgantown: Fitness Information Technology, 2005. – 376 p</w:t>
      </w:r>
    </w:p>
    <w:p w14:paraId="1D75788B" w14:textId="62097934" w:rsidR="00547CB8" w:rsidRPr="00547CB8" w:rsidRDefault="00547CB8" w:rsidP="00547CB8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>
        <w:rPr>
          <w:rFonts w:ascii="Times New Roman" w:eastAsia="Aptos" w:hAnsi="Times New Roman" w:cs="Times New Roman"/>
          <w:sz w:val="28"/>
          <w:szCs w:val="28"/>
        </w:rPr>
        <w:t xml:space="preserve">5. </w:t>
      </w:r>
      <w:proofErr w:type="spellStart"/>
      <w:r w:rsidRPr="00547CB8">
        <w:rPr>
          <w:rFonts w:ascii="Times New Roman" w:eastAsia="Aptos" w:hAnsi="Times New Roman" w:cs="Times New Roman"/>
          <w:sz w:val="28"/>
          <w:szCs w:val="28"/>
        </w:rPr>
        <w:t>Момбек</w:t>
      </w:r>
      <w:proofErr w:type="spellEnd"/>
      <w:r w:rsidRPr="00547CB8">
        <w:rPr>
          <w:rFonts w:ascii="Times New Roman" w:eastAsia="Aptos" w:hAnsi="Times New Roman" w:cs="Times New Roman"/>
          <w:sz w:val="28"/>
          <w:szCs w:val="28"/>
        </w:rPr>
        <w:t xml:space="preserve"> Т., </w:t>
      </w:r>
      <w:proofErr w:type="spellStart"/>
      <w:r w:rsidRPr="00547CB8">
        <w:rPr>
          <w:rFonts w:ascii="Times New Roman" w:eastAsia="Aptos" w:hAnsi="Times New Roman" w:cs="Times New Roman"/>
          <w:sz w:val="28"/>
          <w:szCs w:val="28"/>
        </w:rPr>
        <w:t>Жубаназарова</w:t>
      </w:r>
      <w:proofErr w:type="spellEnd"/>
      <w:r w:rsidRPr="00547CB8">
        <w:rPr>
          <w:rFonts w:ascii="Times New Roman" w:eastAsia="Aptos" w:hAnsi="Times New Roman" w:cs="Times New Roman"/>
          <w:sz w:val="28"/>
          <w:szCs w:val="28"/>
        </w:rPr>
        <w:t xml:space="preserve"> Н.С., </w:t>
      </w:r>
      <w:proofErr w:type="spellStart"/>
      <w:r w:rsidRPr="00547CB8">
        <w:rPr>
          <w:rFonts w:ascii="Times New Roman" w:eastAsia="Aptos" w:hAnsi="Times New Roman" w:cs="Times New Roman"/>
          <w:sz w:val="28"/>
          <w:szCs w:val="28"/>
        </w:rPr>
        <w:t>Шуленбаева</w:t>
      </w:r>
      <w:proofErr w:type="spellEnd"/>
      <w:r w:rsidRPr="00547CB8">
        <w:rPr>
          <w:rFonts w:ascii="Times New Roman" w:eastAsia="Aptos" w:hAnsi="Times New Roman" w:cs="Times New Roman"/>
          <w:sz w:val="28"/>
          <w:szCs w:val="28"/>
        </w:rPr>
        <w:t xml:space="preserve"> Ж.К. Исследование психологических аспектов мотивации спортсменов // Вестник </w:t>
      </w:r>
      <w:proofErr w:type="spellStart"/>
      <w:r w:rsidRPr="00547CB8">
        <w:rPr>
          <w:rFonts w:ascii="Times New Roman" w:eastAsia="Aptos" w:hAnsi="Times New Roman" w:cs="Times New Roman"/>
          <w:sz w:val="28"/>
          <w:szCs w:val="28"/>
        </w:rPr>
        <w:t>КазНУ</w:t>
      </w:r>
      <w:proofErr w:type="spellEnd"/>
      <w:r w:rsidRPr="00547CB8">
        <w:rPr>
          <w:rFonts w:ascii="Times New Roman" w:eastAsia="Aptos" w:hAnsi="Times New Roman" w:cs="Times New Roman"/>
          <w:sz w:val="28"/>
          <w:szCs w:val="28"/>
        </w:rPr>
        <w:t>. Серия психологии и социологии. – 2016. – № 2 (57). – С. 95–101.</w:t>
      </w:r>
    </w:p>
    <w:p w14:paraId="542EDA44" w14:textId="10D1C092" w:rsidR="00547CB8" w:rsidRPr="00547CB8" w:rsidRDefault="00547CB8" w:rsidP="00547CB8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>
        <w:rPr>
          <w:rFonts w:ascii="Times New Roman" w:eastAsia="Aptos" w:hAnsi="Times New Roman" w:cs="Times New Roman"/>
          <w:sz w:val="28"/>
          <w:szCs w:val="28"/>
        </w:rPr>
        <w:t xml:space="preserve">6. </w:t>
      </w:r>
      <w:r w:rsidRPr="00547CB8">
        <w:rPr>
          <w:rFonts w:ascii="Times New Roman" w:eastAsia="Aptos" w:hAnsi="Times New Roman" w:cs="Times New Roman"/>
          <w:sz w:val="28"/>
          <w:szCs w:val="28"/>
        </w:rPr>
        <w:t xml:space="preserve">Материалы Международной научно-практической конференции по психологии спорта, посвященной 70-летию доктора педагогических наук, профессора И.Ф. </w:t>
      </w:r>
      <w:proofErr w:type="spellStart"/>
      <w:r w:rsidRPr="00547CB8">
        <w:rPr>
          <w:rFonts w:ascii="Times New Roman" w:eastAsia="Aptos" w:hAnsi="Times New Roman" w:cs="Times New Roman"/>
          <w:sz w:val="28"/>
          <w:szCs w:val="28"/>
        </w:rPr>
        <w:t>Андрущишина</w:t>
      </w:r>
      <w:proofErr w:type="spellEnd"/>
      <w:r w:rsidRPr="00547CB8">
        <w:rPr>
          <w:rFonts w:ascii="Times New Roman" w:eastAsia="Aptos" w:hAnsi="Times New Roman" w:cs="Times New Roman"/>
          <w:sz w:val="28"/>
          <w:szCs w:val="28"/>
        </w:rPr>
        <w:t>. – Алматы, 2024. – 130 с.</w:t>
      </w:r>
    </w:p>
    <w:p w14:paraId="4E9EED29" w14:textId="153A4F79" w:rsidR="00547CB8" w:rsidRDefault="00547CB8" w:rsidP="00547CB8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  <w:r>
        <w:rPr>
          <w:rFonts w:ascii="Times New Roman" w:eastAsia="Aptos" w:hAnsi="Times New Roman" w:cs="Times New Roman"/>
          <w:sz w:val="28"/>
          <w:szCs w:val="28"/>
        </w:rPr>
        <w:t xml:space="preserve">7. </w:t>
      </w:r>
      <w:r w:rsidRPr="00547CB8">
        <w:rPr>
          <w:rFonts w:ascii="Times New Roman" w:eastAsia="Aptos" w:hAnsi="Times New Roman" w:cs="Times New Roman"/>
          <w:sz w:val="28"/>
          <w:szCs w:val="28"/>
        </w:rPr>
        <w:t>Психология спорта: учебное пособие. – Алматы: Казахская академия спорта и туризма, 2020. – 256 с.</w:t>
      </w:r>
    </w:p>
    <w:p w14:paraId="2602D348" w14:textId="77777777" w:rsidR="00547CB8" w:rsidRDefault="00547CB8" w:rsidP="00154BE2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</w:p>
    <w:p w14:paraId="3D273DAC" w14:textId="77777777" w:rsidR="005C67A7" w:rsidRPr="005C67A7" w:rsidRDefault="005C67A7" w:rsidP="00CD27EB">
      <w:pPr>
        <w:jc w:val="right"/>
        <w:rPr>
          <w:i/>
          <w:iCs/>
        </w:rPr>
      </w:pPr>
    </w:p>
    <w:sectPr w:rsidR="005C67A7" w:rsidRPr="005C6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80F"/>
    <w:rsid w:val="0001664C"/>
    <w:rsid w:val="00024514"/>
    <w:rsid w:val="000E1250"/>
    <w:rsid w:val="000F55E1"/>
    <w:rsid w:val="00154BE2"/>
    <w:rsid w:val="002626A1"/>
    <w:rsid w:val="002A7FFD"/>
    <w:rsid w:val="00342A12"/>
    <w:rsid w:val="00426811"/>
    <w:rsid w:val="004951B7"/>
    <w:rsid w:val="004A67B0"/>
    <w:rsid w:val="004E75FA"/>
    <w:rsid w:val="00547CB8"/>
    <w:rsid w:val="005A680F"/>
    <w:rsid w:val="005C67A7"/>
    <w:rsid w:val="005F3799"/>
    <w:rsid w:val="0065315E"/>
    <w:rsid w:val="00727AEF"/>
    <w:rsid w:val="007A7FE5"/>
    <w:rsid w:val="007E0FFF"/>
    <w:rsid w:val="007F26E9"/>
    <w:rsid w:val="008655E5"/>
    <w:rsid w:val="00933E0D"/>
    <w:rsid w:val="0093431F"/>
    <w:rsid w:val="00945398"/>
    <w:rsid w:val="0095253E"/>
    <w:rsid w:val="00957044"/>
    <w:rsid w:val="009C0CDB"/>
    <w:rsid w:val="00B2092A"/>
    <w:rsid w:val="00B518A8"/>
    <w:rsid w:val="00C219B6"/>
    <w:rsid w:val="00CC7B24"/>
    <w:rsid w:val="00CD110B"/>
    <w:rsid w:val="00CD27EB"/>
    <w:rsid w:val="00EE3C6A"/>
    <w:rsid w:val="00F455C9"/>
    <w:rsid w:val="00F56581"/>
    <w:rsid w:val="00FA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50988"/>
  <w15:chartTrackingRefBased/>
  <w15:docId w15:val="{17573AB0-08FA-4768-832A-746C7E539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3799"/>
  </w:style>
  <w:style w:type="paragraph" w:styleId="1">
    <w:name w:val="heading 1"/>
    <w:basedOn w:val="a"/>
    <w:next w:val="a"/>
    <w:link w:val="10"/>
    <w:uiPriority w:val="9"/>
    <w:qFormat/>
    <w:rsid w:val="005A68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68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68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68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68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68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68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68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68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68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A68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A68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A680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A680F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A680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A680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A680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A680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A68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A68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A68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A68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A68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A680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A680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A680F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A68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A680F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5A680F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0E1250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0E12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vs583421@gmail.co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B95213-9B69-4CBA-BC70-F961B8FF6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</Pages>
  <Words>2480</Words>
  <Characters>14137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2026-05-11T20:00:00Z</dcterms:created>
  <dcterms:modified xsi:type="dcterms:W3CDTF">2026-05-18T12:47:00Z</dcterms:modified>
</cp:coreProperties>
</file>