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B5" w:rsidRPr="001763FF" w:rsidRDefault="000C25B5" w:rsidP="000C25B5">
      <w:pPr>
        <w:spacing w:after="0"/>
        <w:rPr>
          <w:rFonts w:ascii="Times New Roman" w:hAnsi="Times New Roman" w:cs="Times New Roman"/>
          <w:sz w:val="24"/>
          <w:szCs w:val="24"/>
          <w:lang w:val="kk-KZ"/>
        </w:rPr>
      </w:pPr>
    </w:p>
    <w:tbl>
      <w:tblPr>
        <w:tblW w:w="157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66"/>
        <w:gridCol w:w="5155"/>
        <w:gridCol w:w="1931"/>
        <w:gridCol w:w="2410"/>
        <w:gridCol w:w="1417"/>
        <w:gridCol w:w="1843"/>
      </w:tblGrid>
      <w:tr w:rsidR="000C25B5" w:rsidTr="000C25B5">
        <w:tc>
          <w:tcPr>
            <w:tcW w:w="2976" w:type="dxa"/>
            <w:gridSpan w:val="2"/>
            <w:tcBorders>
              <w:top w:val="single" w:sz="4" w:space="0" w:color="auto"/>
              <w:left w:val="single" w:sz="4" w:space="0" w:color="auto"/>
              <w:bottom w:val="single" w:sz="4" w:space="0" w:color="auto"/>
              <w:right w:val="single" w:sz="4" w:space="0" w:color="auto"/>
            </w:tcBorders>
            <w:hideMark/>
          </w:tcPr>
          <w:p w:rsidR="000C25B5" w:rsidRPr="00773B84" w:rsidRDefault="000C25B5">
            <w:pPr>
              <w:spacing w:after="0"/>
              <w:ind w:hanging="108"/>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Раздел</w:t>
            </w:r>
            <w:r w:rsidR="00773B84">
              <w:rPr>
                <w:rFonts w:ascii="Times New Roman" w:hAnsi="Times New Roman" w:cs="Times New Roman"/>
                <w:b/>
                <w:bCs/>
                <w:color w:val="000000"/>
                <w:sz w:val="24"/>
                <w:szCs w:val="24"/>
                <w:shd w:val="clear" w:color="auto" w:fill="FFFFFF"/>
                <w:lang w:val="kk-KZ"/>
              </w:rPr>
              <w:t xml:space="preserve"> ҮІІ</w:t>
            </w:r>
          </w:p>
        </w:tc>
        <w:tc>
          <w:tcPr>
            <w:tcW w:w="12756" w:type="dxa"/>
            <w:gridSpan w:val="5"/>
            <w:tcBorders>
              <w:top w:val="single" w:sz="4" w:space="0" w:color="auto"/>
              <w:left w:val="single" w:sz="4" w:space="0" w:color="auto"/>
              <w:bottom w:val="single" w:sz="4" w:space="0" w:color="auto"/>
              <w:right w:val="single" w:sz="4" w:space="0" w:color="auto"/>
            </w:tcBorders>
          </w:tcPr>
          <w:p w:rsidR="000C25B5" w:rsidRPr="00773B84" w:rsidRDefault="00773B84" w:rsidP="00773B84">
            <w:pPr>
              <w:pStyle w:val="a5"/>
              <w:spacing w:line="276" w:lineRule="auto"/>
              <w:ind w:left="0"/>
              <w:rPr>
                <w:color w:val="000000"/>
                <w:sz w:val="32"/>
                <w:szCs w:val="32"/>
                <w:vertAlign w:val="superscript"/>
                <w:lang w:val="kk-KZ" w:eastAsia="en-US"/>
              </w:rPr>
            </w:pPr>
            <w:r w:rsidRPr="00773B84">
              <w:rPr>
                <w:color w:val="000000"/>
                <w:sz w:val="32"/>
                <w:szCs w:val="32"/>
                <w:vertAlign w:val="superscript"/>
                <w:lang w:val="kk-KZ" w:eastAsia="en-US"/>
              </w:rPr>
              <w:t>Развития общества: Экономика и сотрудничество</w:t>
            </w:r>
          </w:p>
        </w:tc>
      </w:tr>
      <w:tr w:rsidR="000C25B5" w:rsidTr="000C25B5">
        <w:trPr>
          <w:trHeight w:val="96"/>
        </w:trPr>
        <w:tc>
          <w:tcPr>
            <w:tcW w:w="2976" w:type="dxa"/>
            <w:gridSpan w:val="2"/>
            <w:tcBorders>
              <w:top w:val="single" w:sz="4" w:space="0" w:color="auto"/>
              <w:left w:val="single" w:sz="4" w:space="0" w:color="auto"/>
              <w:bottom w:val="single" w:sz="4" w:space="0" w:color="auto"/>
              <w:right w:val="single" w:sz="4" w:space="0" w:color="auto"/>
            </w:tcBorders>
            <w:hideMark/>
          </w:tcPr>
          <w:p w:rsidR="000C25B5" w:rsidRDefault="000C25B5">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ФИО педагога</w:t>
            </w:r>
          </w:p>
        </w:tc>
        <w:tc>
          <w:tcPr>
            <w:tcW w:w="12756" w:type="dxa"/>
            <w:gridSpan w:val="5"/>
            <w:tcBorders>
              <w:top w:val="single" w:sz="4" w:space="0" w:color="auto"/>
              <w:left w:val="single" w:sz="4" w:space="0" w:color="auto"/>
              <w:bottom w:val="single" w:sz="4" w:space="0" w:color="auto"/>
              <w:right w:val="single" w:sz="4" w:space="0" w:color="auto"/>
            </w:tcBorders>
          </w:tcPr>
          <w:p w:rsidR="000C25B5" w:rsidRPr="00773B84" w:rsidRDefault="00773B84">
            <w:pPr>
              <w:pStyle w:val="a5"/>
              <w:spacing w:line="276" w:lineRule="auto"/>
              <w:ind w:left="0"/>
              <w:rPr>
                <w:color w:val="000000"/>
                <w:lang w:val="kk-KZ" w:eastAsia="en-US"/>
              </w:rPr>
            </w:pPr>
            <w:r>
              <w:rPr>
                <w:color w:val="000000"/>
                <w:lang w:val="kk-KZ" w:eastAsia="en-US"/>
              </w:rPr>
              <w:t>Уменов Ильяс Алхожаевич</w:t>
            </w:r>
          </w:p>
        </w:tc>
      </w:tr>
      <w:tr w:rsidR="000C25B5" w:rsidTr="000C25B5">
        <w:trPr>
          <w:trHeight w:val="165"/>
        </w:trPr>
        <w:tc>
          <w:tcPr>
            <w:tcW w:w="2976" w:type="dxa"/>
            <w:gridSpan w:val="2"/>
            <w:tcBorders>
              <w:top w:val="single" w:sz="4" w:space="0" w:color="auto"/>
              <w:left w:val="single" w:sz="4" w:space="0" w:color="auto"/>
              <w:bottom w:val="single" w:sz="4" w:space="0" w:color="auto"/>
              <w:right w:val="single" w:sz="4" w:space="0" w:color="auto"/>
            </w:tcBorders>
            <w:hideMark/>
          </w:tcPr>
          <w:p w:rsidR="000C25B5" w:rsidRDefault="000C25B5">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Дата</w:t>
            </w:r>
          </w:p>
        </w:tc>
        <w:tc>
          <w:tcPr>
            <w:tcW w:w="12756" w:type="dxa"/>
            <w:gridSpan w:val="5"/>
            <w:tcBorders>
              <w:top w:val="single" w:sz="4" w:space="0" w:color="auto"/>
              <w:left w:val="single" w:sz="4" w:space="0" w:color="auto"/>
              <w:bottom w:val="single" w:sz="4" w:space="0" w:color="auto"/>
              <w:right w:val="single" w:sz="4" w:space="0" w:color="auto"/>
            </w:tcBorders>
          </w:tcPr>
          <w:p w:rsidR="000C25B5" w:rsidRPr="00773B84" w:rsidRDefault="00773B84">
            <w:pPr>
              <w:pStyle w:val="a5"/>
              <w:spacing w:line="276" w:lineRule="auto"/>
              <w:ind w:left="0"/>
              <w:rPr>
                <w:color w:val="000000"/>
                <w:lang w:val="kk-KZ" w:eastAsia="en-US"/>
              </w:rPr>
            </w:pPr>
            <w:r>
              <w:rPr>
                <w:color w:val="000000"/>
                <w:lang w:val="kk-KZ" w:eastAsia="en-US"/>
              </w:rPr>
              <w:t>10.04.2025.г.</w:t>
            </w:r>
          </w:p>
        </w:tc>
      </w:tr>
      <w:tr w:rsidR="000C25B5" w:rsidTr="000C25B5">
        <w:trPr>
          <w:trHeight w:val="150"/>
        </w:trPr>
        <w:tc>
          <w:tcPr>
            <w:tcW w:w="2976" w:type="dxa"/>
            <w:gridSpan w:val="2"/>
            <w:tcBorders>
              <w:top w:val="single" w:sz="4" w:space="0" w:color="auto"/>
              <w:left w:val="single" w:sz="4" w:space="0" w:color="auto"/>
              <w:bottom w:val="single" w:sz="4" w:space="0" w:color="auto"/>
              <w:right w:val="single" w:sz="4" w:space="0" w:color="auto"/>
            </w:tcBorders>
            <w:hideMark/>
          </w:tcPr>
          <w:p w:rsidR="000C25B5" w:rsidRDefault="000C25B5">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Класс </w:t>
            </w:r>
          </w:p>
        </w:tc>
        <w:tc>
          <w:tcPr>
            <w:tcW w:w="5155" w:type="dxa"/>
            <w:tcBorders>
              <w:top w:val="single" w:sz="4" w:space="0" w:color="auto"/>
              <w:left w:val="single" w:sz="4" w:space="0" w:color="auto"/>
              <w:bottom w:val="single" w:sz="4" w:space="0" w:color="auto"/>
              <w:right w:val="single" w:sz="4" w:space="0" w:color="auto"/>
            </w:tcBorders>
            <w:hideMark/>
          </w:tcPr>
          <w:p w:rsidR="000C25B5" w:rsidRDefault="000C25B5">
            <w:pPr>
              <w:pStyle w:val="AssignmentTemplate"/>
              <w:spacing w:before="0" w:after="0" w:line="276" w:lineRule="auto"/>
              <w:outlineLvl w:val="2"/>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Количество присутствующих: </w:t>
            </w:r>
          </w:p>
        </w:tc>
        <w:tc>
          <w:tcPr>
            <w:tcW w:w="7601" w:type="dxa"/>
            <w:gridSpan w:val="4"/>
            <w:tcBorders>
              <w:top w:val="single" w:sz="4" w:space="0" w:color="auto"/>
              <w:left w:val="single" w:sz="4" w:space="0" w:color="auto"/>
              <w:bottom w:val="single" w:sz="4" w:space="0" w:color="auto"/>
              <w:right w:val="single" w:sz="4" w:space="0" w:color="auto"/>
            </w:tcBorders>
            <w:hideMark/>
          </w:tcPr>
          <w:p w:rsidR="000C25B5" w:rsidRDefault="000C25B5">
            <w:pPr>
              <w:pStyle w:val="AssignmentTemplate"/>
              <w:spacing w:before="0" w:after="0" w:line="276" w:lineRule="auto"/>
              <w:outlineLvl w:val="2"/>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отсутствующих:</w:t>
            </w:r>
          </w:p>
        </w:tc>
      </w:tr>
      <w:tr w:rsidR="000C25B5" w:rsidTr="000C25B5">
        <w:trPr>
          <w:trHeight w:val="150"/>
        </w:trPr>
        <w:tc>
          <w:tcPr>
            <w:tcW w:w="2976" w:type="dxa"/>
            <w:gridSpan w:val="2"/>
            <w:tcBorders>
              <w:top w:val="single" w:sz="4" w:space="0" w:color="auto"/>
              <w:left w:val="single" w:sz="4" w:space="0" w:color="auto"/>
              <w:bottom w:val="single" w:sz="4" w:space="0" w:color="auto"/>
              <w:right w:val="single" w:sz="4" w:space="0" w:color="auto"/>
            </w:tcBorders>
            <w:hideMark/>
          </w:tcPr>
          <w:p w:rsidR="000C25B5" w:rsidRDefault="000C25B5">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Тема урока</w:t>
            </w:r>
          </w:p>
        </w:tc>
        <w:tc>
          <w:tcPr>
            <w:tcW w:w="12756" w:type="dxa"/>
            <w:gridSpan w:val="5"/>
            <w:tcBorders>
              <w:top w:val="single" w:sz="4" w:space="0" w:color="auto"/>
              <w:left w:val="single" w:sz="4" w:space="0" w:color="auto"/>
              <w:bottom w:val="single" w:sz="4" w:space="0" w:color="auto"/>
              <w:right w:val="single" w:sz="4" w:space="0" w:color="auto"/>
            </w:tcBorders>
            <w:hideMark/>
          </w:tcPr>
          <w:p w:rsidR="000C25B5" w:rsidRPr="001763FF" w:rsidRDefault="000C25B5" w:rsidP="00773B84">
            <w:pPr>
              <w:spacing w:after="0" w:line="240" w:lineRule="auto"/>
              <w:rPr>
                <w:rFonts w:ascii="Times New Roman" w:hAnsi="Times New Roman" w:cs="Times New Roman"/>
                <w:b/>
                <w:sz w:val="24"/>
                <w:szCs w:val="24"/>
                <w:lang w:val="kk-KZ"/>
              </w:rPr>
            </w:pPr>
            <w:r>
              <w:rPr>
                <w:rFonts w:ascii="Times New Roman" w:hAnsi="Times New Roman" w:cs="Times New Roman"/>
                <w:bCs/>
                <w:sz w:val="24"/>
                <w:szCs w:val="24"/>
              </w:rPr>
              <w:t>О</w:t>
            </w:r>
            <w:r w:rsidR="00773B84">
              <w:rPr>
                <w:rFonts w:ascii="Times New Roman" w:hAnsi="Times New Roman" w:cs="Times New Roman"/>
                <w:bCs/>
                <w:sz w:val="24"/>
                <w:szCs w:val="24"/>
              </w:rPr>
              <w:t xml:space="preserve">норе </w:t>
            </w:r>
            <w:proofErr w:type="spellStart"/>
            <w:r w:rsidR="00773B84">
              <w:rPr>
                <w:rFonts w:ascii="Times New Roman" w:hAnsi="Times New Roman" w:cs="Times New Roman"/>
                <w:bCs/>
                <w:sz w:val="24"/>
                <w:szCs w:val="24"/>
              </w:rPr>
              <w:t>де</w:t>
            </w:r>
            <w:proofErr w:type="gramStart"/>
            <w:r>
              <w:rPr>
                <w:rFonts w:ascii="Times New Roman" w:hAnsi="Times New Roman" w:cs="Times New Roman"/>
                <w:bCs/>
                <w:sz w:val="24"/>
                <w:szCs w:val="24"/>
              </w:rPr>
              <w:t>.Б</w:t>
            </w:r>
            <w:proofErr w:type="gramEnd"/>
            <w:r>
              <w:rPr>
                <w:rFonts w:ascii="Times New Roman" w:hAnsi="Times New Roman" w:cs="Times New Roman"/>
                <w:bCs/>
                <w:sz w:val="24"/>
                <w:szCs w:val="24"/>
              </w:rPr>
              <w:t>альзак</w:t>
            </w:r>
            <w:proofErr w:type="spellEnd"/>
            <w:r>
              <w:rPr>
                <w:rFonts w:ascii="Times New Roman" w:hAnsi="Times New Roman" w:cs="Times New Roman"/>
                <w:bCs/>
                <w:sz w:val="24"/>
                <w:szCs w:val="24"/>
              </w:rPr>
              <w:t xml:space="preserve">. Повесть «Гобсек» </w:t>
            </w:r>
            <w:proofErr w:type="spellStart"/>
            <w:r>
              <w:rPr>
                <w:rFonts w:ascii="Times New Roman" w:hAnsi="Times New Roman" w:cs="Times New Roman"/>
                <w:bCs/>
                <w:sz w:val="24"/>
                <w:szCs w:val="24"/>
              </w:rPr>
              <w:t>стр</w:t>
            </w:r>
            <w:proofErr w:type="spellEnd"/>
            <w:r w:rsidR="00773B84">
              <w:rPr>
                <w:rFonts w:ascii="Times New Roman" w:hAnsi="Times New Roman" w:cs="Times New Roman"/>
                <w:bCs/>
                <w:sz w:val="24"/>
                <w:szCs w:val="24"/>
                <w:lang w:val="kk-KZ"/>
              </w:rPr>
              <w:t>.</w:t>
            </w:r>
            <w:r w:rsidR="00773B84">
              <w:rPr>
                <w:rFonts w:ascii="Times New Roman" w:hAnsi="Times New Roman" w:cs="Times New Roman"/>
                <w:bCs/>
                <w:sz w:val="24"/>
                <w:szCs w:val="24"/>
              </w:rPr>
              <w:t>174-178</w:t>
            </w:r>
            <w:r w:rsidR="001763FF">
              <w:rPr>
                <w:rFonts w:ascii="Times New Roman" w:hAnsi="Times New Roman" w:cs="Times New Roman"/>
                <w:bCs/>
                <w:sz w:val="24"/>
                <w:szCs w:val="24"/>
                <w:lang w:val="kk-KZ"/>
              </w:rPr>
              <w:t>.Второй урок по этой теме</w:t>
            </w:r>
          </w:p>
        </w:tc>
      </w:tr>
      <w:tr w:rsidR="000C25B5" w:rsidTr="000C25B5">
        <w:trPr>
          <w:trHeight w:val="126"/>
        </w:trPr>
        <w:tc>
          <w:tcPr>
            <w:tcW w:w="2976" w:type="dxa"/>
            <w:gridSpan w:val="2"/>
            <w:tcBorders>
              <w:top w:val="single" w:sz="4" w:space="0" w:color="auto"/>
              <w:left w:val="single" w:sz="4" w:space="0" w:color="auto"/>
              <w:bottom w:val="single" w:sz="4" w:space="0" w:color="auto"/>
              <w:right w:val="single" w:sz="4" w:space="0" w:color="auto"/>
            </w:tcBorders>
          </w:tcPr>
          <w:p w:rsidR="000C25B5" w:rsidRDefault="000C25B5">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0C25B5" w:rsidRDefault="000C25B5">
            <w:pPr>
              <w:spacing w:after="0"/>
              <w:rPr>
                <w:rFonts w:ascii="Times New Roman" w:hAnsi="Times New Roman" w:cs="Times New Roman"/>
                <w:b/>
                <w:color w:val="000000" w:themeColor="text1"/>
                <w:sz w:val="24"/>
                <w:szCs w:val="24"/>
              </w:rPr>
            </w:pPr>
          </w:p>
        </w:tc>
        <w:tc>
          <w:tcPr>
            <w:tcW w:w="12756" w:type="dxa"/>
            <w:gridSpan w:val="5"/>
            <w:tcBorders>
              <w:top w:val="single" w:sz="4" w:space="0" w:color="auto"/>
              <w:left w:val="single" w:sz="4" w:space="0" w:color="auto"/>
              <w:bottom w:val="single" w:sz="4" w:space="0" w:color="auto"/>
              <w:right w:val="single" w:sz="4" w:space="0" w:color="auto"/>
            </w:tcBorders>
          </w:tcPr>
          <w:p w:rsidR="000C25B5" w:rsidRDefault="000C25B5">
            <w:pPr>
              <w:suppressAutoHyphens/>
              <w:spacing w:after="0"/>
              <w:rPr>
                <w:rFonts w:ascii="Times New Roman" w:eastAsia="Calibri" w:hAnsi="Times New Roman" w:cs="Times New Roman"/>
                <w:bCs/>
                <w:kern w:val="2"/>
                <w:sz w:val="24"/>
                <w:szCs w:val="24"/>
                <w:lang w:eastAsia="en-GB"/>
              </w:rPr>
            </w:pPr>
            <w:r>
              <w:rPr>
                <w:rFonts w:ascii="Times New Roman" w:eastAsia="Calibri" w:hAnsi="Times New Roman" w:cs="Times New Roman"/>
                <w:bCs/>
                <w:kern w:val="2"/>
                <w:sz w:val="24"/>
                <w:szCs w:val="24"/>
                <w:lang w:eastAsia="en-GB"/>
              </w:rPr>
              <w:t>Г.10.2.2  пересказывать содержание текста, демонстрируя собственное понимание проблематики и связывая прочитанное/услышанное с собственным опытом</w:t>
            </w:r>
          </w:p>
          <w:p w:rsidR="000C25B5" w:rsidRDefault="000C25B5">
            <w:pPr>
              <w:widowControl w:val="0"/>
              <w:suppressAutoHyphens/>
              <w:spacing w:after="0"/>
              <w:ind w:right="-144"/>
              <w:rPr>
                <w:rFonts w:ascii="Times New Roman" w:eastAsia="Calibri" w:hAnsi="Times New Roman" w:cs="Times New Roman"/>
                <w:bCs/>
                <w:kern w:val="2"/>
                <w:sz w:val="24"/>
                <w:szCs w:val="24"/>
                <w:lang w:eastAsia="en-GB"/>
              </w:rPr>
            </w:pPr>
            <w:r>
              <w:rPr>
                <w:rFonts w:ascii="Times New Roman" w:eastAsia="Calibri" w:hAnsi="Times New Roman" w:cs="Times New Roman"/>
                <w:bCs/>
                <w:kern w:val="2"/>
                <w:sz w:val="24"/>
                <w:szCs w:val="24"/>
                <w:lang w:eastAsia="en-GB"/>
              </w:rPr>
              <w:t>10.2.5  участвовать в полемике</w:t>
            </w:r>
            <w:proofErr w:type="gramStart"/>
            <w:r>
              <w:rPr>
                <w:rFonts w:ascii="Times New Roman" w:eastAsia="Calibri" w:hAnsi="Times New Roman" w:cs="Times New Roman"/>
                <w:bCs/>
                <w:kern w:val="2"/>
                <w:sz w:val="24"/>
                <w:szCs w:val="24"/>
                <w:lang w:eastAsia="en-GB"/>
              </w:rPr>
              <w:t xml:space="preserve">,, </w:t>
            </w:r>
            <w:proofErr w:type="gramEnd"/>
            <w:r>
              <w:rPr>
                <w:rFonts w:ascii="Times New Roman" w:eastAsia="Calibri" w:hAnsi="Times New Roman" w:cs="Times New Roman"/>
                <w:bCs/>
                <w:kern w:val="2"/>
                <w:sz w:val="24"/>
                <w:szCs w:val="24"/>
                <w:lang w:eastAsia="en-GB"/>
              </w:rPr>
              <w:t>синтезируя различные точки зрения и предлагая решение проблемы</w:t>
            </w:r>
          </w:p>
          <w:p w:rsidR="000C25B5" w:rsidRDefault="000C25B5">
            <w:pPr>
              <w:widowControl w:val="0"/>
              <w:spacing w:after="0"/>
              <w:rPr>
                <w:rFonts w:ascii="Times New Roman" w:eastAsia="Calibri" w:hAnsi="Times New Roman" w:cs="Times New Roman"/>
                <w:bCs/>
                <w:kern w:val="2"/>
                <w:sz w:val="24"/>
                <w:szCs w:val="24"/>
                <w:lang w:eastAsia="en-GB"/>
              </w:rPr>
            </w:pPr>
            <w:r>
              <w:rPr>
                <w:rFonts w:ascii="Times New Roman" w:eastAsia="Calibri" w:hAnsi="Times New Roman" w:cs="Times New Roman"/>
                <w:bCs/>
                <w:kern w:val="2"/>
                <w:sz w:val="24"/>
                <w:szCs w:val="24"/>
                <w:lang w:eastAsia="en-GB"/>
              </w:rPr>
              <w:t>10.2.6  создавать высказывание на основе рисунков, графиков, таблиц, схем, диаграмм.</w:t>
            </w:r>
          </w:p>
          <w:p w:rsidR="000C25B5" w:rsidRDefault="000C25B5">
            <w:pPr>
              <w:pStyle w:val="3"/>
              <w:shd w:val="clear" w:color="auto" w:fill="auto"/>
              <w:tabs>
                <w:tab w:val="left" w:pos="735"/>
              </w:tabs>
              <w:spacing w:after="0" w:line="240" w:lineRule="auto"/>
              <w:ind w:right="120" w:firstLine="0"/>
              <w:jc w:val="left"/>
              <w:rPr>
                <w:sz w:val="24"/>
                <w:szCs w:val="24"/>
              </w:rPr>
            </w:pPr>
          </w:p>
        </w:tc>
      </w:tr>
      <w:tr w:rsidR="000C25B5" w:rsidTr="00773B84">
        <w:trPr>
          <w:trHeight w:val="966"/>
        </w:trPr>
        <w:tc>
          <w:tcPr>
            <w:tcW w:w="2976" w:type="dxa"/>
            <w:gridSpan w:val="2"/>
            <w:tcBorders>
              <w:top w:val="single" w:sz="4" w:space="0" w:color="auto"/>
              <w:left w:val="single" w:sz="4" w:space="0" w:color="auto"/>
              <w:bottom w:val="single" w:sz="4" w:space="0" w:color="auto"/>
              <w:right w:val="single" w:sz="4" w:space="0" w:color="auto"/>
            </w:tcBorders>
            <w:hideMark/>
          </w:tcPr>
          <w:p w:rsidR="000C25B5" w:rsidRDefault="000C25B5">
            <w:pPr>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rPr>
              <w:t>Цель урока</w:t>
            </w:r>
          </w:p>
          <w:p w:rsidR="00773B84" w:rsidRDefault="00773B84">
            <w:pPr>
              <w:spacing w:after="0"/>
              <w:rPr>
                <w:rFonts w:ascii="Times New Roman" w:hAnsi="Times New Roman" w:cs="Times New Roman"/>
                <w:b/>
                <w:color w:val="000000" w:themeColor="text1"/>
                <w:sz w:val="24"/>
                <w:szCs w:val="24"/>
                <w:lang w:val="kk-KZ"/>
              </w:rPr>
            </w:pPr>
          </w:p>
          <w:p w:rsidR="00773B84" w:rsidRPr="00773B84" w:rsidRDefault="00773B84">
            <w:pPr>
              <w:spacing w:after="0"/>
              <w:rPr>
                <w:rFonts w:ascii="Times New Roman" w:hAnsi="Times New Roman" w:cs="Times New Roman"/>
                <w:b/>
                <w:color w:val="000000" w:themeColor="text1"/>
                <w:sz w:val="24"/>
                <w:szCs w:val="24"/>
                <w:lang w:val="kk-KZ"/>
              </w:rPr>
            </w:pPr>
          </w:p>
        </w:tc>
        <w:tc>
          <w:tcPr>
            <w:tcW w:w="12756" w:type="dxa"/>
            <w:gridSpan w:val="5"/>
            <w:tcBorders>
              <w:top w:val="single" w:sz="4" w:space="0" w:color="auto"/>
              <w:left w:val="single" w:sz="4" w:space="0" w:color="auto"/>
              <w:bottom w:val="single" w:sz="4" w:space="0" w:color="auto"/>
              <w:right w:val="single" w:sz="4" w:space="0" w:color="auto"/>
            </w:tcBorders>
            <w:hideMark/>
          </w:tcPr>
          <w:p w:rsidR="000C25B5" w:rsidRDefault="000C25B5">
            <w:pPr>
              <w:spacing w:after="0"/>
              <w:ind w:right="97"/>
              <w:rPr>
                <w:rFonts w:ascii="Times New Roman" w:hAnsi="Times New Roman" w:cs="Times New Roman"/>
                <w:sz w:val="24"/>
                <w:szCs w:val="24"/>
              </w:rPr>
            </w:pPr>
            <w:r>
              <w:rPr>
                <w:rFonts w:ascii="Times New Roman" w:hAnsi="Times New Roman" w:cs="Times New Roman"/>
                <w:sz w:val="24"/>
                <w:szCs w:val="24"/>
              </w:rPr>
              <w:t>составить характеристику главного героя, используя разные виды чтения;</w:t>
            </w:r>
          </w:p>
          <w:p w:rsidR="000C25B5" w:rsidRDefault="000C25B5">
            <w:pPr>
              <w:spacing w:after="0"/>
              <w:ind w:right="97"/>
              <w:rPr>
                <w:rFonts w:ascii="Times New Roman" w:hAnsi="Times New Roman" w:cs="Times New Roman"/>
                <w:sz w:val="24"/>
                <w:szCs w:val="24"/>
              </w:rPr>
            </w:pPr>
            <w:r>
              <w:rPr>
                <w:rFonts w:ascii="Times New Roman" w:hAnsi="Times New Roman" w:cs="Times New Roman"/>
                <w:sz w:val="24"/>
                <w:szCs w:val="24"/>
              </w:rPr>
              <w:t>- принять участие в дискуссии, опираясь на 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оизведения и предлагая решение проблемы;</w:t>
            </w:r>
          </w:p>
          <w:p w:rsidR="000C25B5" w:rsidRDefault="000C25B5">
            <w:pPr>
              <w:spacing w:after="0"/>
              <w:rPr>
                <w:rFonts w:ascii="Times New Roman" w:hAnsi="Times New Roman" w:cs="Times New Roman"/>
                <w:sz w:val="24"/>
                <w:szCs w:val="24"/>
              </w:rPr>
            </w:pPr>
            <w:r>
              <w:rPr>
                <w:rFonts w:ascii="Times New Roman" w:hAnsi="Times New Roman" w:cs="Times New Roman"/>
                <w:sz w:val="24"/>
                <w:szCs w:val="24"/>
              </w:rPr>
              <w:t>- оценить высказывание одноклассника с точки зрения соблюдения языковых норм.</w:t>
            </w:r>
          </w:p>
        </w:tc>
      </w:tr>
      <w:tr w:rsidR="00773B84" w:rsidTr="000C25B5">
        <w:trPr>
          <w:trHeight w:val="1875"/>
        </w:trPr>
        <w:tc>
          <w:tcPr>
            <w:tcW w:w="2976" w:type="dxa"/>
            <w:gridSpan w:val="2"/>
            <w:tcBorders>
              <w:top w:val="single" w:sz="4" w:space="0" w:color="auto"/>
              <w:left w:val="single" w:sz="4" w:space="0" w:color="auto"/>
              <w:bottom w:val="single" w:sz="4" w:space="0" w:color="auto"/>
              <w:right w:val="single" w:sz="4" w:space="0" w:color="auto"/>
            </w:tcBorders>
          </w:tcPr>
          <w:p w:rsidR="00773B84" w:rsidRDefault="00773B84">
            <w:pPr>
              <w:spacing w:after="0"/>
              <w:rPr>
                <w:rFonts w:ascii="Times New Roman" w:hAnsi="Times New Roman" w:cs="Times New Roman"/>
                <w:b/>
                <w:color w:val="000000" w:themeColor="text1"/>
                <w:sz w:val="24"/>
                <w:szCs w:val="24"/>
                <w:lang w:val="kk-KZ"/>
              </w:rPr>
            </w:pPr>
          </w:p>
          <w:p w:rsidR="00773B84" w:rsidRDefault="00773B84">
            <w:pPr>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Привитие ценностей</w:t>
            </w:r>
          </w:p>
          <w:p w:rsidR="00773B84" w:rsidRDefault="00773B84">
            <w:pPr>
              <w:spacing w:after="0"/>
              <w:rPr>
                <w:rFonts w:ascii="Times New Roman" w:hAnsi="Times New Roman" w:cs="Times New Roman"/>
                <w:b/>
                <w:color w:val="000000" w:themeColor="text1"/>
                <w:sz w:val="24"/>
                <w:szCs w:val="24"/>
                <w:lang w:val="kk-KZ"/>
              </w:rPr>
            </w:pPr>
          </w:p>
          <w:p w:rsidR="00773B84" w:rsidRDefault="00773B84">
            <w:pPr>
              <w:spacing w:after="0"/>
              <w:rPr>
                <w:rFonts w:ascii="Times New Roman" w:hAnsi="Times New Roman" w:cs="Times New Roman"/>
                <w:b/>
                <w:color w:val="000000" w:themeColor="text1"/>
                <w:sz w:val="24"/>
                <w:szCs w:val="24"/>
                <w:lang w:val="kk-KZ"/>
              </w:rPr>
            </w:pPr>
          </w:p>
          <w:p w:rsidR="00773B84" w:rsidRDefault="00773B84">
            <w:pPr>
              <w:spacing w:after="0"/>
              <w:rPr>
                <w:rFonts w:ascii="Times New Roman" w:hAnsi="Times New Roman" w:cs="Times New Roman"/>
                <w:b/>
                <w:color w:val="000000" w:themeColor="text1"/>
                <w:sz w:val="24"/>
                <w:szCs w:val="24"/>
                <w:lang w:val="kk-KZ"/>
              </w:rPr>
            </w:pPr>
          </w:p>
          <w:p w:rsidR="00773B84" w:rsidRDefault="00773B84" w:rsidP="00773B84">
            <w:pPr>
              <w:spacing w:after="0"/>
              <w:rPr>
                <w:rFonts w:ascii="Times New Roman" w:hAnsi="Times New Roman" w:cs="Times New Roman"/>
                <w:b/>
                <w:color w:val="000000" w:themeColor="text1"/>
                <w:sz w:val="24"/>
                <w:szCs w:val="24"/>
              </w:rPr>
            </w:pPr>
          </w:p>
        </w:tc>
        <w:tc>
          <w:tcPr>
            <w:tcW w:w="12756" w:type="dxa"/>
            <w:gridSpan w:val="5"/>
            <w:tcBorders>
              <w:top w:val="single" w:sz="4" w:space="0" w:color="auto"/>
              <w:left w:val="single" w:sz="4" w:space="0" w:color="auto"/>
              <w:bottom w:val="single" w:sz="4" w:space="0" w:color="auto"/>
              <w:right w:val="single" w:sz="4" w:space="0" w:color="auto"/>
            </w:tcBorders>
          </w:tcPr>
          <w:p w:rsidR="000042F3" w:rsidRPr="000042F3" w:rsidRDefault="000042F3" w:rsidP="000042F3">
            <w:pPr>
              <w:spacing w:after="0" w:line="240" w:lineRule="auto"/>
              <w:ind w:left="57" w:right="5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w:t>
            </w:r>
            <w:r w:rsidRPr="000042F3">
              <w:rPr>
                <w:rFonts w:ascii="Times New Roman" w:eastAsia="Calibri" w:hAnsi="Times New Roman" w:cs="Times New Roman"/>
                <w:bCs/>
                <w:sz w:val="24"/>
                <w:szCs w:val="24"/>
                <w:lang w:eastAsia="ru-RU"/>
              </w:rPr>
              <w:t xml:space="preserve">наличие академических и технических знаний о современных технологиях и методах, необходимых для эффективного выполнения поставленных задач; </w:t>
            </w:r>
          </w:p>
          <w:p w:rsidR="000042F3" w:rsidRPr="000042F3" w:rsidRDefault="000042F3" w:rsidP="000042F3">
            <w:pPr>
              <w:spacing w:after="0" w:line="240" w:lineRule="auto"/>
              <w:ind w:left="57" w:right="5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w:t>
            </w:r>
            <w:r w:rsidRPr="000042F3">
              <w:rPr>
                <w:rFonts w:ascii="Times New Roman" w:eastAsia="Calibri" w:hAnsi="Times New Roman" w:cs="Times New Roman"/>
                <w:bCs/>
                <w:sz w:val="24"/>
                <w:szCs w:val="24"/>
                <w:lang w:eastAsia="ru-RU"/>
              </w:rPr>
              <w:t>самоорганизация, расстановка приоритетов задач, планирование рабочего времени;</w:t>
            </w:r>
          </w:p>
          <w:p w:rsidR="000042F3" w:rsidRPr="000042F3" w:rsidRDefault="000042F3" w:rsidP="000042F3">
            <w:pPr>
              <w:spacing w:after="0" w:line="240" w:lineRule="auto"/>
              <w:ind w:left="57" w:right="5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w:t>
            </w:r>
            <w:r w:rsidRPr="000042F3">
              <w:rPr>
                <w:rFonts w:ascii="Times New Roman" w:eastAsia="Calibri" w:hAnsi="Times New Roman" w:cs="Times New Roman"/>
                <w:bCs/>
                <w:sz w:val="24"/>
                <w:szCs w:val="24"/>
                <w:lang w:eastAsia="ru-RU"/>
              </w:rPr>
              <w:t>готовность много работать для достижения и улучшения результатов;</w:t>
            </w:r>
          </w:p>
          <w:p w:rsidR="000042F3" w:rsidRPr="000042F3" w:rsidRDefault="000042F3" w:rsidP="000042F3">
            <w:pPr>
              <w:spacing w:after="0" w:line="240" w:lineRule="auto"/>
              <w:ind w:left="57" w:right="57"/>
              <w:jc w:val="both"/>
              <w:rPr>
                <w:rFonts w:ascii="Times New Roman" w:eastAsia="Calibri" w:hAnsi="Times New Roman" w:cs="Times New Roman"/>
                <w:bCs/>
                <w:sz w:val="24"/>
                <w:szCs w:val="24"/>
                <w:lang w:val="kk-KZ" w:eastAsia="ru-RU"/>
              </w:rPr>
            </w:pPr>
            <w:r w:rsidRPr="000042F3">
              <w:rPr>
                <w:rFonts w:ascii="Times New Roman" w:eastAsia="Calibri" w:hAnsi="Times New Roman" w:cs="Times New Roman"/>
                <w:bCs/>
                <w:sz w:val="24"/>
                <w:szCs w:val="24"/>
                <w:lang w:eastAsia="ru-RU"/>
              </w:rPr>
              <w:t>понимание трудовой этики и стандартов качества; постоянное стремление к развитию и обучению.</w:t>
            </w:r>
          </w:p>
          <w:p w:rsidR="00773B84" w:rsidRPr="000042F3" w:rsidRDefault="00773B84" w:rsidP="00773B84">
            <w:pPr>
              <w:spacing w:after="0"/>
              <w:ind w:right="97"/>
              <w:rPr>
                <w:rFonts w:ascii="Times New Roman" w:hAnsi="Times New Roman" w:cs="Times New Roman"/>
                <w:sz w:val="24"/>
                <w:szCs w:val="24"/>
                <w:lang w:val="kk-KZ"/>
              </w:rPr>
            </w:pPr>
          </w:p>
        </w:tc>
      </w:tr>
      <w:tr w:rsidR="000C25B5" w:rsidTr="000C25B5">
        <w:trPr>
          <w:trHeight w:val="543"/>
        </w:trPr>
        <w:tc>
          <w:tcPr>
            <w:tcW w:w="15732" w:type="dxa"/>
            <w:gridSpan w:val="7"/>
            <w:tcBorders>
              <w:top w:val="single" w:sz="4" w:space="0" w:color="auto"/>
              <w:left w:val="single" w:sz="4" w:space="0" w:color="auto"/>
              <w:bottom w:val="single" w:sz="4" w:space="0" w:color="auto"/>
              <w:right w:val="single" w:sz="4" w:space="0" w:color="auto"/>
            </w:tcBorders>
            <w:hideMark/>
          </w:tcPr>
          <w:p w:rsidR="000C25B5" w:rsidRDefault="000C25B5">
            <w:pPr>
              <w:shd w:val="clear" w:color="auto" w:fill="FFFFFF"/>
              <w:spacing w:after="0" w:line="284"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Ход  урока </w:t>
            </w:r>
          </w:p>
        </w:tc>
      </w:tr>
      <w:tr w:rsidR="000C25B5" w:rsidTr="000C25B5">
        <w:tc>
          <w:tcPr>
            <w:tcW w:w="2410" w:type="dxa"/>
            <w:tcBorders>
              <w:top w:val="single" w:sz="4" w:space="0" w:color="auto"/>
              <w:left w:val="single" w:sz="4" w:space="0" w:color="auto"/>
              <w:bottom w:val="single" w:sz="4" w:space="0" w:color="auto"/>
              <w:right w:val="single" w:sz="4" w:space="0" w:color="auto"/>
            </w:tcBorders>
            <w:hideMark/>
          </w:tcPr>
          <w:p w:rsidR="000C25B5" w:rsidRDefault="000C25B5">
            <w:pPr>
              <w:spacing w:after="0"/>
              <w:rPr>
                <w:rFonts w:ascii="Times New Roman" w:hAnsi="Times New Roman" w:cs="Times New Roman"/>
                <w:b/>
                <w:sz w:val="24"/>
                <w:szCs w:val="24"/>
              </w:rPr>
            </w:pPr>
            <w:r>
              <w:rPr>
                <w:rFonts w:ascii="Times New Roman" w:hAnsi="Times New Roman" w:cs="Times New Roman"/>
                <w:b/>
                <w:sz w:val="24"/>
                <w:szCs w:val="24"/>
              </w:rPr>
              <w:t>Этапы урока</w:t>
            </w:r>
          </w:p>
        </w:tc>
        <w:tc>
          <w:tcPr>
            <w:tcW w:w="7652" w:type="dxa"/>
            <w:gridSpan w:val="3"/>
            <w:tcBorders>
              <w:top w:val="single" w:sz="4" w:space="0" w:color="auto"/>
              <w:left w:val="single" w:sz="4" w:space="0" w:color="auto"/>
              <w:bottom w:val="single" w:sz="4" w:space="0" w:color="auto"/>
              <w:right w:val="single" w:sz="4" w:space="0" w:color="auto"/>
            </w:tcBorders>
            <w:hideMark/>
          </w:tcPr>
          <w:p w:rsidR="000C25B5" w:rsidRDefault="000C25B5">
            <w:pPr>
              <w:pStyle w:val="a5"/>
              <w:spacing w:line="276" w:lineRule="auto"/>
              <w:ind w:left="0"/>
              <w:jc w:val="center"/>
              <w:rPr>
                <w:color w:val="000000"/>
                <w:lang w:val="kk-KZ" w:eastAsia="en-US"/>
              </w:rPr>
            </w:pPr>
            <w:r>
              <w:rPr>
                <w:rStyle w:val="a7"/>
                <w:rFonts w:eastAsiaTheme="majorEastAsia"/>
                <w:color w:val="000000"/>
                <w:lang w:eastAsia="en-US"/>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hideMark/>
          </w:tcPr>
          <w:p w:rsidR="000C25B5" w:rsidRDefault="000C25B5">
            <w:pPr>
              <w:pStyle w:val="a5"/>
              <w:spacing w:line="276" w:lineRule="auto"/>
              <w:ind w:left="0"/>
              <w:jc w:val="center"/>
              <w:rPr>
                <w:color w:val="000000"/>
                <w:lang w:val="kk-KZ" w:eastAsia="en-US"/>
              </w:rPr>
            </w:pPr>
            <w:r>
              <w:rPr>
                <w:rStyle w:val="a7"/>
                <w:rFonts w:eastAsiaTheme="majorEastAsia"/>
                <w:color w:val="000000"/>
                <w:lang w:eastAsia="en-US"/>
              </w:rPr>
              <w:t xml:space="preserve">Деятельность </w:t>
            </w:r>
            <w:proofErr w:type="gramStart"/>
            <w:r>
              <w:rPr>
                <w:rStyle w:val="a7"/>
                <w:rFonts w:eastAsiaTheme="majorEastAsia"/>
                <w:color w:val="000000"/>
                <w:lang w:eastAsia="en-US"/>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0C25B5" w:rsidRDefault="000C25B5">
            <w:pPr>
              <w:spacing w:after="0"/>
              <w:jc w:val="center"/>
              <w:rPr>
                <w:rFonts w:ascii="Times New Roman" w:hAnsi="Times New Roman" w:cs="Times New Roman"/>
                <w:b/>
                <w:sz w:val="24"/>
                <w:szCs w:val="24"/>
                <w:lang w:val="en-US"/>
              </w:rPr>
            </w:pPr>
            <w:r>
              <w:rPr>
                <w:rFonts w:ascii="Times New Roman" w:hAnsi="Times New Roman" w:cs="Times New Roman"/>
                <w:b/>
                <w:sz w:val="24"/>
                <w:szCs w:val="24"/>
              </w:rPr>
              <w:t xml:space="preserve">Оценивание </w:t>
            </w:r>
          </w:p>
        </w:tc>
        <w:tc>
          <w:tcPr>
            <w:tcW w:w="1843" w:type="dxa"/>
            <w:tcBorders>
              <w:top w:val="single" w:sz="4" w:space="0" w:color="auto"/>
              <w:left w:val="single" w:sz="4" w:space="0" w:color="auto"/>
              <w:bottom w:val="single" w:sz="4" w:space="0" w:color="auto"/>
              <w:right w:val="single" w:sz="4" w:space="0" w:color="auto"/>
            </w:tcBorders>
            <w:hideMark/>
          </w:tcPr>
          <w:p w:rsidR="000C25B5" w:rsidRDefault="000C25B5">
            <w:pPr>
              <w:spacing w:after="0"/>
              <w:jc w:val="center"/>
              <w:rPr>
                <w:rFonts w:ascii="Times New Roman" w:hAnsi="Times New Roman" w:cs="Times New Roman"/>
                <w:b/>
                <w:sz w:val="24"/>
                <w:szCs w:val="24"/>
                <w:lang w:val="en-US"/>
              </w:rPr>
            </w:pPr>
            <w:r>
              <w:rPr>
                <w:rFonts w:ascii="Times New Roman" w:hAnsi="Times New Roman" w:cs="Times New Roman"/>
                <w:b/>
                <w:sz w:val="24"/>
                <w:szCs w:val="24"/>
              </w:rPr>
              <w:t>Ресурсы</w:t>
            </w:r>
          </w:p>
        </w:tc>
      </w:tr>
      <w:tr w:rsidR="000C25B5" w:rsidTr="000C25B5">
        <w:trPr>
          <w:trHeight w:val="1970"/>
        </w:trPr>
        <w:tc>
          <w:tcPr>
            <w:tcW w:w="2410" w:type="dxa"/>
            <w:tcBorders>
              <w:top w:val="single" w:sz="4" w:space="0" w:color="auto"/>
              <w:left w:val="single" w:sz="4" w:space="0" w:color="auto"/>
              <w:bottom w:val="single" w:sz="4" w:space="0" w:color="auto"/>
              <w:right w:val="single" w:sz="4" w:space="0" w:color="auto"/>
            </w:tcBorders>
            <w:hideMark/>
          </w:tcPr>
          <w:p w:rsidR="000C25B5" w:rsidRDefault="000C25B5">
            <w:pPr>
              <w:spacing w:after="0"/>
              <w:rPr>
                <w:rFonts w:ascii="Times New Roman" w:hAnsi="Times New Roman" w:cs="Times New Roman"/>
                <w:sz w:val="24"/>
                <w:szCs w:val="24"/>
                <w:lang w:val="kk-KZ"/>
              </w:rPr>
            </w:pPr>
            <w:r>
              <w:rPr>
                <w:rFonts w:ascii="Times New Roman" w:hAnsi="Times New Roman" w:cs="Times New Roman"/>
                <w:sz w:val="24"/>
                <w:szCs w:val="24"/>
              </w:rPr>
              <w:lastRenderedPageBreak/>
              <w:t>Организационный этап</w:t>
            </w:r>
          </w:p>
          <w:p w:rsidR="00524946" w:rsidRDefault="00524946">
            <w:pPr>
              <w:spacing w:after="0"/>
              <w:rPr>
                <w:rFonts w:ascii="Times New Roman" w:hAnsi="Times New Roman" w:cs="Times New Roman"/>
                <w:sz w:val="24"/>
                <w:szCs w:val="24"/>
                <w:lang w:val="kk-KZ"/>
              </w:rPr>
            </w:pPr>
          </w:p>
          <w:p w:rsidR="00524946" w:rsidRDefault="00524946">
            <w:pPr>
              <w:spacing w:after="0"/>
              <w:rPr>
                <w:rFonts w:ascii="Times New Roman" w:hAnsi="Times New Roman" w:cs="Times New Roman"/>
                <w:sz w:val="24"/>
                <w:szCs w:val="24"/>
                <w:lang w:val="kk-KZ"/>
              </w:rPr>
            </w:pPr>
          </w:p>
          <w:p w:rsidR="00524946" w:rsidRDefault="00524946">
            <w:pPr>
              <w:spacing w:after="0"/>
              <w:rPr>
                <w:rFonts w:ascii="Times New Roman" w:hAnsi="Times New Roman" w:cs="Times New Roman"/>
                <w:sz w:val="24"/>
                <w:szCs w:val="24"/>
                <w:lang w:val="kk-KZ"/>
              </w:rPr>
            </w:pPr>
          </w:p>
          <w:p w:rsidR="00524946" w:rsidRDefault="00524946">
            <w:pPr>
              <w:spacing w:after="0"/>
              <w:rPr>
                <w:rFonts w:ascii="Times New Roman" w:hAnsi="Times New Roman" w:cs="Times New Roman"/>
                <w:sz w:val="24"/>
                <w:szCs w:val="24"/>
                <w:lang w:val="kk-KZ"/>
              </w:rPr>
            </w:pPr>
          </w:p>
          <w:p w:rsidR="00524946" w:rsidRDefault="00524946">
            <w:pPr>
              <w:spacing w:after="0"/>
              <w:rPr>
                <w:rFonts w:ascii="Times New Roman" w:hAnsi="Times New Roman" w:cs="Times New Roman"/>
                <w:sz w:val="24"/>
                <w:szCs w:val="24"/>
                <w:lang w:val="kk-KZ"/>
              </w:rPr>
            </w:pPr>
          </w:p>
          <w:p w:rsidR="00524946" w:rsidRDefault="00524946">
            <w:pPr>
              <w:spacing w:after="0"/>
              <w:rPr>
                <w:rFonts w:ascii="Times New Roman" w:hAnsi="Times New Roman" w:cs="Times New Roman"/>
                <w:sz w:val="24"/>
                <w:szCs w:val="24"/>
                <w:lang w:val="kk-KZ"/>
              </w:rPr>
            </w:pPr>
          </w:p>
          <w:p w:rsidR="00524946" w:rsidRDefault="00524946">
            <w:pPr>
              <w:spacing w:after="0"/>
              <w:rPr>
                <w:rFonts w:ascii="Times New Roman" w:hAnsi="Times New Roman" w:cs="Times New Roman"/>
                <w:sz w:val="24"/>
                <w:szCs w:val="24"/>
                <w:lang w:val="kk-KZ"/>
              </w:rPr>
            </w:pPr>
          </w:p>
          <w:p w:rsidR="00524946" w:rsidRDefault="00524946">
            <w:pPr>
              <w:spacing w:after="0"/>
              <w:rPr>
                <w:rFonts w:ascii="Times New Roman" w:hAnsi="Times New Roman" w:cs="Times New Roman"/>
                <w:sz w:val="24"/>
                <w:szCs w:val="24"/>
                <w:lang w:val="kk-KZ"/>
              </w:rPr>
            </w:pPr>
          </w:p>
          <w:p w:rsidR="00524946" w:rsidRDefault="00524946">
            <w:pPr>
              <w:spacing w:after="0"/>
              <w:rPr>
                <w:rFonts w:ascii="Times New Roman" w:hAnsi="Times New Roman" w:cs="Times New Roman"/>
                <w:sz w:val="24"/>
                <w:szCs w:val="24"/>
                <w:lang w:val="kk-KZ"/>
              </w:rPr>
            </w:pPr>
          </w:p>
          <w:p w:rsidR="00524946" w:rsidRDefault="00524946">
            <w:pPr>
              <w:spacing w:after="0"/>
              <w:rPr>
                <w:rFonts w:ascii="Times New Roman" w:hAnsi="Times New Roman" w:cs="Times New Roman"/>
                <w:sz w:val="24"/>
                <w:szCs w:val="24"/>
                <w:lang w:val="kk-KZ"/>
              </w:rPr>
            </w:pPr>
          </w:p>
          <w:p w:rsidR="00524946" w:rsidRDefault="00524946">
            <w:pPr>
              <w:spacing w:after="0"/>
              <w:rPr>
                <w:rFonts w:ascii="Times New Roman" w:hAnsi="Times New Roman" w:cs="Times New Roman"/>
                <w:sz w:val="24"/>
                <w:szCs w:val="24"/>
                <w:lang w:val="kk-KZ"/>
              </w:rPr>
            </w:pPr>
          </w:p>
          <w:p w:rsidR="00524946" w:rsidRPr="00524946" w:rsidRDefault="00524946">
            <w:pPr>
              <w:spacing w:after="0"/>
              <w:rPr>
                <w:rFonts w:ascii="Times New Roman" w:hAnsi="Times New Roman" w:cs="Times New Roman"/>
                <w:sz w:val="24"/>
                <w:szCs w:val="24"/>
                <w:lang w:val="kk-KZ"/>
              </w:rPr>
            </w:pPr>
            <w:r>
              <w:rPr>
                <w:rFonts w:ascii="Times New Roman" w:hAnsi="Times New Roman" w:cs="Times New Roman"/>
                <w:sz w:val="24"/>
                <w:szCs w:val="24"/>
                <w:lang w:val="kk-KZ"/>
              </w:rPr>
              <w:t>Изучение нового материала</w:t>
            </w:r>
          </w:p>
        </w:tc>
        <w:tc>
          <w:tcPr>
            <w:tcW w:w="7652" w:type="dxa"/>
            <w:gridSpan w:val="3"/>
            <w:tcBorders>
              <w:top w:val="single" w:sz="4" w:space="0" w:color="auto"/>
              <w:left w:val="single" w:sz="4" w:space="0" w:color="auto"/>
              <w:bottom w:val="single" w:sz="4" w:space="0" w:color="auto"/>
              <w:right w:val="single" w:sz="4" w:space="0" w:color="auto"/>
            </w:tcBorders>
          </w:tcPr>
          <w:p w:rsidR="000C25B5" w:rsidRDefault="00817C68">
            <w:pPr>
              <w:spacing w:after="0"/>
              <w:rPr>
                <w:rFonts w:ascii="Times New Roman" w:hAnsi="Times New Roman" w:cs="Times New Roman"/>
                <w:sz w:val="24"/>
                <w:szCs w:val="24"/>
                <w:lang w:val="kk-KZ"/>
              </w:rPr>
            </w:pPr>
            <w:r>
              <w:rPr>
                <w:rFonts w:ascii="Times New Roman" w:hAnsi="Times New Roman" w:cs="Times New Roman"/>
                <w:sz w:val="24"/>
                <w:szCs w:val="24"/>
                <w:lang w:val="kk-KZ"/>
              </w:rPr>
              <w:t>Создание коллабративной среды</w:t>
            </w:r>
          </w:p>
          <w:p w:rsidR="00817C68" w:rsidRDefault="00817C68">
            <w:pPr>
              <w:spacing w:after="0"/>
              <w:rPr>
                <w:rFonts w:ascii="Times New Roman" w:hAnsi="Times New Roman" w:cs="Times New Roman"/>
                <w:sz w:val="24"/>
                <w:szCs w:val="24"/>
                <w:lang w:val="kk-KZ"/>
              </w:rPr>
            </w:pPr>
            <w:r>
              <w:rPr>
                <w:rFonts w:ascii="Times New Roman" w:hAnsi="Times New Roman" w:cs="Times New Roman"/>
                <w:sz w:val="24"/>
                <w:szCs w:val="24"/>
                <w:lang w:val="kk-KZ"/>
              </w:rPr>
              <w:t>-Я рад  всех вас видеть! Давайте подарим друг другу хорошее</w:t>
            </w:r>
            <w:r w:rsidR="0088792A">
              <w:rPr>
                <w:rFonts w:ascii="Times New Roman" w:hAnsi="Times New Roman" w:cs="Times New Roman"/>
                <w:sz w:val="24"/>
                <w:szCs w:val="24"/>
                <w:lang w:val="kk-KZ"/>
              </w:rPr>
              <w:t xml:space="preserve"> настроение</w:t>
            </w:r>
            <w:r w:rsidR="00D61A84">
              <w:rPr>
                <w:rFonts w:ascii="Times New Roman" w:hAnsi="Times New Roman" w:cs="Times New Roman"/>
                <w:sz w:val="24"/>
                <w:szCs w:val="24"/>
                <w:lang w:val="kk-KZ"/>
              </w:rPr>
              <w:t xml:space="preserve">.Я улыбнусь вам ,вы улыбнитесь мне.Яхочу вам пожелать ,чтобы сегодняшний  урок наш </w:t>
            </w:r>
            <w:r w:rsidR="00302D9C">
              <w:rPr>
                <w:rFonts w:ascii="Times New Roman" w:hAnsi="Times New Roman" w:cs="Times New Roman"/>
                <w:sz w:val="24"/>
                <w:szCs w:val="24"/>
                <w:lang w:val="kk-KZ"/>
              </w:rPr>
              <w:t>обогатил вас новыми знаниями, вы получили удовольствие от работы  друг с другом и стали немножка добрее.</w:t>
            </w:r>
          </w:p>
          <w:p w:rsidR="00302D9C" w:rsidRDefault="00302D9C">
            <w:pPr>
              <w:spacing w:after="0"/>
              <w:rPr>
                <w:rFonts w:ascii="Times New Roman" w:hAnsi="Times New Roman" w:cs="Times New Roman"/>
                <w:sz w:val="24"/>
                <w:szCs w:val="24"/>
                <w:lang w:val="kk-KZ"/>
              </w:rPr>
            </w:pPr>
            <w:r>
              <w:rPr>
                <w:rFonts w:ascii="Times New Roman" w:hAnsi="Times New Roman" w:cs="Times New Roman"/>
                <w:sz w:val="24"/>
                <w:szCs w:val="24"/>
                <w:lang w:val="kk-KZ"/>
              </w:rPr>
              <w:t>А теперь всем к доске,ребята,опрос доиашнего задания проводится по стратегию «Мозговой штурм». Я</w:t>
            </w:r>
            <w:r w:rsidR="00F73E86">
              <w:rPr>
                <w:rFonts w:ascii="Times New Roman" w:hAnsi="Times New Roman" w:cs="Times New Roman"/>
                <w:sz w:val="24"/>
                <w:szCs w:val="24"/>
                <w:lang w:val="kk-KZ"/>
              </w:rPr>
              <w:t xml:space="preserve"> </w:t>
            </w:r>
            <w:r>
              <w:rPr>
                <w:rFonts w:ascii="Times New Roman" w:hAnsi="Times New Roman" w:cs="Times New Roman"/>
                <w:sz w:val="24"/>
                <w:szCs w:val="24"/>
                <w:lang w:val="kk-KZ"/>
              </w:rPr>
              <w:t>раздаю вам деньги и мешочек золото ,и на этих</w:t>
            </w:r>
            <w:r w:rsidR="00F73E86">
              <w:rPr>
                <w:rFonts w:ascii="Times New Roman" w:hAnsi="Times New Roman" w:cs="Times New Roman"/>
                <w:sz w:val="24"/>
                <w:szCs w:val="24"/>
                <w:lang w:val="kk-KZ"/>
              </w:rPr>
              <w:t xml:space="preserve"> </w:t>
            </w:r>
            <w:r>
              <w:rPr>
                <w:rFonts w:ascii="Times New Roman" w:hAnsi="Times New Roman" w:cs="Times New Roman"/>
                <w:sz w:val="24"/>
                <w:szCs w:val="24"/>
                <w:lang w:val="kk-KZ"/>
              </w:rPr>
              <w:t>деньгах и мешочках прикреплены карточки.На карточках написаны опорные слова,опираясь на опорные слова составите предложения из жизни и творчества Оноре де Бальзака</w:t>
            </w:r>
            <w:r w:rsidR="00F73E86">
              <w:rPr>
                <w:rFonts w:ascii="Times New Roman" w:hAnsi="Times New Roman" w:cs="Times New Roman"/>
                <w:sz w:val="24"/>
                <w:szCs w:val="24"/>
                <w:lang w:val="kk-KZ"/>
              </w:rPr>
              <w:t>.У кого на руках деньги садитесь в группу «Экономика»</w:t>
            </w:r>
            <w:r>
              <w:rPr>
                <w:rFonts w:ascii="Times New Roman" w:hAnsi="Times New Roman" w:cs="Times New Roman"/>
                <w:sz w:val="24"/>
                <w:szCs w:val="24"/>
                <w:lang w:val="kk-KZ"/>
              </w:rPr>
              <w:t xml:space="preserve"> </w:t>
            </w:r>
            <w:r w:rsidR="00F73E86">
              <w:rPr>
                <w:rFonts w:ascii="Times New Roman" w:hAnsi="Times New Roman" w:cs="Times New Roman"/>
                <w:sz w:val="24"/>
                <w:szCs w:val="24"/>
                <w:lang w:val="kk-KZ"/>
              </w:rPr>
              <w:t>,у кого на руках мешочек золотом садитесь в группу «Общество»</w:t>
            </w:r>
          </w:p>
          <w:p w:rsidR="008D52C9" w:rsidRPr="008D52C9" w:rsidRDefault="008D52C9" w:rsidP="008D52C9">
            <w:pPr>
              <w:spacing w:after="160" w:line="256" w:lineRule="auto"/>
              <w:rPr>
                <w:rFonts w:ascii="Times New Roman" w:eastAsia="Times New Roman" w:hAnsi="Times New Roman" w:cs="Times New Roman"/>
                <w:sz w:val="20"/>
                <w:szCs w:val="20"/>
              </w:rPr>
            </w:pPr>
            <w:r w:rsidRPr="008D52C9">
              <w:rPr>
                <w:rFonts w:ascii="Calibri" w:eastAsia="Calibri" w:hAnsi="Calibri" w:cs="Times New Roman"/>
                <w:sz w:val="20"/>
                <w:szCs w:val="20"/>
              </w:rPr>
              <w:t xml:space="preserve">   </w:t>
            </w:r>
            <w:r w:rsidRPr="008D52C9">
              <w:rPr>
                <w:rFonts w:ascii="Times New Roman" w:eastAsia="Times New Roman" w:hAnsi="Times New Roman" w:cs="Times New Roman"/>
                <w:sz w:val="20"/>
                <w:szCs w:val="20"/>
              </w:rPr>
              <w:t xml:space="preserve">Лист </w:t>
            </w:r>
            <w:proofErr w:type="spellStart"/>
            <w:r w:rsidRPr="008D52C9">
              <w:rPr>
                <w:rFonts w:ascii="Times New Roman" w:eastAsia="Times New Roman" w:hAnsi="Times New Roman" w:cs="Times New Roman"/>
                <w:sz w:val="20"/>
                <w:szCs w:val="20"/>
              </w:rPr>
              <w:t>самоценки</w:t>
            </w:r>
            <w:proofErr w:type="spellEnd"/>
            <w:r w:rsidRPr="008D52C9">
              <w:rPr>
                <w:rFonts w:ascii="Times New Roman" w:eastAsia="Times New Roman" w:hAnsi="Times New Roman" w:cs="Times New Roman"/>
                <w:sz w:val="20"/>
                <w:szCs w:val="20"/>
              </w:rPr>
              <w:t xml:space="preserve"> </w:t>
            </w:r>
          </w:p>
          <w:p w:rsidR="008D52C9" w:rsidRPr="008D52C9" w:rsidRDefault="008D52C9" w:rsidP="008D52C9">
            <w:pPr>
              <w:spacing w:after="160" w:line="256" w:lineRule="auto"/>
              <w:rPr>
                <w:rFonts w:ascii="Times New Roman" w:eastAsia="Times New Roman" w:hAnsi="Times New Roman" w:cs="Times New Roman"/>
                <w:sz w:val="20"/>
                <w:szCs w:val="20"/>
              </w:rPr>
            </w:pPr>
            <w:r w:rsidRPr="008D52C9">
              <w:rPr>
                <w:rFonts w:ascii="Times New Roman" w:eastAsia="Times New Roman" w:hAnsi="Times New Roman" w:cs="Times New Roman"/>
                <w:sz w:val="20"/>
                <w:szCs w:val="20"/>
              </w:rPr>
              <w:t>Класс:______</w:t>
            </w:r>
          </w:p>
          <w:p w:rsidR="008D52C9" w:rsidRPr="008D52C9" w:rsidRDefault="008D52C9" w:rsidP="008D52C9">
            <w:pPr>
              <w:spacing w:after="160" w:line="256" w:lineRule="auto"/>
              <w:rPr>
                <w:rFonts w:ascii="Times New Roman" w:eastAsia="Times New Roman" w:hAnsi="Times New Roman" w:cs="Times New Roman"/>
                <w:sz w:val="20"/>
                <w:szCs w:val="20"/>
              </w:rPr>
            </w:pPr>
            <w:r w:rsidRPr="008D52C9">
              <w:rPr>
                <w:rFonts w:ascii="Times New Roman" w:eastAsia="Times New Roman" w:hAnsi="Times New Roman" w:cs="Times New Roman"/>
                <w:sz w:val="20"/>
                <w:szCs w:val="20"/>
              </w:rPr>
              <w:t>Дата:_______</w:t>
            </w:r>
          </w:p>
          <w:p w:rsidR="008D52C9" w:rsidRPr="008D52C9" w:rsidRDefault="008D52C9" w:rsidP="008D52C9">
            <w:pPr>
              <w:spacing w:after="160" w:line="256" w:lineRule="auto"/>
              <w:rPr>
                <w:rFonts w:ascii="Times New Roman" w:eastAsia="Times New Roman" w:hAnsi="Times New Roman" w:cs="Times New Roman"/>
                <w:sz w:val="20"/>
                <w:szCs w:val="20"/>
              </w:rPr>
            </w:pPr>
            <w:r w:rsidRPr="008D52C9">
              <w:rPr>
                <w:rFonts w:ascii="Times New Roman" w:eastAsia="Times New Roman" w:hAnsi="Times New Roman" w:cs="Times New Roman"/>
                <w:sz w:val="20"/>
                <w:szCs w:val="20"/>
              </w:rPr>
              <w:t>Ф</w:t>
            </w:r>
            <w:r w:rsidRPr="008D52C9">
              <w:rPr>
                <w:rFonts w:ascii="Times New Roman" w:eastAsia="Times New Roman" w:hAnsi="Times New Roman" w:cs="Times New Roman"/>
                <w:sz w:val="20"/>
                <w:szCs w:val="20"/>
                <w:lang w:val="kk-KZ"/>
              </w:rPr>
              <w:t>И</w:t>
            </w:r>
            <w:r w:rsidRPr="008D52C9">
              <w:rPr>
                <w:rFonts w:ascii="Times New Roman" w:eastAsia="Times New Roman" w:hAnsi="Times New Roman" w:cs="Times New Roman"/>
                <w:sz w:val="20"/>
                <w:szCs w:val="20"/>
              </w:rPr>
              <w:t xml:space="preserve">___________________________________________ </w:t>
            </w:r>
          </w:p>
          <w:tbl>
            <w:tblPr>
              <w:tblStyle w:val="a6"/>
              <w:tblW w:w="0" w:type="auto"/>
              <w:tblLayout w:type="fixed"/>
              <w:tblLook w:val="06A0" w:firstRow="1" w:lastRow="0" w:firstColumn="1" w:lastColumn="0" w:noHBand="1" w:noVBand="1"/>
            </w:tblPr>
            <w:tblGrid>
              <w:gridCol w:w="483"/>
              <w:gridCol w:w="5017"/>
              <w:gridCol w:w="1257"/>
            </w:tblGrid>
            <w:tr w:rsidR="008D52C9" w:rsidRPr="008D52C9" w:rsidTr="008D52C9">
              <w:trPr>
                <w:trHeight w:val="274"/>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 xml:space="preserve">                               Виды работ</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lang w:val="kk-KZ"/>
                    </w:rPr>
                    <w:t>Баллы</w:t>
                  </w:r>
                </w:p>
              </w:tc>
            </w:tr>
            <w:tr w:rsidR="008D52C9" w:rsidRPr="008D52C9" w:rsidTr="008D52C9">
              <w:trPr>
                <w:trHeight w:val="274"/>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1</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lang w:val="kk-KZ"/>
                    </w:rPr>
                  </w:pPr>
                  <w:r w:rsidRPr="008D52C9">
                    <w:rPr>
                      <w:rFonts w:ascii="Times New Roman" w:hAnsi="Times New Roman" w:cs="Times New Roman"/>
                      <w:sz w:val="20"/>
                      <w:szCs w:val="20"/>
                      <w:lang w:val="kk-KZ"/>
                    </w:rPr>
                    <w:t>Опрос д/з</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2C9" w:rsidRPr="008D52C9" w:rsidRDefault="008D52C9" w:rsidP="008D52C9">
                  <w:pPr>
                    <w:rPr>
                      <w:rFonts w:ascii="Times New Roman" w:hAnsi="Times New Roman" w:cs="Times New Roman"/>
                      <w:sz w:val="20"/>
                      <w:szCs w:val="20"/>
                    </w:rPr>
                  </w:pPr>
                </w:p>
              </w:tc>
            </w:tr>
            <w:tr w:rsidR="008D52C9" w:rsidRPr="008D52C9" w:rsidTr="008D52C9">
              <w:trPr>
                <w:trHeight w:val="274"/>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2</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lang w:val="kk-KZ"/>
                    </w:rPr>
                  </w:pPr>
                  <w:r w:rsidRPr="008D52C9">
                    <w:rPr>
                      <w:rFonts w:ascii="Times New Roman" w:hAnsi="Times New Roman" w:cs="Times New Roman"/>
                      <w:sz w:val="20"/>
                      <w:szCs w:val="20"/>
                      <w:lang w:val="kk-KZ"/>
                    </w:rPr>
                    <w:t>Словарная работа .ИР</w:t>
                  </w:r>
                  <w:r w:rsidR="00DD10C8">
                    <w:rPr>
                      <w:rFonts w:ascii="Times New Roman" w:hAnsi="Times New Roman" w:cs="Times New Roman"/>
                      <w:sz w:val="20"/>
                      <w:szCs w:val="20"/>
                      <w:lang w:val="kk-KZ"/>
                    </w:rPr>
                    <w:t>.</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2C9" w:rsidRPr="008D52C9" w:rsidRDefault="008D52C9" w:rsidP="008D52C9">
                  <w:pPr>
                    <w:rPr>
                      <w:rFonts w:ascii="Times New Roman" w:hAnsi="Times New Roman" w:cs="Times New Roman"/>
                      <w:sz w:val="20"/>
                      <w:szCs w:val="20"/>
                    </w:rPr>
                  </w:pPr>
                </w:p>
              </w:tc>
            </w:tr>
            <w:tr w:rsidR="008D52C9" w:rsidRPr="008D52C9" w:rsidTr="008D52C9">
              <w:trPr>
                <w:trHeight w:val="274"/>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3</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lang w:val="kk-KZ"/>
                    </w:rPr>
                  </w:pPr>
                  <w:r w:rsidRPr="008D52C9">
                    <w:rPr>
                      <w:rFonts w:ascii="Times New Roman" w:hAnsi="Times New Roman" w:cs="Times New Roman"/>
                      <w:sz w:val="20"/>
                      <w:szCs w:val="20"/>
                      <w:lang w:val="kk-KZ"/>
                    </w:rPr>
                    <w:t>Вопросы над текстом.ИР</w:t>
                  </w:r>
                  <w:r w:rsidR="00DD10C8">
                    <w:rPr>
                      <w:rFonts w:ascii="Times New Roman" w:hAnsi="Times New Roman" w:cs="Times New Roman"/>
                      <w:sz w:val="20"/>
                      <w:szCs w:val="20"/>
                      <w:lang w:val="kk-KZ"/>
                    </w:rPr>
                    <w:t>.</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2C9" w:rsidRPr="008D52C9" w:rsidRDefault="008D52C9" w:rsidP="008D52C9">
                  <w:pPr>
                    <w:rPr>
                      <w:rFonts w:ascii="Times New Roman" w:hAnsi="Times New Roman" w:cs="Times New Roman"/>
                      <w:sz w:val="20"/>
                      <w:szCs w:val="20"/>
                    </w:rPr>
                  </w:pPr>
                </w:p>
              </w:tc>
            </w:tr>
            <w:tr w:rsidR="008D52C9" w:rsidRPr="008D52C9" w:rsidTr="008D52C9">
              <w:trPr>
                <w:trHeight w:val="274"/>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4</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lang w:val="kk-KZ"/>
                    </w:rPr>
                  </w:pPr>
                  <w:r w:rsidRPr="008D52C9">
                    <w:rPr>
                      <w:rFonts w:ascii="Times New Roman" w:hAnsi="Times New Roman" w:cs="Times New Roman"/>
                      <w:sz w:val="20"/>
                      <w:szCs w:val="20"/>
                      <w:lang w:val="kk-KZ"/>
                    </w:rPr>
                    <w:t>Кластер «Гобсек».ГР</w:t>
                  </w:r>
                  <w:r w:rsidR="00DD10C8">
                    <w:rPr>
                      <w:rFonts w:ascii="Times New Roman" w:hAnsi="Times New Roman" w:cs="Times New Roman"/>
                      <w:sz w:val="20"/>
                      <w:szCs w:val="20"/>
                      <w:lang w:val="kk-KZ"/>
                    </w:rPr>
                    <w:t>.</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2C9" w:rsidRPr="008D52C9" w:rsidRDefault="008D52C9" w:rsidP="008D52C9">
                  <w:pPr>
                    <w:rPr>
                      <w:rFonts w:ascii="Times New Roman" w:hAnsi="Times New Roman" w:cs="Times New Roman"/>
                      <w:sz w:val="20"/>
                      <w:szCs w:val="20"/>
                    </w:rPr>
                  </w:pPr>
                </w:p>
              </w:tc>
            </w:tr>
            <w:tr w:rsidR="008D52C9" w:rsidRPr="008D52C9" w:rsidTr="008D52C9">
              <w:trPr>
                <w:trHeight w:val="274"/>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5</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lang w:val="kk-KZ"/>
                    </w:rPr>
                  </w:pPr>
                  <w:r w:rsidRPr="008D52C9">
                    <w:rPr>
                      <w:rFonts w:ascii="Times New Roman" w:hAnsi="Times New Roman" w:cs="Times New Roman"/>
                      <w:sz w:val="20"/>
                      <w:szCs w:val="20"/>
                      <w:lang w:val="kk-KZ"/>
                    </w:rPr>
                    <w:t>Композиция повести .ПР</w:t>
                  </w:r>
                  <w:r w:rsidR="00DD10C8">
                    <w:rPr>
                      <w:rFonts w:ascii="Times New Roman" w:hAnsi="Times New Roman" w:cs="Times New Roman"/>
                      <w:sz w:val="20"/>
                      <w:szCs w:val="20"/>
                      <w:lang w:val="kk-KZ"/>
                    </w:rPr>
                    <w:t>.</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2C9" w:rsidRPr="008D52C9" w:rsidRDefault="008D52C9" w:rsidP="008D52C9">
                  <w:pPr>
                    <w:rPr>
                      <w:rFonts w:ascii="Times New Roman" w:hAnsi="Times New Roman" w:cs="Times New Roman"/>
                      <w:sz w:val="20"/>
                      <w:szCs w:val="20"/>
                    </w:rPr>
                  </w:pPr>
                </w:p>
              </w:tc>
            </w:tr>
            <w:tr w:rsidR="008D52C9" w:rsidRPr="008D52C9" w:rsidTr="008D52C9">
              <w:trPr>
                <w:trHeight w:val="274"/>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6</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lang w:val="kk-KZ"/>
                    </w:rPr>
                  </w:pPr>
                  <w:r w:rsidRPr="008D52C9">
                    <w:rPr>
                      <w:rFonts w:ascii="Times New Roman" w:hAnsi="Times New Roman" w:cs="Times New Roman"/>
                      <w:sz w:val="20"/>
                      <w:szCs w:val="20"/>
                      <w:lang w:val="kk-KZ"/>
                    </w:rPr>
                    <w:t>Упражнение 220.ПР</w:t>
                  </w:r>
                  <w:r w:rsidR="00DD10C8">
                    <w:rPr>
                      <w:rFonts w:ascii="Times New Roman" w:hAnsi="Times New Roman" w:cs="Times New Roman"/>
                      <w:sz w:val="20"/>
                      <w:szCs w:val="20"/>
                      <w:lang w:val="kk-KZ"/>
                    </w:rPr>
                    <w:t>.</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2C9" w:rsidRPr="008D52C9" w:rsidRDefault="008D52C9" w:rsidP="008D52C9">
                  <w:pPr>
                    <w:rPr>
                      <w:rFonts w:ascii="Times New Roman" w:hAnsi="Times New Roman" w:cs="Times New Roman"/>
                      <w:sz w:val="20"/>
                      <w:szCs w:val="20"/>
                    </w:rPr>
                  </w:pPr>
                </w:p>
              </w:tc>
            </w:tr>
            <w:tr w:rsidR="008D52C9" w:rsidRPr="008D52C9" w:rsidTr="008D52C9">
              <w:trPr>
                <w:trHeight w:val="274"/>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7</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lang w:val="kk-KZ"/>
                    </w:rPr>
                  </w:pPr>
                  <w:r w:rsidRPr="008D52C9">
                    <w:rPr>
                      <w:rFonts w:ascii="Times New Roman" w:hAnsi="Times New Roman" w:cs="Times New Roman"/>
                      <w:sz w:val="20"/>
                      <w:szCs w:val="20"/>
                      <w:lang w:val="kk-KZ"/>
                    </w:rPr>
                    <w:t>Ситуационный вопрос.ИР</w:t>
                  </w:r>
                  <w:r w:rsidR="00DD10C8">
                    <w:rPr>
                      <w:rFonts w:ascii="Times New Roman" w:hAnsi="Times New Roman" w:cs="Times New Roman"/>
                      <w:sz w:val="20"/>
                      <w:szCs w:val="20"/>
                      <w:lang w:val="kk-KZ"/>
                    </w:rPr>
                    <w:t>.</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2C9" w:rsidRPr="008D52C9" w:rsidRDefault="008D52C9" w:rsidP="008D52C9">
                  <w:pPr>
                    <w:rPr>
                      <w:rFonts w:ascii="Times New Roman" w:hAnsi="Times New Roman" w:cs="Times New Roman"/>
                      <w:sz w:val="20"/>
                      <w:szCs w:val="20"/>
                    </w:rPr>
                  </w:pPr>
                </w:p>
              </w:tc>
            </w:tr>
            <w:tr w:rsidR="008D52C9" w:rsidRPr="008D52C9" w:rsidTr="008D52C9">
              <w:trPr>
                <w:trHeight w:val="274"/>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8</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lang w:val="kk-KZ"/>
                    </w:rPr>
                  </w:pPr>
                  <w:r w:rsidRPr="008D52C9">
                    <w:rPr>
                      <w:rFonts w:ascii="Times New Roman" w:hAnsi="Times New Roman" w:cs="Times New Roman"/>
                      <w:sz w:val="20"/>
                      <w:szCs w:val="20"/>
                      <w:lang w:val="kk-KZ"/>
                    </w:rPr>
                    <w:t>Упражнение 225</w:t>
                  </w:r>
                  <w:r>
                    <w:rPr>
                      <w:rFonts w:ascii="Times New Roman" w:hAnsi="Times New Roman" w:cs="Times New Roman"/>
                      <w:sz w:val="20"/>
                      <w:szCs w:val="20"/>
                      <w:lang w:val="kk-KZ"/>
                    </w:rPr>
                    <w:t>.</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2C9" w:rsidRPr="008D52C9" w:rsidRDefault="008D52C9" w:rsidP="008D52C9">
                  <w:pPr>
                    <w:rPr>
                      <w:rFonts w:ascii="Times New Roman" w:hAnsi="Times New Roman" w:cs="Times New Roman"/>
                      <w:sz w:val="20"/>
                      <w:szCs w:val="20"/>
                    </w:rPr>
                  </w:pPr>
                </w:p>
              </w:tc>
            </w:tr>
            <w:tr w:rsidR="008D52C9" w:rsidRPr="008D52C9" w:rsidTr="008D52C9">
              <w:trPr>
                <w:trHeight w:val="274"/>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9</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lang w:val="kk-KZ"/>
                    </w:rPr>
                  </w:pPr>
                  <w:r w:rsidRPr="008D52C9">
                    <w:rPr>
                      <w:rFonts w:ascii="Times New Roman" w:hAnsi="Times New Roman" w:cs="Times New Roman"/>
                      <w:sz w:val="20"/>
                      <w:szCs w:val="20"/>
                      <w:lang w:val="kk-KZ"/>
                    </w:rPr>
                    <w:t>Мини-дебат</w:t>
                  </w:r>
                  <w:r>
                    <w:rPr>
                      <w:rFonts w:ascii="Times New Roman" w:hAnsi="Times New Roman" w:cs="Times New Roman"/>
                      <w:sz w:val="20"/>
                      <w:szCs w:val="20"/>
                      <w:lang w:val="kk-KZ"/>
                    </w:rPr>
                    <w:t>.</w:t>
                  </w:r>
                  <w:r w:rsidR="00DD10C8">
                    <w:rPr>
                      <w:rFonts w:ascii="Times New Roman" w:hAnsi="Times New Roman" w:cs="Times New Roman"/>
                      <w:sz w:val="20"/>
                      <w:szCs w:val="20"/>
                      <w:lang w:val="kk-KZ"/>
                    </w:rPr>
                    <w:t>ГР.</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2C9" w:rsidRPr="008D52C9" w:rsidRDefault="008D52C9" w:rsidP="008D52C9">
                  <w:pPr>
                    <w:rPr>
                      <w:rFonts w:ascii="Times New Roman" w:hAnsi="Times New Roman" w:cs="Times New Roman"/>
                      <w:sz w:val="20"/>
                      <w:szCs w:val="20"/>
                    </w:rPr>
                  </w:pPr>
                </w:p>
              </w:tc>
            </w:tr>
            <w:tr w:rsidR="008D52C9" w:rsidRPr="008D52C9" w:rsidTr="008D52C9">
              <w:trPr>
                <w:trHeight w:val="274"/>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rPr>
                  </w:pPr>
                  <w:r w:rsidRPr="008D52C9">
                    <w:rPr>
                      <w:rFonts w:ascii="Times New Roman" w:hAnsi="Times New Roman" w:cs="Times New Roman"/>
                      <w:sz w:val="20"/>
                      <w:szCs w:val="20"/>
                    </w:rPr>
                    <w:t>10</w:t>
                  </w:r>
                </w:p>
              </w:tc>
              <w:tc>
                <w:tcPr>
                  <w:tcW w:w="5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2C9" w:rsidRPr="008D52C9" w:rsidRDefault="008D52C9" w:rsidP="008D52C9">
                  <w:pPr>
                    <w:rPr>
                      <w:rFonts w:ascii="Times New Roman" w:hAnsi="Times New Roman" w:cs="Times New Roman"/>
                      <w:sz w:val="20"/>
                      <w:szCs w:val="20"/>
                      <w:lang w:val="kk-KZ"/>
                    </w:rPr>
                  </w:pPr>
                  <w:r w:rsidRPr="008D52C9">
                    <w:rPr>
                      <w:rFonts w:ascii="Times New Roman" w:hAnsi="Times New Roman" w:cs="Times New Roman"/>
                      <w:sz w:val="20"/>
                      <w:szCs w:val="20"/>
                      <w:lang w:val="kk-KZ"/>
                    </w:rPr>
                    <w:t>Подведение итогов урока.Прием «Фишбоун»</w:t>
                  </w:r>
                  <w:r>
                    <w:rPr>
                      <w:rFonts w:ascii="Times New Roman" w:hAnsi="Times New Roman" w:cs="Times New Roman"/>
                      <w:sz w:val="20"/>
                      <w:szCs w:val="20"/>
                      <w:lang w:val="kk-KZ"/>
                    </w:rPr>
                    <w:t>.</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2C9" w:rsidRPr="008D52C9" w:rsidRDefault="008D52C9" w:rsidP="008D52C9">
                  <w:pPr>
                    <w:rPr>
                      <w:rFonts w:ascii="Times New Roman" w:hAnsi="Times New Roman" w:cs="Times New Roman"/>
                      <w:sz w:val="20"/>
                      <w:szCs w:val="20"/>
                    </w:rPr>
                  </w:pPr>
                </w:p>
              </w:tc>
            </w:tr>
          </w:tbl>
          <w:p w:rsidR="008D52C9" w:rsidRPr="008D52C9" w:rsidRDefault="008D52C9" w:rsidP="008D52C9">
            <w:pPr>
              <w:spacing w:after="160" w:line="256" w:lineRule="auto"/>
              <w:rPr>
                <w:rFonts w:ascii="Calibri" w:eastAsia="Calibri" w:hAnsi="Calibri" w:cs="Times New Roman"/>
                <w:sz w:val="20"/>
                <w:szCs w:val="20"/>
                <w:lang w:val="kk-KZ"/>
              </w:rPr>
            </w:pPr>
            <w:r w:rsidRPr="008D52C9">
              <w:rPr>
                <w:rFonts w:ascii="Calibri" w:eastAsia="Calibri" w:hAnsi="Calibri" w:cs="Times New Roman"/>
                <w:sz w:val="20"/>
                <w:szCs w:val="20"/>
              </w:rPr>
              <w:t xml:space="preserve">                                                      </w:t>
            </w:r>
          </w:p>
          <w:p w:rsidR="00524946" w:rsidRDefault="00524946">
            <w:pPr>
              <w:spacing w:after="0"/>
              <w:rPr>
                <w:rFonts w:ascii="Times New Roman" w:hAnsi="Times New Roman" w:cs="Times New Roman"/>
                <w:b/>
                <w:sz w:val="24"/>
                <w:szCs w:val="24"/>
                <w:lang w:val="kk-KZ"/>
              </w:rPr>
            </w:pPr>
            <w:r w:rsidRPr="00524946">
              <w:rPr>
                <w:rFonts w:ascii="Times New Roman" w:hAnsi="Times New Roman" w:cs="Times New Roman"/>
                <w:b/>
                <w:sz w:val="24"/>
                <w:szCs w:val="24"/>
                <w:lang w:val="kk-KZ"/>
              </w:rPr>
              <w:lastRenderedPageBreak/>
              <w:t>Словарная работа</w:t>
            </w:r>
          </w:p>
          <w:p w:rsidR="00524946" w:rsidRDefault="0021277B">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Определить значение устаревших</w:t>
            </w:r>
            <w:r w:rsidR="00524946">
              <w:rPr>
                <w:rFonts w:ascii="Times New Roman" w:hAnsi="Times New Roman" w:cs="Times New Roman"/>
                <w:b/>
                <w:sz w:val="24"/>
                <w:szCs w:val="24"/>
                <w:lang w:val="kk-KZ"/>
              </w:rPr>
              <w:t xml:space="preserve"> слов:</w:t>
            </w:r>
          </w:p>
          <w:p w:rsidR="0021277B" w:rsidRPr="0021277B" w:rsidRDefault="0021277B" w:rsidP="0021277B">
            <w:pPr>
              <w:spacing w:before="125" w:after="0" w:line="240" w:lineRule="auto"/>
              <w:rPr>
                <w:rFonts w:ascii="Times New Roman" w:eastAsia="Times New Roman" w:hAnsi="Times New Roman" w:cs="Times New Roman"/>
                <w:sz w:val="24"/>
                <w:szCs w:val="24"/>
                <w:lang w:eastAsia="ru-RU"/>
              </w:rPr>
            </w:pPr>
            <w:r w:rsidRPr="0021277B">
              <w:rPr>
                <w:rFonts w:ascii="Constantia" w:eastAsia="+mn-ea" w:hAnsi="Constantia" w:cs="+mn-cs"/>
                <w:color w:val="000000"/>
                <w:kern w:val="24"/>
                <w:sz w:val="24"/>
                <w:szCs w:val="24"/>
                <w:lang w:val="kk-KZ" w:eastAsia="ru-RU"/>
              </w:rPr>
              <w:t>1.</w:t>
            </w:r>
            <w:r w:rsidRPr="0021277B">
              <w:rPr>
                <w:rFonts w:ascii="Constantia" w:eastAsia="+mn-ea" w:hAnsi="Constantia" w:cs="+mn-cs"/>
                <w:color w:val="FF0000"/>
                <w:kern w:val="24"/>
                <w:sz w:val="24"/>
                <w:szCs w:val="24"/>
                <w:lang w:val="kk-KZ" w:eastAsia="ru-RU"/>
              </w:rPr>
              <w:t>Вексель</w:t>
            </w:r>
            <w:r w:rsidRPr="0021277B">
              <w:rPr>
                <w:rFonts w:ascii="Constantia" w:eastAsia="+mn-ea" w:hAnsi="Constantia" w:cs="+mn-cs"/>
                <w:color w:val="000000"/>
                <w:kern w:val="24"/>
                <w:sz w:val="24"/>
                <w:szCs w:val="24"/>
                <w:lang w:val="kk-KZ" w:eastAsia="ru-RU"/>
              </w:rPr>
              <w:t>-квитанция</w:t>
            </w:r>
          </w:p>
          <w:p w:rsidR="0021277B" w:rsidRPr="0021277B" w:rsidRDefault="0021277B" w:rsidP="0021277B">
            <w:pPr>
              <w:spacing w:before="125" w:after="0" w:line="240" w:lineRule="auto"/>
              <w:rPr>
                <w:rFonts w:ascii="Times New Roman" w:eastAsia="Times New Roman" w:hAnsi="Times New Roman" w:cs="Times New Roman"/>
                <w:sz w:val="24"/>
                <w:szCs w:val="24"/>
                <w:lang w:eastAsia="ru-RU"/>
              </w:rPr>
            </w:pPr>
            <w:r w:rsidRPr="0021277B">
              <w:rPr>
                <w:rFonts w:ascii="Constantia" w:eastAsia="+mn-ea" w:hAnsi="Constantia" w:cs="+mn-cs"/>
                <w:color w:val="000000"/>
                <w:kern w:val="24"/>
                <w:sz w:val="24"/>
                <w:szCs w:val="24"/>
                <w:lang w:val="kk-KZ" w:eastAsia="ru-RU"/>
              </w:rPr>
              <w:t>2.</w:t>
            </w:r>
            <w:r w:rsidRPr="0021277B">
              <w:rPr>
                <w:rFonts w:ascii="Constantia" w:eastAsia="+mn-ea" w:hAnsi="Constantia" w:cs="+mn-cs"/>
                <w:color w:val="FF0000"/>
                <w:kern w:val="24"/>
                <w:sz w:val="24"/>
                <w:szCs w:val="24"/>
                <w:lang w:val="kk-KZ" w:eastAsia="ru-RU"/>
              </w:rPr>
              <w:t>Стряпчий</w:t>
            </w:r>
            <w:r w:rsidRPr="0021277B">
              <w:rPr>
                <w:rFonts w:ascii="Constantia" w:eastAsia="+mn-ea" w:hAnsi="Constantia" w:cs="+mn-cs"/>
                <w:color w:val="000000"/>
                <w:kern w:val="24"/>
                <w:sz w:val="24"/>
                <w:szCs w:val="24"/>
                <w:lang w:val="kk-KZ" w:eastAsia="ru-RU"/>
              </w:rPr>
              <w:t>- (устар) адвокат</w:t>
            </w:r>
          </w:p>
          <w:p w:rsidR="0021277B" w:rsidRPr="0021277B" w:rsidRDefault="0021277B" w:rsidP="0021277B">
            <w:pPr>
              <w:spacing w:before="125" w:after="0" w:line="240" w:lineRule="auto"/>
              <w:rPr>
                <w:rFonts w:ascii="Times New Roman" w:eastAsia="Times New Roman" w:hAnsi="Times New Roman" w:cs="Times New Roman"/>
                <w:sz w:val="24"/>
                <w:szCs w:val="24"/>
                <w:lang w:eastAsia="ru-RU"/>
              </w:rPr>
            </w:pPr>
            <w:r w:rsidRPr="0021277B">
              <w:rPr>
                <w:rFonts w:ascii="Constantia" w:eastAsia="+mn-ea" w:hAnsi="Constantia" w:cs="+mn-cs"/>
                <w:color w:val="000000"/>
                <w:kern w:val="24"/>
                <w:sz w:val="24"/>
                <w:szCs w:val="24"/>
                <w:lang w:val="kk-KZ" w:eastAsia="ru-RU"/>
              </w:rPr>
              <w:t>3.</w:t>
            </w:r>
            <w:r w:rsidRPr="0021277B">
              <w:rPr>
                <w:rFonts w:ascii="Constantia" w:eastAsia="+mn-ea" w:hAnsi="Constantia" w:cs="+mn-cs"/>
                <w:color w:val="FF0000"/>
                <w:kern w:val="24"/>
                <w:sz w:val="24"/>
                <w:szCs w:val="24"/>
                <w:lang w:val="kk-KZ" w:eastAsia="ru-RU"/>
              </w:rPr>
              <w:t>Ростовщик</w:t>
            </w:r>
            <w:r w:rsidRPr="0021277B">
              <w:rPr>
                <w:rFonts w:ascii="Constantia" w:eastAsia="+mn-ea" w:hAnsi="Constantia" w:cs="+mn-cs"/>
                <w:color w:val="000000"/>
                <w:kern w:val="24"/>
                <w:sz w:val="24"/>
                <w:szCs w:val="24"/>
                <w:lang w:val="kk-KZ" w:eastAsia="ru-RU"/>
              </w:rPr>
              <w:t>-тот,кто дает деньги в рост,в долг под большие проценты</w:t>
            </w:r>
          </w:p>
          <w:p w:rsidR="0021277B" w:rsidRPr="0021277B" w:rsidRDefault="0021277B" w:rsidP="0021277B">
            <w:pPr>
              <w:spacing w:before="125" w:after="0" w:line="240" w:lineRule="auto"/>
              <w:rPr>
                <w:rFonts w:ascii="Times New Roman" w:eastAsia="Times New Roman" w:hAnsi="Times New Roman" w:cs="Times New Roman"/>
                <w:sz w:val="24"/>
                <w:szCs w:val="24"/>
                <w:lang w:eastAsia="ru-RU"/>
              </w:rPr>
            </w:pPr>
            <w:r w:rsidRPr="0021277B">
              <w:rPr>
                <w:rFonts w:ascii="Constantia" w:eastAsia="+mn-ea" w:hAnsi="Constantia" w:cs="+mn-cs"/>
                <w:color w:val="000000"/>
                <w:kern w:val="24"/>
                <w:sz w:val="24"/>
                <w:szCs w:val="24"/>
                <w:lang w:val="kk-KZ" w:eastAsia="ru-RU"/>
              </w:rPr>
              <w:t>4.</w:t>
            </w:r>
            <w:r w:rsidRPr="0021277B">
              <w:rPr>
                <w:rFonts w:ascii="Constantia" w:eastAsia="+mn-ea" w:hAnsi="Constantia" w:cs="+mn-cs"/>
                <w:color w:val="FF0000"/>
                <w:kern w:val="24"/>
                <w:sz w:val="24"/>
                <w:szCs w:val="24"/>
                <w:lang w:val="kk-KZ" w:eastAsia="ru-RU"/>
              </w:rPr>
              <w:t>Скряга</w:t>
            </w:r>
            <w:r w:rsidRPr="0021277B">
              <w:rPr>
                <w:rFonts w:ascii="Constantia" w:eastAsia="+mn-ea" w:hAnsi="Constantia" w:cs="+mn-cs"/>
                <w:color w:val="000000"/>
                <w:kern w:val="24"/>
                <w:sz w:val="24"/>
                <w:szCs w:val="24"/>
                <w:lang w:val="kk-KZ" w:eastAsia="ru-RU"/>
              </w:rPr>
              <w:t>- скупой человек (жадный)</w:t>
            </w:r>
          </w:p>
          <w:p w:rsidR="0021277B" w:rsidRPr="0021277B" w:rsidRDefault="0021277B" w:rsidP="0021277B">
            <w:pPr>
              <w:spacing w:before="125" w:after="0" w:line="240" w:lineRule="auto"/>
              <w:rPr>
                <w:rFonts w:ascii="Times New Roman" w:eastAsia="Times New Roman" w:hAnsi="Times New Roman" w:cs="Times New Roman"/>
                <w:sz w:val="24"/>
                <w:szCs w:val="24"/>
                <w:lang w:eastAsia="ru-RU"/>
              </w:rPr>
            </w:pPr>
            <w:r w:rsidRPr="0021277B">
              <w:rPr>
                <w:rFonts w:ascii="Constantia" w:eastAsia="+mn-ea" w:hAnsi="Constantia" w:cs="+mn-cs"/>
                <w:color w:val="000000"/>
                <w:kern w:val="24"/>
                <w:sz w:val="24"/>
                <w:szCs w:val="24"/>
                <w:lang w:val="kk-KZ" w:eastAsia="ru-RU"/>
              </w:rPr>
              <w:t>5.</w:t>
            </w:r>
            <w:r w:rsidRPr="0021277B">
              <w:rPr>
                <w:rFonts w:ascii="Constantia" w:eastAsia="+mn-ea" w:hAnsi="Constantia" w:cs="+mn-cs"/>
                <w:color w:val="FF0000"/>
                <w:kern w:val="24"/>
                <w:sz w:val="24"/>
                <w:szCs w:val="24"/>
                <w:lang w:val="kk-KZ" w:eastAsia="ru-RU"/>
              </w:rPr>
              <w:t>Виконтесс</w:t>
            </w:r>
            <w:r w:rsidRPr="0021277B">
              <w:rPr>
                <w:rFonts w:ascii="Constantia" w:eastAsia="+mn-ea" w:hAnsi="Constantia" w:cs="+mn-cs"/>
                <w:color w:val="000000"/>
                <w:kern w:val="24"/>
                <w:sz w:val="24"/>
                <w:szCs w:val="24"/>
                <w:lang w:val="kk-KZ" w:eastAsia="ru-RU"/>
              </w:rPr>
              <w:t>-(Заместитель графа) титул европейского дворянство</w:t>
            </w:r>
          </w:p>
          <w:p w:rsidR="0021277B" w:rsidRPr="0021277B" w:rsidRDefault="0021277B" w:rsidP="0021277B">
            <w:pPr>
              <w:spacing w:before="125" w:after="0" w:line="240" w:lineRule="auto"/>
              <w:rPr>
                <w:rFonts w:ascii="Times New Roman" w:eastAsia="Times New Roman" w:hAnsi="Times New Roman" w:cs="Times New Roman"/>
                <w:sz w:val="24"/>
                <w:szCs w:val="24"/>
                <w:lang w:eastAsia="ru-RU"/>
              </w:rPr>
            </w:pPr>
            <w:r w:rsidRPr="0021277B">
              <w:rPr>
                <w:rFonts w:ascii="Constantia" w:eastAsia="+mn-ea" w:hAnsi="Constantia" w:cs="+mn-cs"/>
                <w:color w:val="000000"/>
                <w:kern w:val="24"/>
                <w:sz w:val="24"/>
                <w:szCs w:val="24"/>
                <w:lang w:val="kk-KZ" w:eastAsia="ru-RU"/>
              </w:rPr>
              <w:t>6.</w:t>
            </w:r>
            <w:r w:rsidRPr="0021277B">
              <w:rPr>
                <w:rFonts w:ascii="Constantia" w:eastAsia="+mn-ea" w:hAnsi="Constantia" w:cs="+mn-cs"/>
                <w:color w:val="FF0000"/>
                <w:kern w:val="24"/>
                <w:sz w:val="24"/>
                <w:szCs w:val="24"/>
                <w:lang w:val="kk-KZ" w:eastAsia="ru-RU"/>
              </w:rPr>
              <w:t>Мизонтроп</w:t>
            </w:r>
            <w:r w:rsidRPr="0021277B">
              <w:rPr>
                <w:rFonts w:ascii="Constantia" w:eastAsia="+mn-ea" w:hAnsi="Constantia" w:cs="+mn-cs"/>
                <w:color w:val="000000"/>
                <w:kern w:val="24"/>
                <w:sz w:val="24"/>
                <w:szCs w:val="24"/>
                <w:lang w:val="kk-KZ" w:eastAsia="ru-RU"/>
              </w:rPr>
              <w:t xml:space="preserve">-человек,который презирает людей за их слабости и пороки </w:t>
            </w:r>
          </w:p>
          <w:p w:rsidR="0021277B" w:rsidRPr="0021277B" w:rsidRDefault="0021277B" w:rsidP="0021277B">
            <w:pPr>
              <w:spacing w:before="125" w:after="0" w:line="240" w:lineRule="auto"/>
              <w:rPr>
                <w:rFonts w:ascii="Times New Roman" w:eastAsia="Times New Roman" w:hAnsi="Times New Roman" w:cs="Times New Roman"/>
                <w:sz w:val="24"/>
                <w:szCs w:val="24"/>
                <w:lang w:eastAsia="ru-RU"/>
              </w:rPr>
            </w:pPr>
            <w:r w:rsidRPr="0021277B">
              <w:rPr>
                <w:rFonts w:ascii="Constantia" w:eastAsia="+mn-ea" w:hAnsi="Constantia" w:cs="+mn-cs"/>
                <w:color w:val="000000"/>
                <w:kern w:val="24"/>
                <w:sz w:val="24"/>
                <w:szCs w:val="24"/>
                <w:lang w:val="kk-KZ" w:eastAsia="ru-RU"/>
              </w:rPr>
              <w:t>7.</w:t>
            </w:r>
            <w:r w:rsidRPr="0021277B">
              <w:rPr>
                <w:rFonts w:ascii="Constantia" w:eastAsia="+mn-ea" w:hAnsi="Constantia" w:cs="+mn-cs"/>
                <w:color w:val="FF0000"/>
                <w:kern w:val="24"/>
                <w:sz w:val="24"/>
                <w:szCs w:val="24"/>
                <w:lang w:val="kk-KZ" w:eastAsia="ru-RU"/>
              </w:rPr>
              <w:t>Истукан</w:t>
            </w:r>
            <w:r w:rsidRPr="0021277B">
              <w:rPr>
                <w:rFonts w:ascii="Constantia" w:eastAsia="+mn-ea" w:hAnsi="Constantia" w:cs="+mn-cs"/>
                <w:color w:val="000000"/>
                <w:kern w:val="24"/>
                <w:sz w:val="24"/>
                <w:szCs w:val="24"/>
                <w:lang w:val="kk-KZ" w:eastAsia="ru-RU"/>
              </w:rPr>
              <w:t>- тупой человек</w:t>
            </w:r>
          </w:p>
          <w:p w:rsidR="0021277B" w:rsidRPr="0021277B" w:rsidRDefault="0021277B" w:rsidP="0021277B">
            <w:pPr>
              <w:spacing w:before="125" w:after="0" w:line="240" w:lineRule="auto"/>
              <w:rPr>
                <w:rFonts w:ascii="Times New Roman" w:eastAsia="Times New Roman" w:hAnsi="Times New Roman" w:cs="Times New Roman"/>
                <w:sz w:val="24"/>
                <w:szCs w:val="24"/>
                <w:lang w:eastAsia="ru-RU"/>
              </w:rPr>
            </w:pPr>
            <w:r w:rsidRPr="0021277B">
              <w:rPr>
                <w:rFonts w:ascii="Constantia" w:eastAsia="+mn-ea" w:hAnsi="Constantia" w:cs="+mn-cs"/>
                <w:color w:val="000000"/>
                <w:kern w:val="24"/>
                <w:sz w:val="24"/>
                <w:szCs w:val="24"/>
                <w:lang w:val="kk-KZ" w:eastAsia="ru-RU"/>
              </w:rPr>
              <w:t>8.</w:t>
            </w:r>
            <w:r w:rsidRPr="0021277B">
              <w:rPr>
                <w:rFonts w:ascii="Constantia" w:eastAsia="+mn-ea" w:hAnsi="Constantia" w:cs="+mn-cs"/>
                <w:color w:val="FF0000"/>
                <w:kern w:val="24"/>
                <w:sz w:val="24"/>
                <w:szCs w:val="24"/>
                <w:lang w:val="kk-KZ" w:eastAsia="ru-RU"/>
              </w:rPr>
              <w:t>Келья</w:t>
            </w:r>
            <w:r w:rsidRPr="0021277B">
              <w:rPr>
                <w:rFonts w:ascii="Constantia" w:eastAsia="+mn-ea" w:hAnsi="Constantia" w:cs="+mn-cs"/>
                <w:color w:val="000000"/>
                <w:kern w:val="24"/>
                <w:sz w:val="24"/>
                <w:szCs w:val="24"/>
                <w:lang w:val="kk-KZ" w:eastAsia="ru-RU"/>
              </w:rPr>
              <w:t xml:space="preserve">-отдельная комната для монаха в монастыре </w:t>
            </w:r>
          </w:p>
          <w:p w:rsidR="00524946" w:rsidRDefault="000767A2">
            <w:pPr>
              <w:spacing w:after="0"/>
              <w:rPr>
                <w:rFonts w:ascii="Times New Roman" w:hAnsi="Times New Roman" w:cs="Times New Roman"/>
                <w:b/>
                <w:color w:val="FF0000"/>
                <w:sz w:val="24"/>
                <w:szCs w:val="24"/>
                <w:lang w:val="kk-KZ"/>
              </w:rPr>
            </w:pPr>
            <w:r w:rsidRPr="00735BF3">
              <w:rPr>
                <w:rFonts w:ascii="Times New Roman" w:hAnsi="Times New Roman" w:cs="Times New Roman"/>
                <w:b/>
                <w:color w:val="FF0000"/>
                <w:sz w:val="24"/>
                <w:szCs w:val="24"/>
                <w:lang w:val="kk-KZ"/>
              </w:rPr>
              <w:t>Просмотр видеоролика</w:t>
            </w:r>
          </w:p>
          <w:p w:rsidR="00A847C5" w:rsidRPr="00A847C5" w:rsidRDefault="004D7231" w:rsidP="00A847C5">
            <w:pPr>
              <w:pStyle w:val="a5"/>
              <w:spacing w:line="276" w:lineRule="auto"/>
              <w:rPr>
                <w:lang w:val="kk-KZ" w:eastAsia="en-US"/>
              </w:rPr>
            </w:pPr>
            <w:hyperlink r:id="rId7" w:history="1">
              <w:r w:rsidR="00A847C5" w:rsidRPr="00A847C5">
                <w:rPr>
                  <w:rStyle w:val="a3"/>
                  <w:lang w:val="kk-KZ" w:eastAsia="en-US"/>
                </w:rPr>
                <w:t>https://www.youtube.com/watch?v=UueAqNz6Z04</w:t>
              </w:r>
            </w:hyperlink>
          </w:p>
          <w:p w:rsidR="00CE443E" w:rsidRPr="00A847C5" w:rsidRDefault="00A847C5" w:rsidP="00A847C5">
            <w:pPr>
              <w:pStyle w:val="1"/>
              <w:shd w:val="clear" w:color="auto" w:fill="FFFFFF"/>
              <w:spacing w:line="276" w:lineRule="auto"/>
              <w:rPr>
                <w:sz w:val="24"/>
                <w:szCs w:val="24"/>
                <w:lang w:eastAsia="en-US"/>
              </w:rPr>
            </w:pPr>
            <w:r>
              <w:rPr>
                <w:bCs/>
                <w:sz w:val="24"/>
                <w:szCs w:val="24"/>
                <w:lang w:eastAsia="en-US"/>
              </w:rPr>
              <w:t>"Гобсек" Оноре де Бальзак</w:t>
            </w:r>
          </w:p>
          <w:p w:rsidR="00CE443E" w:rsidRDefault="00CE443E">
            <w:pPr>
              <w:spacing w:after="0"/>
              <w:rPr>
                <w:rFonts w:ascii="Times New Roman" w:hAnsi="Times New Roman" w:cs="Times New Roman"/>
                <w:b/>
                <w:color w:val="FF0000"/>
                <w:sz w:val="24"/>
                <w:szCs w:val="24"/>
                <w:lang w:val="kk-KZ"/>
              </w:rPr>
            </w:pPr>
          </w:p>
          <w:p w:rsidR="00CE443E" w:rsidRDefault="00BD5354">
            <w:pPr>
              <w:spacing w:after="0"/>
              <w:rPr>
                <w:rFonts w:ascii="Times New Roman" w:hAnsi="Times New Roman" w:cs="Times New Roman"/>
                <w:b/>
                <w:color w:val="FF0000"/>
                <w:sz w:val="24"/>
                <w:szCs w:val="24"/>
                <w:lang w:val="kk-KZ"/>
              </w:rPr>
            </w:pPr>
            <w:r>
              <w:rPr>
                <w:rFonts w:ascii="Times New Roman" w:hAnsi="Times New Roman" w:cs="Times New Roman"/>
                <w:b/>
                <w:noProof/>
                <w:color w:val="FF0000"/>
                <w:sz w:val="24"/>
                <w:szCs w:val="24"/>
                <w:lang w:eastAsia="ru-RU"/>
              </w:rPr>
              <w:lastRenderedPageBreak/>
              <w:drawing>
                <wp:inline distT="0" distB="0" distL="0" distR="0">
                  <wp:extent cx="2197514" cy="2628900"/>
                  <wp:effectExtent l="0" t="0" r="0" b="0"/>
                  <wp:docPr id="1" name="Рисунок 1" descr="C:\Users\user\Downloads\WhatsApp Image 2025-04-06 at 22.55.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4-06 at 22.55.2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7520" cy="2640870"/>
                          </a:xfrm>
                          <a:prstGeom prst="rect">
                            <a:avLst/>
                          </a:prstGeom>
                          <a:noFill/>
                          <a:ln>
                            <a:noFill/>
                          </a:ln>
                        </pic:spPr>
                      </pic:pic>
                    </a:graphicData>
                  </a:graphic>
                </wp:inline>
              </w:drawing>
            </w:r>
            <w:r w:rsidR="006345A3">
              <w:rPr>
                <w:rFonts w:ascii="Times New Roman" w:hAnsi="Times New Roman" w:cs="Times New Roman"/>
                <w:b/>
                <w:noProof/>
                <w:color w:val="FF0000"/>
                <w:sz w:val="24"/>
                <w:szCs w:val="24"/>
                <w:lang w:eastAsia="ru-RU"/>
              </w:rPr>
              <w:drawing>
                <wp:inline distT="0" distB="0" distL="0" distR="0">
                  <wp:extent cx="2333625" cy="2619375"/>
                  <wp:effectExtent l="0" t="0" r="9525" b="9525"/>
                  <wp:docPr id="3" name="Рисунок 3" descr="C:\Users\user\Downloads\WhatsApp Image 2025-04-06 at 23.0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4-06 at 23.00.1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619375"/>
                          </a:xfrm>
                          <a:prstGeom prst="rect">
                            <a:avLst/>
                          </a:prstGeom>
                          <a:noFill/>
                          <a:ln>
                            <a:noFill/>
                          </a:ln>
                        </pic:spPr>
                      </pic:pic>
                    </a:graphicData>
                  </a:graphic>
                </wp:inline>
              </w:drawing>
            </w:r>
          </w:p>
          <w:p w:rsidR="000C25B5" w:rsidRPr="00735BF3" w:rsidRDefault="000767A2">
            <w:pPr>
              <w:spacing w:after="0"/>
              <w:rPr>
                <w:rFonts w:ascii="Times New Roman" w:hAnsi="Times New Roman" w:cs="Times New Roman"/>
                <w:b/>
                <w:color w:val="FF0000"/>
                <w:sz w:val="24"/>
                <w:szCs w:val="24"/>
                <w:lang w:val="kk-KZ"/>
              </w:rPr>
            </w:pPr>
            <w:r w:rsidRPr="00735BF3">
              <w:rPr>
                <w:rFonts w:ascii="Times New Roman" w:hAnsi="Times New Roman" w:cs="Times New Roman"/>
                <w:b/>
                <w:color w:val="FF0000"/>
                <w:sz w:val="24"/>
                <w:szCs w:val="24"/>
                <w:lang w:val="kk-KZ"/>
              </w:rPr>
              <w:t>Вопросы после просмотра</w:t>
            </w:r>
          </w:p>
          <w:p w:rsidR="000C25B5" w:rsidRDefault="000C25B5" w:rsidP="007C0C19">
            <w:pPr>
              <w:pStyle w:val="a5"/>
              <w:numPr>
                <w:ilvl w:val="0"/>
                <w:numId w:val="3"/>
              </w:numPr>
              <w:spacing w:line="276" w:lineRule="auto"/>
              <w:rPr>
                <w:lang w:eastAsia="en-US"/>
              </w:rPr>
            </w:pPr>
            <w:r>
              <w:rPr>
                <w:lang w:eastAsia="en-US"/>
              </w:rPr>
              <w:t xml:space="preserve">Как вы понимаете высказывание «Жизнь </w:t>
            </w:r>
            <w:proofErr w:type="gramStart"/>
            <w:r>
              <w:rPr>
                <w:lang w:eastAsia="en-US"/>
              </w:rPr>
              <w:t>не</w:t>
            </w:r>
            <w:proofErr w:type="gramEnd"/>
            <w:r>
              <w:rPr>
                <w:lang w:eastAsia="en-US"/>
              </w:rPr>
              <w:t xml:space="preserve"> сколько насыщена, сколько глубока»?</w:t>
            </w:r>
          </w:p>
          <w:p w:rsidR="000C25B5" w:rsidRDefault="000C25B5" w:rsidP="007C0C19">
            <w:pPr>
              <w:pStyle w:val="a5"/>
              <w:numPr>
                <w:ilvl w:val="0"/>
                <w:numId w:val="3"/>
              </w:numPr>
              <w:spacing w:line="276" w:lineRule="auto"/>
              <w:rPr>
                <w:lang w:eastAsia="en-US"/>
              </w:rPr>
            </w:pPr>
            <w:r>
              <w:rPr>
                <w:lang w:eastAsia="en-US"/>
              </w:rPr>
              <w:t>О каких романах Бальзака вы узнали из видео?</w:t>
            </w:r>
          </w:p>
          <w:p w:rsidR="000C25B5" w:rsidRDefault="000C25B5" w:rsidP="007C0C19">
            <w:pPr>
              <w:pStyle w:val="a5"/>
              <w:numPr>
                <w:ilvl w:val="0"/>
                <w:numId w:val="3"/>
              </w:numPr>
              <w:spacing w:line="276" w:lineRule="auto"/>
              <w:rPr>
                <w:lang w:eastAsia="en-US"/>
              </w:rPr>
            </w:pPr>
            <w:r>
              <w:rPr>
                <w:lang w:eastAsia="en-US"/>
              </w:rPr>
              <w:t>К какому жанру относится произведение Бальзака «Гобсек»?</w:t>
            </w:r>
          </w:p>
          <w:p w:rsidR="000C25B5" w:rsidRDefault="000C25B5" w:rsidP="007C0C19">
            <w:pPr>
              <w:pStyle w:val="a5"/>
              <w:numPr>
                <w:ilvl w:val="0"/>
                <w:numId w:val="3"/>
              </w:numPr>
              <w:spacing w:line="276" w:lineRule="auto"/>
              <w:rPr>
                <w:lang w:eastAsia="en-US"/>
              </w:rPr>
            </w:pPr>
            <w:r>
              <w:rPr>
                <w:lang w:eastAsia="en-US"/>
              </w:rPr>
              <w:t>Кто такой Гобсек? Как переводится это имя?</w:t>
            </w:r>
          </w:p>
          <w:p w:rsidR="000C25B5" w:rsidRDefault="000C25B5" w:rsidP="007C0C19">
            <w:pPr>
              <w:pStyle w:val="a5"/>
              <w:numPr>
                <w:ilvl w:val="0"/>
                <w:numId w:val="3"/>
              </w:numPr>
              <w:spacing w:line="276" w:lineRule="auto"/>
              <w:rPr>
                <w:lang w:eastAsia="en-US"/>
              </w:rPr>
            </w:pPr>
            <w:r>
              <w:rPr>
                <w:lang w:eastAsia="en-US"/>
              </w:rPr>
              <w:t xml:space="preserve">Почему его называют философ, психолог, </w:t>
            </w:r>
            <w:proofErr w:type="gramStart"/>
            <w:r>
              <w:rPr>
                <w:lang w:eastAsia="en-US"/>
              </w:rPr>
              <w:t>скряга</w:t>
            </w:r>
            <w:proofErr w:type="gramEnd"/>
            <w:r>
              <w:rPr>
                <w:lang w:eastAsia="en-US"/>
              </w:rPr>
              <w:t>, живоглот?</w:t>
            </w:r>
          </w:p>
          <w:p w:rsidR="000C25B5" w:rsidRDefault="000C25B5" w:rsidP="007C0C19">
            <w:pPr>
              <w:pStyle w:val="a5"/>
              <w:numPr>
                <w:ilvl w:val="0"/>
                <w:numId w:val="3"/>
              </w:numPr>
              <w:spacing w:line="276" w:lineRule="auto"/>
              <w:rPr>
                <w:lang w:eastAsia="en-US"/>
              </w:rPr>
            </w:pPr>
            <w:r>
              <w:rPr>
                <w:lang w:eastAsia="en-US"/>
              </w:rPr>
              <w:t>Как внешность Гобсека отражает его сущность?</w:t>
            </w:r>
          </w:p>
          <w:p w:rsidR="000C25B5" w:rsidRDefault="000C25B5" w:rsidP="007C0C19">
            <w:pPr>
              <w:pStyle w:val="a5"/>
              <w:numPr>
                <w:ilvl w:val="0"/>
                <w:numId w:val="3"/>
              </w:numPr>
              <w:spacing w:line="276" w:lineRule="auto"/>
              <w:rPr>
                <w:lang w:eastAsia="en-US"/>
              </w:rPr>
            </w:pPr>
            <w:r>
              <w:rPr>
                <w:lang w:eastAsia="en-US"/>
              </w:rPr>
              <w:t>Какие моменты из повести отражают эпитеты Гобсека: человек без сердца, человек-вексель, человек тайна за семью замками?</w:t>
            </w:r>
          </w:p>
          <w:p w:rsidR="000C25B5" w:rsidRDefault="000C25B5">
            <w:pPr>
              <w:spacing w:after="0"/>
              <w:rPr>
                <w:rFonts w:ascii="Times New Roman" w:hAnsi="Times New Roman" w:cs="Times New Roman"/>
                <w:b/>
                <w:color w:val="000000"/>
                <w:sz w:val="24"/>
                <w:szCs w:val="24"/>
              </w:rPr>
            </w:pPr>
            <w:r>
              <w:rPr>
                <w:rFonts w:ascii="Times New Roman" w:hAnsi="Times New Roman" w:cs="Times New Roman"/>
                <w:sz w:val="24"/>
                <w:szCs w:val="24"/>
                <w:lang w:val="kk-KZ"/>
              </w:rPr>
              <w:t>Понимаетсодержание</w:t>
            </w:r>
            <w:r w:rsidR="000767A2">
              <w:rPr>
                <w:rFonts w:ascii="Times New Roman" w:hAnsi="Times New Roman" w:cs="Times New Roman"/>
                <w:sz w:val="24"/>
                <w:szCs w:val="24"/>
                <w:lang w:val="kk-KZ"/>
              </w:rPr>
              <w:t xml:space="preserve"> </w:t>
            </w:r>
            <w:r>
              <w:rPr>
                <w:rFonts w:ascii="Times New Roman" w:hAnsi="Times New Roman" w:cs="Times New Roman"/>
                <w:sz w:val="24"/>
                <w:szCs w:val="24"/>
                <w:lang w:val="kk-KZ"/>
              </w:rPr>
              <w:t>прочитанного</w:t>
            </w:r>
            <w:r w:rsidR="000767A2">
              <w:rPr>
                <w:rFonts w:ascii="Times New Roman" w:hAnsi="Times New Roman" w:cs="Times New Roman"/>
                <w:sz w:val="24"/>
                <w:szCs w:val="24"/>
                <w:lang w:val="kk-KZ"/>
              </w:rPr>
              <w:t xml:space="preserve"> </w:t>
            </w:r>
            <w:r>
              <w:rPr>
                <w:rFonts w:ascii="Times New Roman" w:hAnsi="Times New Roman" w:cs="Times New Roman"/>
                <w:sz w:val="24"/>
                <w:szCs w:val="24"/>
                <w:lang w:val="kk-KZ"/>
              </w:rPr>
              <w:t>текста, соотнося с основноймысльютекста</w:t>
            </w:r>
          </w:p>
          <w:p w:rsidR="000C25B5" w:rsidRDefault="000C25B5">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Дескрипторы:</w:t>
            </w:r>
          </w:p>
          <w:p w:rsidR="000C25B5" w:rsidRDefault="000C25B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отвечает на вопросы; </w:t>
            </w:r>
          </w:p>
          <w:p w:rsidR="000C25B5" w:rsidRDefault="000C25B5">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rPr>
              <w:t>приводит аргументы из текста и видео;</w:t>
            </w:r>
          </w:p>
          <w:p w:rsidR="00290768" w:rsidRDefault="00290768">
            <w:pPr>
              <w:spacing w:after="0"/>
              <w:rPr>
                <w:rFonts w:ascii="Times New Roman" w:hAnsi="Times New Roman" w:cs="Times New Roman"/>
                <w:b/>
                <w:color w:val="000000"/>
                <w:sz w:val="24"/>
                <w:szCs w:val="24"/>
                <w:lang w:val="kk-KZ"/>
              </w:rPr>
            </w:pPr>
          </w:p>
          <w:p w:rsidR="001763FF" w:rsidRDefault="001763FF">
            <w:pPr>
              <w:spacing w:after="0"/>
              <w:rPr>
                <w:rFonts w:ascii="Times New Roman" w:hAnsi="Times New Roman" w:cs="Times New Roman"/>
                <w:b/>
                <w:color w:val="000000"/>
                <w:sz w:val="24"/>
                <w:szCs w:val="24"/>
                <w:lang w:val="kk-KZ"/>
              </w:rPr>
            </w:pPr>
            <w:r w:rsidRPr="001763FF">
              <w:rPr>
                <w:rFonts w:ascii="Times New Roman" w:hAnsi="Times New Roman" w:cs="Times New Roman"/>
                <w:b/>
                <w:color w:val="000000"/>
                <w:sz w:val="24"/>
                <w:szCs w:val="24"/>
                <w:lang w:val="kk-KZ"/>
              </w:rPr>
              <w:lastRenderedPageBreak/>
              <w:t>Кластер «Гобсек»</w:t>
            </w:r>
            <w:r>
              <w:rPr>
                <w:rFonts w:ascii="Times New Roman" w:hAnsi="Times New Roman" w:cs="Times New Roman"/>
                <w:b/>
                <w:color w:val="000000"/>
                <w:sz w:val="24"/>
                <w:szCs w:val="24"/>
                <w:lang w:val="kk-KZ"/>
              </w:rPr>
              <w:t>. Учащиеся после просмотра определяет образ Гобсека в ГР</w:t>
            </w:r>
            <w:r w:rsidR="00735BF3">
              <w:rPr>
                <w:rFonts w:ascii="Times New Roman" w:hAnsi="Times New Roman" w:cs="Times New Roman"/>
                <w:b/>
                <w:color w:val="000000"/>
                <w:sz w:val="24"/>
                <w:szCs w:val="24"/>
                <w:lang w:val="kk-KZ"/>
              </w:rPr>
              <w:t>.</w:t>
            </w:r>
            <w:r w:rsidR="004A4110">
              <w:rPr>
                <w:rFonts w:ascii="Times New Roman" w:hAnsi="Times New Roman" w:cs="Times New Roman"/>
                <w:b/>
                <w:noProof/>
                <w:color w:val="000000"/>
                <w:sz w:val="24"/>
                <w:szCs w:val="24"/>
                <w:lang w:eastAsia="ru-RU"/>
              </w:rPr>
              <w:drawing>
                <wp:inline distT="0" distB="0" distL="0" distR="0">
                  <wp:extent cx="4721860" cy="2754630"/>
                  <wp:effectExtent l="0" t="0" r="0" b="2667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763FF" w:rsidRDefault="001763FF">
            <w:pPr>
              <w:spacing w:after="0"/>
              <w:rPr>
                <w:rFonts w:ascii="Times New Roman" w:hAnsi="Times New Roman" w:cs="Times New Roman"/>
                <w:b/>
                <w:color w:val="000000"/>
                <w:sz w:val="24"/>
                <w:szCs w:val="24"/>
                <w:lang w:val="kk-KZ"/>
              </w:rPr>
            </w:pPr>
          </w:p>
          <w:p w:rsidR="001763FF" w:rsidRDefault="001763FF">
            <w:pPr>
              <w:spacing w:after="0"/>
              <w:rPr>
                <w:rFonts w:ascii="Times New Roman" w:hAnsi="Times New Roman" w:cs="Times New Roman"/>
                <w:b/>
                <w:color w:val="000000"/>
                <w:sz w:val="24"/>
                <w:szCs w:val="24"/>
                <w:lang w:val="kk-KZ"/>
              </w:rPr>
            </w:pPr>
          </w:p>
          <w:p w:rsidR="001763FF" w:rsidRDefault="00F40B06">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Критерий:</w:t>
            </w:r>
          </w:p>
          <w:p w:rsidR="00F40B06" w:rsidRPr="00D55540" w:rsidRDefault="00F40B06">
            <w:pPr>
              <w:spacing w:after="0"/>
              <w:rPr>
                <w:rFonts w:ascii="Times New Roman" w:hAnsi="Times New Roman" w:cs="Times New Roman"/>
                <w:color w:val="000000"/>
                <w:sz w:val="24"/>
                <w:szCs w:val="24"/>
                <w:lang w:val="kk-KZ"/>
              </w:rPr>
            </w:pPr>
            <w:r w:rsidRPr="00D55540">
              <w:rPr>
                <w:rFonts w:ascii="Times New Roman" w:hAnsi="Times New Roman" w:cs="Times New Roman"/>
                <w:color w:val="000000"/>
                <w:sz w:val="24"/>
                <w:szCs w:val="24"/>
                <w:lang w:val="kk-KZ"/>
              </w:rPr>
              <w:t>Принимает участие в группавую работу;</w:t>
            </w:r>
          </w:p>
          <w:p w:rsidR="00F40B06" w:rsidRDefault="00D55540">
            <w:pPr>
              <w:spacing w:after="0"/>
              <w:rPr>
                <w:rFonts w:ascii="Times New Roman" w:hAnsi="Times New Roman" w:cs="Times New Roman"/>
                <w:color w:val="000000"/>
                <w:sz w:val="24"/>
                <w:szCs w:val="24"/>
                <w:lang w:val="kk-KZ"/>
              </w:rPr>
            </w:pPr>
            <w:r w:rsidRPr="00D55540">
              <w:rPr>
                <w:rFonts w:ascii="Times New Roman" w:hAnsi="Times New Roman" w:cs="Times New Roman"/>
                <w:color w:val="000000"/>
                <w:sz w:val="24"/>
                <w:szCs w:val="24"/>
                <w:lang w:val="kk-KZ"/>
              </w:rPr>
              <w:t>Подбирает слова характерезу</w:t>
            </w:r>
            <w:r w:rsidR="00A847C5">
              <w:rPr>
                <w:rFonts w:ascii="Times New Roman" w:hAnsi="Times New Roman" w:cs="Times New Roman"/>
                <w:color w:val="000000"/>
                <w:sz w:val="24"/>
                <w:szCs w:val="24"/>
                <w:lang w:val="kk-KZ"/>
              </w:rPr>
              <w:t>ю</w:t>
            </w:r>
            <w:r w:rsidRPr="00D55540">
              <w:rPr>
                <w:rFonts w:ascii="Times New Roman" w:hAnsi="Times New Roman" w:cs="Times New Roman"/>
                <w:color w:val="000000"/>
                <w:sz w:val="24"/>
                <w:szCs w:val="24"/>
                <w:lang w:val="kk-KZ"/>
              </w:rPr>
              <w:t>щие Гобсека</w:t>
            </w:r>
            <w:r>
              <w:rPr>
                <w:rFonts w:ascii="Times New Roman" w:hAnsi="Times New Roman" w:cs="Times New Roman"/>
                <w:color w:val="000000"/>
                <w:sz w:val="24"/>
                <w:szCs w:val="24"/>
                <w:lang w:val="kk-KZ"/>
              </w:rPr>
              <w:t>;</w:t>
            </w:r>
          </w:p>
          <w:p w:rsidR="00D55540" w:rsidRDefault="00D55540">
            <w:pPr>
              <w:spacing w:after="0"/>
              <w:rPr>
                <w:rFonts w:ascii="Times New Roman" w:hAnsi="Times New Roman" w:cs="Times New Roman"/>
                <w:b/>
                <w:color w:val="000000"/>
                <w:sz w:val="24"/>
                <w:szCs w:val="24"/>
                <w:lang w:val="kk-KZ"/>
              </w:rPr>
            </w:pPr>
            <w:r w:rsidRPr="00D55540">
              <w:rPr>
                <w:rFonts w:ascii="Times New Roman" w:hAnsi="Times New Roman" w:cs="Times New Roman"/>
                <w:b/>
                <w:color w:val="000000"/>
                <w:sz w:val="24"/>
                <w:szCs w:val="24"/>
                <w:lang w:val="kk-KZ"/>
              </w:rPr>
              <w:t>Дескриптор:</w:t>
            </w:r>
          </w:p>
          <w:p w:rsidR="00D55540" w:rsidRPr="00D55540" w:rsidRDefault="00D55540">
            <w:pPr>
              <w:spacing w:after="0"/>
              <w:rPr>
                <w:rFonts w:ascii="Times New Roman" w:hAnsi="Times New Roman" w:cs="Times New Roman"/>
                <w:color w:val="000000"/>
                <w:sz w:val="24"/>
                <w:szCs w:val="24"/>
                <w:lang w:val="kk-KZ"/>
              </w:rPr>
            </w:pPr>
            <w:r w:rsidRPr="00D55540">
              <w:rPr>
                <w:rFonts w:ascii="Times New Roman" w:hAnsi="Times New Roman" w:cs="Times New Roman"/>
                <w:color w:val="000000"/>
                <w:sz w:val="24"/>
                <w:szCs w:val="24"/>
                <w:lang w:val="kk-KZ"/>
              </w:rPr>
              <w:t>Составляет кластер;</w:t>
            </w:r>
          </w:p>
          <w:p w:rsidR="00D55540" w:rsidRDefault="00D55540">
            <w:pPr>
              <w:spacing w:after="0"/>
              <w:rPr>
                <w:rFonts w:ascii="Times New Roman" w:hAnsi="Times New Roman" w:cs="Times New Roman"/>
                <w:color w:val="000000"/>
                <w:sz w:val="24"/>
                <w:szCs w:val="24"/>
                <w:lang w:val="kk-KZ"/>
              </w:rPr>
            </w:pPr>
            <w:r w:rsidRPr="00D55540">
              <w:rPr>
                <w:rFonts w:ascii="Times New Roman" w:hAnsi="Times New Roman" w:cs="Times New Roman"/>
                <w:color w:val="000000"/>
                <w:sz w:val="24"/>
                <w:szCs w:val="24"/>
                <w:lang w:val="kk-KZ"/>
              </w:rPr>
              <w:t>Не допускает грамматических ошибок</w:t>
            </w:r>
            <w:r>
              <w:rPr>
                <w:rFonts w:ascii="Times New Roman" w:hAnsi="Times New Roman" w:cs="Times New Roman"/>
                <w:color w:val="000000"/>
                <w:sz w:val="24"/>
                <w:szCs w:val="24"/>
                <w:lang w:val="kk-KZ"/>
              </w:rPr>
              <w:t>;</w:t>
            </w:r>
          </w:p>
          <w:p w:rsidR="005517B5" w:rsidRDefault="005517B5">
            <w:pPr>
              <w:spacing w:after="0"/>
              <w:rPr>
                <w:rFonts w:ascii="Times New Roman" w:hAnsi="Times New Roman" w:cs="Times New Roman"/>
                <w:color w:val="000000"/>
                <w:sz w:val="24"/>
                <w:szCs w:val="24"/>
                <w:lang w:val="kk-KZ"/>
              </w:rPr>
            </w:pPr>
          </w:p>
          <w:p w:rsidR="005517B5" w:rsidRDefault="005517B5">
            <w:pPr>
              <w:spacing w:after="0"/>
              <w:rPr>
                <w:rFonts w:ascii="Times New Roman" w:hAnsi="Times New Roman" w:cs="Times New Roman"/>
                <w:color w:val="000000"/>
                <w:sz w:val="24"/>
                <w:szCs w:val="24"/>
                <w:lang w:val="kk-KZ"/>
              </w:rPr>
            </w:pPr>
          </w:p>
          <w:p w:rsidR="005517B5" w:rsidRDefault="005517B5">
            <w:pPr>
              <w:spacing w:after="0"/>
              <w:rPr>
                <w:rFonts w:ascii="Times New Roman" w:hAnsi="Times New Roman" w:cs="Times New Roman"/>
                <w:color w:val="000000"/>
                <w:sz w:val="24"/>
                <w:szCs w:val="24"/>
                <w:lang w:val="kk-KZ"/>
              </w:rPr>
            </w:pPr>
          </w:p>
          <w:p w:rsidR="005517B5" w:rsidRDefault="005517B5">
            <w:pPr>
              <w:spacing w:after="0"/>
              <w:rPr>
                <w:rFonts w:ascii="Times New Roman" w:hAnsi="Times New Roman" w:cs="Times New Roman"/>
                <w:color w:val="000000"/>
                <w:sz w:val="24"/>
                <w:szCs w:val="24"/>
                <w:lang w:val="kk-KZ"/>
              </w:rPr>
            </w:pPr>
          </w:p>
          <w:p w:rsidR="00290768" w:rsidRDefault="00290768">
            <w:pPr>
              <w:spacing w:after="0"/>
              <w:rPr>
                <w:rFonts w:ascii="Times New Roman" w:hAnsi="Times New Roman" w:cs="Times New Roman"/>
                <w:color w:val="000000"/>
                <w:sz w:val="24"/>
                <w:szCs w:val="24"/>
                <w:lang w:val="kk-KZ"/>
              </w:rPr>
            </w:pPr>
          </w:p>
          <w:p w:rsidR="005517B5" w:rsidRDefault="005517B5" w:rsidP="005517B5">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Ситуационный вопрос</w:t>
            </w:r>
          </w:p>
          <w:p w:rsidR="005517B5" w:rsidRPr="005517B5" w:rsidRDefault="005517B5" w:rsidP="005517B5">
            <w:pPr>
              <w:spacing w:after="0"/>
              <w:rPr>
                <w:rFonts w:ascii="Times New Roman" w:hAnsi="Times New Roman" w:cs="Times New Roman"/>
                <w:color w:val="000000"/>
                <w:sz w:val="24"/>
                <w:szCs w:val="24"/>
                <w:lang w:val="kk-KZ"/>
              </w:rPr>
            </w:pPr>
            <w:r w:rsidRPr="005517B5">
              <w:rPr>
                <w:rFonts w:ascii="Constantia" w:eastAsia="+mn-ea" w:hAnsi="Constantia" w:cs="+mn-cs"/>
                <w:color w:val="000000"/>
                <w:kern w:val="24"/>
                <w:sz w:val="28"/>
                <w:szCs w:val="28"/>
                <w:lang w:val="kk-KZ" w:eastAsia="ru-RU"/>
              </w:rPr>
              <w:t>Гр. «Экономика»</w:t>
            </w:r>
          </w:p>
          <w:p w:rsidR="005517B5" w:rsidRDefault="005517B5" w:rsidP="005517B5">
            <w:pPr>
              <w:spacing w:before="115" w:after="0" w:line="240" w:lineRule="auto"/>
              <w:rPr>
                <w:rFonts w:ascii="Times New Roman" w:eastAsia="Times New Roman" w:hAnsi="Times New Roman" w:cs="Times New Roman"/>
                <w:sz w:val="28"/>
                <w:szCs w:val="28"/>
                <w:lang w:val="kk-KZ" w:eastAsia="ru-RU"/>
              </w:rPr>
            </w:pPr>
            <w:r w:rsidRPr="005517B5">
              <w:rPr>
                <w:rFonts w:ascii="Constantia" w:eastAsia="+mn-ea" w:hAnsi="Constantia" w:cs="+mn-cs"/>
                <w:color w:val="000000"/>
                <w:kern w:val="24"/>
                <w:sz w:val="28"/>
                <w:szCs w:val="28"/>
                <w:lang w:val="kk-KZ" w:eastAsia="ru-RU"/>
              </w:rPr>
              <w:t xml:space="preserve">Вопрос: Если у вас завелись крупная сумма денег как бы  вы распорядились? </w:t>
            </w:r>
          </w:p>
          <w:p w:rsidR="005517B5" w:rsidRDefault="005517B5" w:rsidP="005517B5">
            <w:pPr>
              <w:spacing w:before="115" w:after="0" w:line="240" w:lineRule="auto"/>
              <w:rPr>
                <w:rFonts w:ascii="Times New Roman" w:eastAsia="Times New Roman" w:hAnsi="Times New Roman" w:cs="Times New Roman"/>
                <w:sz w:val="28"/>
                <w:szCs w:val="28"/>
                <w:lang w:val="kk-KZ" w:eastAsia="ru-RU"/>
              </w:rPr>
            </w:pPr>
            <w:r w:rsidRPr="005517B5">
              <w:rPr>
                <w:rFonts w:ascii="Constantia" w:eastAsia="+mn-ea" w:hAnsi="Constantia" w:cs="+mn-cs"/>
                <w:color w:val="000000"/>
                <w:kern w:val="24"/>
                <w:sz w:val="28"/>
                <w:szCs w:val="28"/>
                <w:lang w:val="kk-KZ" w:eastAsia="ru-RU"/>
              </w:rPr>
              <w:t>Гр. «Общество»</w:t>
            </w:r>
            <w:r>
              <w:rPr>
                <w:rFonts w:ascii="Times New Roman" w:eastAsia="Times New Roman" w:hAnsi="Times New Roman" w:cs="Times New Roman"/>
                <w:sz w:val="28"/>
                <w:szCs w:val="28"/>
                <w:lang w:val="kk-KZ" w:eastAsia="ru-RU"/>
              </w:rPr>
              <w:t xml:space="preserve"> </w:t>
            </w:r>
          </w:p>
          <w:p w:rsidR="005517B5" w:rsidRPr="005517B5" w:rsidRDefault="005517B5" w:rsidP="005517B5">
            <w:pPr>
              <w:spacing w:before="115" w:after="0" w:line="240" w:lineRule="auto"/>
              <w:rPr>
                <w:rFonts w:ascii="Times New Roman" w:eastAsia="Times New Roman" w:hAnsi="Times New Roman" w:cs="Times New Roman"/>
                <w:sz w:val="28"/>
                <w:szCs w:val="28"/>
                <w:lang w:eastAsia="ru-RU"/>
              </w:rPr>
            </w:pPr>
            <w:r w:rsidRPr="005517B5">
              <w:rPr>
                <w:rFonts w:ascii="Constantia" w:eastAsia="+mn-ea" w:hAnsi="Constantia" w:cs="+mn-cs"/>
                <w:color w:val="000000"/>
                <w:kern w:val="24"/>
                <w:sz w:val="28"/>
                <w:szCs w:val="28"/>
                <w:lang w:val="kk-KZ" w:eastAsia="ru-RU"/>
              </w:rPr>
              <w:t>Вопрос:Если у вас мешок золота,на что вы потратили?</w:t>
            </w:r>
          </w:p>
          <w:p w:rsidR="005517B5" w:rsidRPr="005517B5" w:rsidRDefault="005517B5" w:rsidP="005517B5">
            <w:pPr>
              <w:spacing w:before="115" w:after="0" w:line="240" w:lineRule="auto"/>
              <w:rPr>
                <w:rFonts w:ascii="Times New Roman" w:eastAsia="Times New Roman" w:hAnsi="Times New Roman" w:cs="Times New Roman"/>
                <w:sz w:val="28"/>
                <w:szCs w:val="28"/>
                <w:lang w:eastAsia="ru-RU"/>
              </w:rPr>
            </w:pPr>
            <w:r w:rsidRPr="005517B5">
              <w:rPr>
                <w:rFonts w:ascii="Constantia" w:eastAsia="+mn-ea" w:hAnsi="Constantia" w:cs="+mn-cs"/>
                <w:color w:val="FF0000"/>
                <w:kern w:val="24"/>
                <w:sz w:val="28"/>
                <w:szCs w:val="28"/>
                <w:lang w:val="kk-KZ" w:eastAsia="ru-RU"/>
              </w:rPr>
              <w:t>Мне было бы  интерсно послушать ваши мнения</w:t>
            </w:r>
          </w:p>
          <w:p w:rsidR="005331D7" w:rsidRDefault="005331D7" w:rsidP="005331D7">
            <w:pPr>
              <w:spacing w:after="0"/>
              <w:rPr>
                <w:rFonts w:ascii="Times New Roman" w:hAnsi="Times New Roman" w:cs="Times New Roman"/>
                <w:b/>
                <w:sz w:val="24"/>
                <w:szCs w:val="24"/>
                <w:u w:val="single"/>
                <w:lang w:val="kk-KZ"/>
              </w:rPr>
            </w:pPr>
          </w:p>
          <w:p w:rsidR="005331D7" w:rsidRDefault="005331D7" w:rsidP="005331D7">
            <w:pPr>
              <w:spacing w:after="0"/>
              <w:rPr>
                <w:rFonts w:ascii="Times New Roman" w:hAnsi="Times New Roman" w:cs="Times New Roman"/>
                <w:sz w:val="24"/>
                <w:szCs w:val="24"/>
              </w:rPr>
            </w:pPr>
            <w:r>
              <w:rPr>
                <w:rFonts w:ascii="Times New Roman" w:hAnsi="Times New Roman" w:cs="Times New Roman"/>
                <w:b/>
                <w:sz w:val="24"/>
                <w:szCs w:val="24"/>
                <w:u w:val="single"/>
              </w:rPr>
              <w:t>Установить контекст урока</w:t>
            </w:r>
            <w:proofErr w:type="gramStart"/>
            <w:r>
              <w:rPr>
                <w:rFonts w:ascii="Times New Roman" w:hAnsi="Times New Roman" w:cs="Times New Roman"/>
                <w:b/>
                <w:sz w:val="24"/>
                <w:szCs w:val="24"/>
                <w:u w:val="single"/>
              </w:rPr>
              <w:t xml:space="preserve"> / </w:t>
            </w:r>
            <w:r>
              <w:rPr>
                <w:rFonts w:ascii="Times New Roman" w:hAnsi="Times New Roman" w:cs="Times New Roman"/>
                <w:sz w:val="24"/>
                <w:szCs w:val="24"/>
              </w:rPr>
              <w:t>С</w:t>
            </w:r>
            <w:proofErr w:type="gramEnd"/>
            <w:r>
              <w:rPr>
                <w:rFonts w:ascii="Times New Roman" w:hAnsi="Times New Roman" w:cs="Times New Roman"/>
                <w:sz w:val="24"/>
                <w:szCs w:val="24"/>
              </w:rPr>
              <w:t xml:space="preserve">ообщить тему и цели урока, запись в тетради. </w:t>
            </w:r>
          </w:p>
          <w:p w:rsidR="005517B5" w:rsidRDefault="00CE4584">
            <w:pPr>
              <w:spacing w:after="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Письменная работа </w:t>
            </w:r>
          </w:p>
          <w:p w:rsidR="00CE4584" w:rsidRDefault="00CE4584">
            <w:pPr>
              <w:spacing w:after="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Упражнение</w:t>
            </w:r>
            <w:r w:rsidR="00EB4BE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225</w:t>
            </w:r>
          </w:p>
          <w:p w:rsidR="00EB4BE7" w:rsidRPr="005331D7" w:rsidRDefault="005331D7">
            <w:pPr>
              <w:spacing w:after="0"/>
              <w:rPr>
                <w:rFonts w:ascii="Times New Roman" w:hAnsi="Times New Roman" w:cs="Times New Roman"/>
                <w:color w:val="000000"/>
                <w:sz w:val="24"/>
                <w:szCs w:val="24"/>
                <w:lang w:val="kk-KZ"/>
              </w:rPr>
            </w:pPr>
            <w:r w:rsidRPr="005331D7">
              <w:rPr>
                <w:rFonts w:ascii="Calibri" w:eastAsia="+mj-ea" w:hAnsi="Calibri" w:cs="+mj-cs"/>
                <w:color w:val="FF0000"/>
                <w:kern w:val="24"/>
                <w:sz w:val="24"/>
                <w:szCs w:val="24"/>
                <w:lang w:val="kk-KZ"/>
              </w:rPr>
              <w:t>Повесть «Гобсек»</w:t>
            </w:r>
            <w:r w:rsidRPr="005331D7">
              <w:rPr>
                <w:rFonts w:ascii="Calibri" w:eastAsia="+mj-ea" w:hAnsi="Calibri" w:cs="+mj-cs"/>
                <w:color w:val="FF0000"/>
                <w:kern w:val="24"/>
                <w:sz w:val="24"/>
                <w:szCs w:val="24"/>
                <w:lang w:val="kk-KZ"/>
              </w:rPr>
              <w:br/>
              <w:t xml:space="preserve">     Письменная работа.Прочитайте отрывок из повести и выпишите  эпитеты и сравнения</w:t>
            </w:r>
          </w:p>
          <w:p w:rsidR="00EB4BE7" w:rsidRDefault="00EB4BE7" w:rsidP="005331D7">
            <w:pPr>
              <w:rPr>
                <w:rFonts w:ascii="Helvetica" w:hAnsi="Helvetica"/>
                <w:b/>
                <w:bCs/>
                <w:color w:val="0070C0"/>
                <w:kern w:val="24"/>
                <w:lang w:val="kk-KZ"/>
              </w:rPr>
            </w:pPr>
            <w:r w:rsidRPr="005331D7">
              <w:rPr>
                <w:rFonts w:ascii="Helvetica" w:hAnsi="Helvetica"/>
                <w:color w:val="000000"/>
                <w:kern w:val="24"/>
              </w:rPr>
              <w:t xml:space="preserve">    </w:t>
            </w:r>
            <w:r w:rsidRPr="005331D7">
              <w:rPr>
                <w:rFonts w:ascii="Helvetica" w:hAnsi="Helvetica"/>
                <w:b/>
                <w:bCs/>
                <w:color w:val="00B050"/>
                <w:kern w:val="24"/>
              </w:rPr>
              <w:t>Волосы</w:t>
            </w:r>
            <w:r w:rsidRPr="005331D7">
              <w:rPr>
                <w:rFonts w:ascii="Helvetica" w:hAnsi="Helvetica"/>
                <w:b/>
                <w:bCs/>
                <w:color w:val="000000"/>
                <w:kern w:val="24"/>
              </w:rPr>
              <w:t xml:space="preserve"> у моего ростовщика были </w:t>
            </w:r>
            <w:r w:rsidRPr="005331D7">
              <w:rPr>
                <w:rFonts w:ascii="Helvetica" w:hAnsi="Helvetica"/>
                <w:b/>
                <w:bCs/>
                <w:color w:val="00B050"/>
                <w:kern w:val="24"/>
              </w:rPr>
              <w:t>совершенно прямые</w:t>
            </w:r>
            <w:r w:rsidRPr="005331D7">
              <w:rPr>
                <w:rFonts w:ascii="Helvetica" w:hAnsi="Helvetica"/>
                <w:b/>
                <w:bCs/>
                <w:color w:val="000000"/>
                <w:kern w:val="24"/>
              </w:rPr>
              <w:t xml:space="preserve">, всегда аккуратно причесанные и с сильной проседью </w:t>
            </w:r>
            <w:r w:rsidRPr="005331D7">
              <w:rPr>
                <w:rFonts w:ascii="Helvetica" w:hAnsi="Helvetica"/>
                <w:b/>
                <w:bCs/>
                <w:color w:val="072428"/>
                <w:kern w:val="24"/>
              </w:rPr>
              <w:t xml:space="preserve">- пепельно-серые. </w:t>
            </w:r>
            <w:r w:rsidRPr="005331D7">
              <w:rPr>
                <w:rFonts w:ascii="Helvetica" w:hAnsi="Helvetica"/>
                <w:b/>
                <w:bCs/>
                <w:color w:val="00B050"/>
                <w:kern w:val="24"/>
              </w:rPr>
              <w:t>Черты лица  неподвижные, бесстрастные</w:t>
            </w:r>
            <w:r w:rsidRPr="005331D7">
              <w:rPr>
                <w:rFonts w:ascii="Helvetica" w:hAnsi="Helvetica"/>
                <w:b/>
                <w:bCs/>
                <w:color w:val="000000"/>
                <w:kern w:val="24"/>
              </w:rPr>
              <w:t xml:space="preserve">, </w:t>
            </w:r>
            <w:r w:rsidRPr="005331D7">
              <w:rPr>
                <w:rFonts w:ascii="Helvetica" w:hAnsi="Helvetica"/>
                <w:b/>
                <w:bCs/>
                <w:color w:val="FF0000"/>
                <w:kern w:val="24"/>
              </w:rPr>
              <w:t>как у Талейрана</w:t>
            </w:r>
            <w:r w:rsidRPr="005331D7">
              <w:rPr>
                <w:rFonts w:ascii="Helvetica" w:hAnsi="Helvetica"/>
                <w:b/>
                <w:bCs/>
                <w:color w:val="000000"/>
                <w:kern w:val="24"/>
              </w:rPr>
              <w:t xml:space="preserve">, казались отлитыми из </w:t>
            </w:r>
            <w:proofErr w:type="spellStart"/>
            <w:r w:rsidRPr="005331D7">
              <w:rPr>
                <w:rFonts w:ascii="Helvetica" w:hAnsi="Helvetica"/>
                <w:b/>
                <w:bCs/>
                <w:color w:val="000000"/>
                <w:kern w:val="24"/>
              </w:rPr>
              <w:t>бронзы</w:t>
            </w:r>
            <w:proofErr w:type="gramStart"/>
            <w:r w:rsidRPr="005331D7">
              <w:rPr>
                <w:rFonts w:ascii="Helvetica" w:hAnsi="Helvetica"/>
                <w:b/>
                <w:bCs/>
                <w:color w:val="00B050"/>
                <w:kern w:val="24"/>
              </w:rPr>
              <w:t>.Г</w:t>
            </w:r>
            <w:proofErr w:type="gramEnd"/>
            <w:r w:rsidRPr="005331D7">
              <w:rPr>
                <w:rFonts w:ascii="Helvetica" w:hAnsi="Helvetica"/>
                <w:b/>
                <w:bCs/>
                <w:color w:val="00B050"/>
                <w:kern w:val="24"/>
              </w:rPr>
              <w:t>лаза</w:t>
            </w:r>
            <w:proofErr w:type="spellEnd"/>
            <w:r w:rsidRPr="005331D7">
              <w:rPr>
                <w:rFonts w:ascii="Helvetica" w:hAnsi="Helvetica"/>
                <w:b/>
                <w:bCs/>
                <w:color w:val="000000"/>
                <w:kern w:val="24"/>
              </w:rPr>
              <w:t xml:space="preserve"> маленькие и </w:t>
            </w:r>
            <w:r w:rsidRPr="005331D7">
              <w:rPr>
                <w:rFonts w:ascii="Helvetica" w:hAnsi="Helvetica"/>
                <w:b/>
                <w:bCs/>
                <w:color w:val="FF0000"/>
                <w:kern w:val="24"/>
              </w:rPr>
              <w:t>желтые</w:t>
            </w:r>
            <w:r w:rsidRPr="005331D7">
              <w:rPr>
                <w:rFonts w:ascii="Helvetica" w:hAnsi="Helvetica"/>
                <w:b/>
                <w:bCs/>
                <w:color w:val="000000"/>
                <w:kern w:val="24"/>
              </w:rPr>
              <w:t xml:space="preserve">, </w:t>
            </w:r>
            <w:r w:rsidRPr="005331D7">
              <w:rPr>
                <w:rFonts w:ascii="Helvetica" w:hAnsi="Helvetica"/>
                <w:b/>
                <w:bCs/>
                <w:color w:val="FF0000"/>
                <w:kern w:val="24"/>
              </w:rPr>
              <w:t>словно у хорька</w:t>
            </w:r>
            <w:r w:rsidRPr="005331D7">
              <w:rPr>
                <w:rFonts w:ascii="Helvetica" w:hAnsi="Helvetica"/>
                <w:b/>
                <w:bCs/>
                <w:color w:val="000000"/>
                <w:kern w:val="24"/>
              </w:rPr>
              <w:t xml:space="preserve">, и </w:t>
            </w:r>
            <w:r w:rsidRPr="005331D7">
              <w:rPr>
                <w:rFonts w:ascii="Helvetica" w:hAnsi="Helvetica"/>
                <w:b/>
                <w:bCs/>
                <w:color w:val="00B050"/>
                <w:kern w:val="24"/>
              </w:rPr>
              <w:t>почти без ресниц</w:t>
            </w:r>
            <w:r w:rsidRPr="005331D7">
              <w:rPr>
                <w:rFonts w:ascii="Helvetica" w:hAnsi="Helvetica"/>
                <w:b/>
                <w:bCs/>
                <w:color w:val="000000"/>
                <w:kern w:val="24"/>
              </w:rPr>
              <w:t xml:space="preserve">, не </w:t>
            </w:r>
            <w:r w:rsidRPr="005331D7">
              <w:rPr>
                <w:rFonts w:ascii="Helvetica" w:hAnsi="Helvetica"/>
                <w:color w:val="000000"/>
                <w:kern w:val="24"/>
              </w:rPr>
              <w:t>выносили</w:t>
            </w:r>
            <w:r w:rsidRPr="005331D7">
              <w:rPr>
                <w:rFonts w:ascii="Helvetica" w:hAnsi="Helvetica"/>
                <w:b/>
                <w:bCs/>
                <w:color w:val="000000"/>
                <w:kern w:val="24"/>
              </w:rPr>
              <w:t xml:space="preserve"> яркого света, поэтому он защищал их большим козырьком </w:t>
            </w:r>
            <w:r w:rsidRPr="005331D7">
              <w:rPr>
                <w:rFonts w:ascii="Helvetica" w:hAnsi="Helvetica"/>
                <w:b/>
                <w:bCs/>
                <w:color w:val="00B050"/>
                <w:kern w:val="24"/>
              </w:rPr>
              <w:t>потрепанного картуза</w:t>
            </w:r>
            <w:r w:rsidRPr="005331D7">
              <w:rPr>
                <w:rFonts w:ascii="Helvetica" w:hAnsi="Helvetica"/>
                <w:b/>
                <w:bCs/>
                <w:color w:val="000000"/>
                <w:kern w:val="24"/>
              </w:rPr>
              <w:t xml:space="preserve">. </w:t>
            </w:r>
            <w:r w:rsidRPr="005331D7">
              <w:rPr>
                <w:rFonts w:ascii="Helvetica" w:hAnsi="Helvetica"/>
                <w:b/>
                <w:bCs/>
                <w:color w:val="00B050"/>
                <w:kern w:val="24"/>
              </w:rPr>
              <w:t>Острый кончик длинного носа</w:t>
            </w:r>
            <w:r w:rsidRPr="005331D7">
              <w:rPr>
                <w:rFonts w:ascii="Helvetica" w:hAnsi="Helvetica"/>
                <w:b/>
                <w:bCs/>
                <w:color w:val="000000"/>
                <w:kern w:val="24"/>
              </w:rPr>
              <w:t>, изрытый оспинами, походил на буравчик, а губы были тонкие</w:t>
            </w:r>
            <w:r w:rsidRPr="005331D7">
              <w:rPr>
                <w:rFonts w:ascii="Helvetica" w:hAnsi="Helvetica"/>
                <w:b/>
                <w:bCs/>
                <w:color w:val="FF0000"/>
                <w:kern w:val="24"/>
              </w:rPr>
              <w:t xml:space="preserve">, как у алхимиков и древних стариков </w:t>
            </w:r>
            <w:r w:rsidRPr="005331D7">
              <w:rPr>
                <w:rFonts w:ascii="Helvetica" w:hAnsi="Helvetica"/>
                <w:b/>
                <w:bCs/>
                <w:color w:val="072428"/>
                <w:kern w:val="24"/>
              </w:rPr>
              <w:t xml:space="preserve">на картинах Рембрандта и </w:t>
            </w:r>
            <w:proofErr w:type="spellStart"/>
            <w:r w:rsidRPr="005331D7">
              <w:rPr>
                <w:rFonts w:ascii="Helvetica" w:hAnsi="Helvetica"/>
                <w:b/>
                <w:bCs/>
                <w:color w:val="072428"/>
                <w:kern w:val="24"/>
              </w:rPr>
              <w:t>Метсу</w:t>
            </w:r>
            <w:proofErr w:type="spellEnd"/>
            <w:r w:rsidRPr="005331D7">
              <w:rPr>
                <w:rFonts w:ascii="Helvetica" w:hAnsi="Helvetica"/>
                <w:b/>
                <w:bCs/>
                <w:color w:val="000000"/>
                <w:kern w:val="24"/>
              </w:rPr>
              <w:t xml:space="preserve">. </w:t>
            </w:r>
            <w:r w:rsidRPr="005331D7">
              <w:rPr>
                <w:rFonts w:ascii="Helvetica" w:hAnsi="Helvetica"/>
                <w:b/>
                <w:bCs/>
                <w:color w:val="00B050"/>
                <w:kern w:val="24"/>
              </w:rPr>
              <w:t>Говорил</w:t>
            </w:r>
            <w:r w:rsidRPr="005331D7">
              <w:rPr>
                <w:rFonts w:ascii="Helvetica" w:hAnsi="Helvetica"/>
                <w:b/>
                <w:bCs/>
                <w:color w:val="000000"/>
                <w:kern w:val="24"/>
              </w:rPr>
              <w:t xml:space="preserve"> этот человек </w:t>
            </w:r>
            <w:r w:rsidRPr="005331D7">
              <w:rPr>
                <w:rFonts w:ascii="Helvetica" w:hAnsi="Helvetica"/>
                <w:b/>
                <w:bCs/>
                <w:color w:val="00B050"/>
                <w:kern w:val="24"/>
              </w:rPr>
              <w:t>тихо, мягко</w:t>
            </w:r>
            <w:r w:rsidRPr="005331D7">
              <w:rPr>
                <w:rFonts w:ascii="Helvetica" w:hAnsi="Helvetica"/>
                <w:b/>
                <w:bCs/>
                <w:color w:val="000000"/>
                <w:kern w:val="24"/>
              </w:rPr>
              <w:t xml:space="preserve">, никогда не горячился. Возраст его был загадкой: я никогда не мог понять, состарился ли он до времени или же хорошо сохранился и </w:t>
            </w:r>
            <w:r w:rsidRPr="005331D7">
              <w:rPr>
                <w:rFonts w:ascii="Helvetica" w:hAnsi="Helvetica"/>
                <w:b/>
                <w:bCs/>
                <w:color w:val="0070C0"/>
                <w:kern w:val="24"/>
              </w:rPr>
              <w:t>останется моложавым на веки вечные.</w:t>
            </w:r>
          </w:p>
          <w:p w:rsidR="005331D7" w:rsidRDefault="00EB4BE7" w:rsidP="005331D7">
            <w:pPr>
              <w:rPr>
                <w:color w:val="0BD0D9"/>
                <w:lang w:val="kk-KZ"/>
              </w:rPr>
            </w:pPr>
            <w:r w:rsidRPr="005331D7">
              <w:rPr>
                <w:rFonts w:ascii="Helvetica" w:hAnsi="Helvetica"/>
                <w:b/>
                <w:bCs/>
                <w:color w:val="00B050"/>
                <w:kern w:val="24"/>
                <w:lang w:val="kk-KZ"/>
              </w:rPr>
              <w:lastRenderedPageBreak/>
              <w:t>Задание в группу «Экономика»</w:t>
            </w:r>
          </w:p>
          <w:p w:rsidR="00EB4BE7" w:rsidRPr="005331D7" w:rsidRDefault="00EB4BE7" w:rsidP="005331D7">
            <w:pPr>
              <w:rPr>
                <w:color w:val="0BD0D9"/>
              </w:rPr>
            </w:pPr>
            <w:r w:rsidRPr="005331D7">
              <w:rPr>
                <w:rFonts w:ascii="Helvetica" w:hAnsi="Helvetica"/>
                <w:b/>
                <w:bCs/>
                <w:color w:val="FF0000"/>
                <w:kern w:val="24"/>
                <w:lang w:val="kk-KZ"/>
              </w:rPr>
              <w:t>Выпишите из текста сравнения....................</w:t>
            </w:r>
          </w:p>
          <w:p w:rsidR="00EB4BE7" w:rsidRPr="005331D7" w:rsidRDefault="00EB4BE7" w:rsidP="005331D7">
            <w:pPr>
              <w:rPr>
                <w:color w:val="0BD0D9"/>
              </w:rPr>
            </w:pPr>
            <w:r w:rsidRPr="005331D7">
              <w:rPr>
                <w:rFonts w:ascii="Helvetica" w:hAnsi="Helvetica"/>
                <w:b/>
                <w:bCs/>
                <w:color w:val="00B050"/>
                <w:kern w:val="24"/>
                <w:lang w:val="kk-KZ"/>
              </w:rPr>
              <w:t>Задание в группу «Общество»</w:t>
            </w:r>
          </w:p>
          <w:p w:rsidR="00EB4BE7" w:rsidRDefault="00EB4BE7" w:rsidP="005331D7">
            <w:pPr>
              <w:rPr>
                <w:rFonts w:ascii="Helvetica" w:hAnsi="Helvetica"/>
                <w:b/>
                <w:bCs/>
                <w:color w:val="FF0000"/>
                <w:kern w:val="24"/>
                <w:lang w:val="kk-KZ"/>
              </w:rPr>
            </w:pPr>
            <w:r w:rsidRPr="005331D7">
              <w:rPr>
                <w:rFonts w:ascii="Helvetica" w:hAnsi="Helvetica"/>
                <w:b/>
                <w:bCs/>
                <w:color w:val="FF0000"/>
                <w:kern w:val="24"/>
                <w:lang w:val="kk-KZ"/>
              </w:rPr>
              <w:t>Выпишите из текста эпитеты...............</w:t>
            </w:r>
          </w:p>
          <w:p w:rsidR="001121C4" w:rsidRDefault="001121C4" w:rsidP="001121C4">
            <w:pPr>
              <w:pStyle w:val="a5"/>
              <w:spacing w:line="276" w:lineRule="auto"/>
              <w:ind w:left="1080"/>
              <w:rPr>
                <w:b/>
                <w:lang w:eastAsia="en-US"/>
              </w:rPr>
            </w:pPr>
            <w:r>
              <w:rPr>
                <w:b/>
                <w:lang w:eastAsia="en-US"/>
              </w:rPr>
              <w:t>Стадия осмысления</w:t>
            </w:r>
          </w:p>
          <w:p w:rsidR="001121C4" w:rsidRDefault="001121C4" w:rsidP="001121C4">
            <w:pPr>
              <w:pStyle w:val="a5"/>
              <w:spacing w:line="276" w:lineRule="auto"/>
              <w:ind w:left="216" w:firstLine="709"/>
              <w:rPr>
                <w:b/>
                <w:lang w:eastAsia="en-US"/>
              </w:rPr>
            </w:pPr>
          </w:p>
          <w:p w:rsidR="001121C4" w:rsidRDefault="001121C4" w:rsidP="001121C4">
            <w:pPr>
              <w:pStyle w:val="a5"/>
              <w:numPr>
                <w:ilvl w:val="0"/>
                <w:numId w:val="4"/>
              </w:numPr>
              <w:spacing w:line="276" w:lineRule="auto"/>
              <w:ind w:left="0" w:firstLine="358"/>
              <w:rPr>
                <w:lang w:eastAsia="en-US"/>
              </w:rPr>
            </w:pPr>
            <w:proofErr w:type="spellStart"/>
            <w:r>
              <w:rPr>
                <w:b/>
                <w:lang w:eastAsia="en-US"/>
              </w:rPr>
              <w:t>КСловарная</w:t>
            </w:r>
            <w:proofErr w:type="spellEnd"/>
            <w:r>
              <w:rPr>
                <w:b/>
                <w:lang w:eastAsia="en-US"/>
              </w:rPr>
              <w:t xml:space="preserve"> работа.</w:t>
            </w:r>
          </w:p>
          <w:p w:rsidR="001121C4" w:rsidRDefault="001121C4" w:rsidP="001121C4">
            <w:pPr>
              <w:tabs>
                <w:tab w:val="left" w:pos="7020"/>
              </w:tabs>
              <w:spacing w:after="0"/>
              <w:ind w:firstLine="35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 задание: объясните значения слов.</w:t>
            </w:r>
          </w:p>
          <w:p w:rsidR="001121C4" w:rsidRDefault="001121C4" w:rsidP="001121C4">
            <w:pPr>
              <w:tabs>
                <w:tab w:val="left" w:pos="7020"/>
              </w:tabs>
              <w:spacing w:after="0"/>
              <w:ind w:firstLine="358"/>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Ростовщик, ростовщический, ростовщичество, вексель, залог, задаток, должник, закладчик. </w:t>
            </w:r>
          </w:p>
          <w:p w:rsidR="001121C4" w:rsidRDefault="001121C4" w:rsidP="001121C4">
            <w:pPr>
              <w:tabs>
                <w:tab w:val="left" w:pos="7020"/>
              </w:tabs>
              <w:spacing w:after="0"/>
              <w:ind w:firstLine="35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Ростовщик - Тот, кто даёт деньги в рост, в долг под большие проценты.</w:t>
            </w:r>
          </w:p>
          <w:p w:rsidR="001121C4" w:rsidRDefault="001121C4" w:rsidP="001121C4">
            <w:pPr>
              <w:tabs>
                <w:tab w:val="left" w:pos="7020"/>
              </w:tabs>
              <w:spacing w:after="0"/>
              <w:ind w:firstLine="35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 задание: подберите синонимы к слову «ростовщик».</w:t>
            </w:r>
          </w:p>
          <w:p w:rsidR="001121C4" w:rsidRDefault="001121C4" w:rsidP="001121C4">
            <w:pPr>
              <w:tabs>
                <w:tab w:val="left" w:pos="7020"/>
              </w:tabs>
              <w:spacing w:after="0"/>
              <w:ind w:firstLine="358"/>
              <w:rPr>
                <w:rFonts w:ascii="Times New Roman" w:hAnsi="Times New Roman" w:cs="Times New Roman"/>
                <w:b/>
                <w:color w:val="222222"/>
                <w:sz w:val="24"/>
                <w:szCs w:val="24"/>
                <w:shd w:val="clear" w:color="auto" w:fill="FFFFFF"/>
              </w:rPr>
            </w:pPr>
            <w:proofErr w:type="gramStart"/>
            <w:r>
              <w:rPr>
                <w:rFonts w:ascii="Times New Roman" w:hAnsi="Times New Roman" w:cs="Times New Roman"/>
                <w:b/>
                <w:color w:val="222222"/>
                <w:sz w:val="24"/>
                <w:szCs w:val="24"/>
                <w:shd w:val="clear" w:color="auto" w:fill="FFFFFF"/>
              </w:rPr>
              <w:t>Р</w:t>
            </w:r>
            <w:proofErr w:type="gramEnd"/>
            <w:r>
              <w:rPr>
                <w:rFonts w:ascii="Times New Roman" w:hAnsi="Times New Roman" w:cs="Times New Roman"/>
                <w:b/>
                <w:vanish/>
                <w:color w:val="222222"/>
                <w:sz w:val="24"/>
                <w:szCs w:val="24"/>
                <w:shd w:val="clear" w:color="auto" w:fill="FFFFFF"/>
              </w:rPr>
              <w:t>Р</w:t>
            </w:r>
            <w:r>
              <w:rPr>
                <w:rFonts w:ascii="Times New Roman" w:hAnsi="Times New Roman" w:cs="Times New Roman"/>
                <w:b/>
                <w:color w:val="222222"/>
                <w:sz w:val="24"/>
                <w:szCs w:val="24"/>
                <w:shd w:val="clear" w:color="auto" w:fill="FFFFFF"/>
              </w:rPr>
              <w:t>остовщик -  процентщик, финансист, заёмщик, заимодавец, кредитор.</w:t>
            </w:r>
          </w:p>
          <w:p w:rsidR="001121C4" w:rsidRDefault="001121C4" w:rsidP="001121C4">
            <w:pPr>
              <w:pStyle w:val="a5"/>
              <w:numPr>
                <w:ilvl w:val="0"/>
                <w:numId w:val="5"/>
              </w:numPr>
              <w:tabs>
                <w:tab w:val="left" w:pos="7020"/>
              </w:tabs>
              <w:spacing w:line="276" w:lineRule="auto"/>
              <w:rPr>
                <w:color w:val="222222"/>
                <w:shd w:val="clear" w:color="auto" w:fill="FFFFFF"/>
                <w:lang w:eastAsia="en-US"/>
              </w:rPr>
            </w:pPr>
            <w:r>
              <w:rPr>
                <w:color w:val="222222"/>
                <w:shd w:val="clear" w:color="auto" w:fill="FFFFFF"/>
                <w:lang w:eastAsia="en-US"/>
              </w:rPr>
              <w:t>задание: составьте  простое, сложносочинённое, сложноподчинённое предложения с этими словами.</w:t>
            </w:r>
          </w:p>
          <w:p w:rsidR="001121C4" w:rsidRDefault="001121C4" w:rsidP="001121C4">
            <w:pPr>
              <w:tabs>
                <w:tab w:val="left" w:pos="7020"/>
              </w:tabs>
              <w:spacing w:after="0"/>
              <w:ind w:firstLine="358"/>
              <w:rPr>
                <w:rFonts w:ascii="Times New Roman" w:hAnsi="Times New Roman" w:cs="Times New Roman"/>
                <w:b/>
                <w:color w:val="222222"/>
                <w:sz w:val="24"/>
                <w:szCs w:val="24"/>
                <w:shd w:val="clear" w:color="auto" w:fill="FFFFFF"/>
                <w:lang w:val="kk-KZ"/>
              </w:rPr>
            </w:pPr>
            <w:proofErr w:type="gramStart"/>
            <w:r>
              <w:rPr>
                <w:rFonts w:ascii="Times New Roman" w:hAnsi="Times New Roman" w:cs="Times New Roman"/>
                <w:b/>
                <w:color w:val="222222"/>
                <w:sz w:val="24"/>
                <w:szCs w:val="24"/>
                <w:shd w:val="clear" w:color="auto" w:fill="FFFFFF"/>
              </w:rPr>
              <w:t>Ф-</w:t>
            </w:r>
            <w:proofErr w:type="gramEnd"/>
            <w:r>
              <w:rPr>
                <w:rFonts w:ascii="Times New Roman" w:hAnsi="Times New Roman" w:cs="Times New Roman"/>
                <w:b/>
                <w:color w:val="222222"/>
                <w:sz w:val="24"/>
                <w:szCs w:val="24"/>
                <w:shd w:val="clear" w:color="auto" w:fill="FFFFFF"/>
              </w:rPr>
              <w:t xml:space="preserve"> обратная связь учителя.</w:t>
            </w:r>
          </w:p>
          <w:p w:rsidR="001121C4" w:rsidRDefault="001121C4" w:rsidP="001121C4">
            <w:pPr>
              <w:tabs>
                <w:tab w:val="left" w:pos="7020"/>
              </w:tabs>
              <w:spacing w:after="0"/>
              <w:ind w:firstLine="358"/>
              <w:rPr>
                <w:rFonts w:ascii="Times New Roman" w:hAnsi="Times New Roman" w:cs="Times New Roman"/>
                <w:b/>
                <w:color w:val="222222"/>
                <w:sz w:val="24"/>
                <w:szCs w:val="24"/>
                <w:shd w:val="clear" w:color="auto" w:fill="FFFFFF"/>
                <w:lang w:val="kk-KZ"/>
              </w:rPr>
            </w:pPr>
            <w:r>
              <w:rPr>
                <w:rFonts w:ascii="Times New Roman" w:hAnsi="Times New Roman" w:cs="Times New Roman"/>
                <w:b/>
                <w:color w:val="222222"/>
                <w:sz w:val="24"/>
                <w:szCs w:val="24"/>
                <w:shd w:val="clear" w:color="auto" w:fill="FFFFFF"/>
                <w:lang w:val="kk-KZ"/>
              </w:rPr>
              <w:t>Синтаксический разбор предложения.Групповая работа</w:t>
            </w:r>
          </w:p>
          <w:p w:rsidR="00193B8C" w:rsidRDefault="001121C4" w:rsidP="001121C4">
            <w:pPr>
              <w:tabs>
                <w:tab w:val="left" w:pos="7020"/>
              </w:tabs>
              <w:spacing w:after="0"/>
              <w:ind w:firstLine="358"/>
              <w:rPr>
                <w:rFonts w:ascii="Times New Roman" w:hAnsi="Times New Roman" w:cs="Times New Roman"/>
                <w:b/>
                <w:color w:val="222222"/>
                <w:sz w:val="24"/>
                <w:szCs w:val="24"/>
                <w:shd w:val="clear" w:color="auto" w:fill="FFFFFF"/>
                <w:lang w:val="kk-KZ"/>
              </w:rPr>
            </w:pPr>
            <w:r>
              <w:rPr>
                <w:rFonts w:ascii="Times New Roman" w:hAnsi="Times New Roman" w:cs="Times New Roman"/>
                <w:b/>
                <w:color w:val="222222"/>
                <w:sz w:val="24"/>
                <w:szCs w:val="24"/>
                <w:shd w:val="clear" w:color="auto" w:fill="FFFFFF"/>
                <w:lang w:val="kk-KZ"/>
              </w:rPr>
              <w:t>Ребята,одно из составленных сложного  предложения делаем Синтаксический разбор</w:t>
            </w:r>
          </w:p>
          <w:p w:rsidR="00193B8C" w:rsidRDefault="00193B8C" w:rsidP="001121C4">
            <w:pPr>
              <w:tabs>
                <w:tab w:val="left" w:pos="7020"/>
              </w:tabs>
              <w:spacing w:after="0"/>
              <w:ind w:firstLine="358"/>
              <w:rPr>
                <w:rFonts w:ascii="Times New Roman" w:hAnsi="Times New Roman" w:cs="Times New Roman"/>
                <w:b/>
                <w:color w:val="222222"/>
                <w:sz w:val="24"/>
                <w:szCs w:val="24"/>
                <w:shd w:val="clear" w:color="auto" w:fill="FFFFFF"/>
                <w:lang w:val="kk-KZ"/>
              </w:rPr>
            </w:pPr>
            <w:r>
              <w:rPr>
                <w:rFonts w:ascii="Times New Roman" w:hAnsi="Times New Roman" w:cs="Times New Roman"/>
                <w:b/>
                <w:color w:val="222222"/>
                <w:sz w:val="24"/>
                <w:szCs w:val="24"/>
                <w:shd w:val="clear" w:color="auto" w:fill="FFFFFF"/>
                <w:lang w:val="kk-KZ"/>
              </w:rPr>
              <w:t>Например:</w:t>
            </w:r>
          </w:p>
          <w:p w:rsidR="001121C4" w:rsidRDefault="00193B8C" w:rsidP="001121C4">
            <w:pPr>
              <w:tabs>
                <w:tab w:val="left" w:pos="7020"/>
              </w:tabs>
              <w:spacing w:after="0"/>
              <w:ind w:firstLine="358"/>
              <w:rPr>
                <w:rFonts w:ascii="Times New Roman" w:hAnsi="Times New Roman" w:cs="Times New Roman"/>
                <w:b/>
                <w:color w:val="FF0000"/>
                <w:sz w:val="24"/>
                <w:szCs w:val="24"/>
                <w:shd w:val="clear" w:color="auto" w:fill="FFFFFF"/>
                <w:lang w:val="kk-KZ"/>
              </w:rPr>
            </w:pPr>
            <w:r w:rsidRPr="007630E5">
              <w:rPr>
                <w:rFonts w:ascii="Times New Roman" w:hAnsi="Times New Roman" w:cs="Times New Roman"/>
                <w:b/>
                <w:color w:val="FF0000"/>
                <w:sz w:val="24"/>
                <w:szCs w:val="24"/>
                <w:shd w:val="clear" w:color="auto" w:fill="FFFFFF"/>
                <w:lang w:val="kk-KZ"/>
              </w:rPr>
              <w:t>Когда Дервиль познакоимлся</w:t>
            </w:r>
            <w:r w:rsidR="007630E5" w:rsidRPr="007630E5">
              <w:rPr>
                <w:rFonts w:ascii="Times New Roman" w:hAnsi="Times New Roman" w:cs="Times New Roman"/>
                <w:b/>
                <w:color w:val="FF0000"/>
                <w:sz w:val="24"/>
                <w:szCs w:val="24"/>
                <w:shd w:val="clear" w:color="auto" w:fill="FFFFFF"/>
                <w:lang w:val="kk-KZ"/>
              </w:rPr>
              <w:t xml:space="preserve"> с ростовщиком,ему было 76 лет</w:t>
            </w:r>
            <w:r w:rsidR="001121C4" w:rsidRPr="007630E5">
              <w:rPr>
                <w:rFonts w:ascii="Times New Roman" w:hAnsi="Times New Roman" w:cs="Times New Roman"/>
                <w:b/>
                <w:color w:val="FF0000"/>
                <w:sz w:val="24"/>
                <w:szCs w:val="24"/>
                <w:shd w:val="clear" w:color="auto" w:fill="FFFFFF"/>
                <w:lang w:val="kk-KZ"/>
              </w:rPr>
              <w:t xml:space="preserve"> </w:t>
            </w:r>
            <w:r w:rsidR="007630E5">
              <w:rPr>
                <w:rFonts w:ascii="Times New Roman" w:hAnsi="Times New Roman" w:cs="Times New Roman"/>
                <w:b/>
                <w:color w:val="FF0000"/>
                <w:sz w:val="24"/>
                <w:szCs w:val="24"/>
                <w:shd w:val="clear" w:color="auto" w:fill="FFFFFF"/>
                <w:lang w:val="kk-KZ"/>
              </w:rPr>
              <w:t>.</w:t>
            </w:r>
          </w:p>
          <w:p w:rsidR="007630E5" w:rsidRDefault="007630E5" w:rsidP="001121C4">
            <w:pPr>
              <w:tabs>
                <w:tab w:val="left" w:pos="7020"/>
              </w:tabs>
              <w:spacing w:after="0"/>
              <w:ind w:firstLine="358"/>
              <w:rPr>
                <w:rFonts w:ascii="Times New Roman" w:hAnsi="Times New Roman" w:cs="Times New Roman"/>
                <w:b/>
                <w:color w:val="00B050"/>
                <w:sz w:val="24"/>
                <w:szCs w:val="24"/>
                <w:shd w:val="clear" w:color="auto" w:fill="FFFFFF"/>
                <w:lang w:val="kk-KZ"/>
              </w:rPr>
            </w:pPr>
            <w:r w:rsidRPr="007630E5">
              <w:rPr>
                <w:rFonts w:ascii="Times New Roman" w:hAnsi="Times New Roman" w:cs="Times New Roman"/>
                <w:b/>
                <w:color w:val="00B050"/>
                <w:sz w:val="24"/>
                <w:szCs w:val="24"/>
                <w:shd w:val="clear" w:color="auto" w:fill="FFFFFF"/>
                <w:lang w:val="kk-KZ"/>
              </w:rPr>
              <w:t>Предл,.</w:t>
            </w:r>
            <w:r>
              <w:rPr>
                <w:rFonts w:ascii="Times New Roman" w:hAnsi="Times New Roman" w:cs="Times New Roman"/>
                <w:b/>
                <w:color w:val="00B050"/>
                <w:sz w:val="24"/>
                <w:szCs w:val="24"/>
                <w:shd w:val="clear" w:color="auto" w:fill="FFFFFF"/>
                <w:lang w:val="kk-KZ"/>
              </w:rPr>
              <w:t>с</w:t>
            </w:r>
            <w:r w:rsidRPr="007630E5">
              <w:rPr>
                <w:rFonts w:ascii="Times New Roman" w:hAnsi="Times New Roman" w:cs="Times New Roman"/>
                <w:b/>
                <w:color w:val="00B050"/>
                <w:sz w:val="24"/>
                <w:szCs w:val="24"/>
                <w:shd w:val="clear" w:color="auto" w:fill="FFFFFF"/>
                <w:lang w:val="kk-KZ"/>
              </w:rPr>
              <w:t>ложное.повествовательное,двусоставное,полное,распространенное</w:t>
            </w:r>
            <w:r>
              <w:rPr>
                <w:rFonts w:ascii="Times New Roman" w:hAnsi="Times New Roman" w:cs="Times New Roman"/>
                <w:b/>
                <w:color w:val="00B050"/>
                <w:sz w:val="24"/>
                <w:szCs w:val="24"/>
                <w:shd w:val="clear" w:color="auto" w:fill="FFFFFF"/>
                <w:lang w:val="kk-KZ"/>
              </w:rPr>
              <w:t>,невосклицательное,сложное предложение СПП с придаточными времен состоит из двух частей, предложение неосложнено</w:t>
            </w:r>
          </w:p>
          <w:p w:rsidR="007630E5" w:rsidRPr="007630E5" w:rsidRDefault="007630E5" w:rsidP="001121C4">
            <w:pPr>
              <w:tabs>
                <w:tab w:val="left" w:pos="7020"/>
              </w:tabs>
              <w:spacing w:after="0"/>
              <w:ind w:firstLine="358"/>
              <w:rPr>
                <w:rFonts w:ascii="Times New Roman" w:hAnsi="Times New Roman" w:cs="Times New Roman"/>
                <w:b/>
                <w:color w:val="00B050"/>
                <w:sz w:val="24"/>
                <w:szCs w:val="24"/>
                <w:shd w:val="clear" w:color="auto" w:fill="FFFFFF"/>
                <w:lang w:val="kk-KZ"/>
              </w:rPr>
            </w:pPr>
            <w:r>
              <w:rPr>
                <w:rFonts w:ascii="Times New Roman" w:hAnsi="Times New Roman" w:cs="Times New Roman"/>
                <w:b/>
                <w:color w:val="00B050"/>
                <w:sz w:val="24"/>
                <w:szCs w:val="24"/>
                <w:shd w:val="clear" w:color="auto" w:fill="FFFFFF"/>
                <w:lang w:val="kk-KZ"/>
              </w:rPr>
              <w:lastRenderedPageBreak/>
              <w:t>Схема предложения:</w:t>
            </w:r>
          </w:p>
          <w:p w:rsidR="001121C4" w:rsidRPr="007630E5" w:rsidRDefault="00F055CB" w:rsidP="001121C4">
            <w:pPr>
              <w:tabs>
                <w:tab w:val="left" w:pos="7020"/>
              </w:tabs>
              <w:spacing w:after="0"/>
              <w:ind w:firstLine="358"/>
              <w:rPr>
                <w:rFonts w:ascii="Times New Roman" w:hAnsi="Times New Roman" w:cs="Times New Roman"/>
                <w:b/>
                <w:color w:val="FF0000"/>
                <w:sz w:val="24"/>
                <w:szCs w:val="24"/>
                <w:shd w:val="clear" w:color="auto" w:fill="FFFFFF"/>
                <w:lang w:val="kk-KZ"/>
              </w:rPr>
            </w:pPr>
            <w:r w:rsidRPr="00F055CB">
              <w:rPr>
                <w:rFonts w:ascii="Times New Roman" w:hAnsi="Times New Roman" w:cs="Times New Roman"/>
                <w:b/>
                <w:color w:val="FF0000"/>
                <w:sz w:val="24"/>
                <w:szCs w:val="24"/>
                <w:shd w:val="clear" w:color="auto" w:fill="FFFFFF"/>
                <w:lang w:val="kk-KZ"/>
              </w:rPr>
              <w:object w:dxaOrig="645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0.5pt" o:ole="">
                  <v:imagedata r:id="rId15" o:title=""/>
                </v:shape>
                <o:OLEObject Type="Embed" ProgID="Package" ShapeID="_x0000_i1025" DrawAspect="Content" ObjectID="_1806095285" r:id="rId16"/>
              </w:object>
            </w:r>
          </w:p>
          <w:p w:rsidR="00F055CB" w:rsidRDefault="00636A76" w:rsidP="00F055CB">
            <w:pPr>
              <w:rPr>
                <w:color w:val="0BD0D9"/>
                <w:sz w:val="49"/>
              </w:rPr>
            </w:pPr>
            <w:r w:rsidRPr="00F055CB">
              <w:rPr>
                <w:color w:val="000000"/>
                <w:lang w:val="kk-KZ"/>
              </w:rPr>
              <w:t>Далее идет разбор по частиям</w:t>
            </w:r>
            <w:r w:rsidR="009960DB" w:rsidRPr="00F055CB">
              <w:rPr>
                <w:color w:val="000000"/>
                <w:lang w:val="kk-KZ"/>
              </w:rPr>
              <w:t xml:space="preserve"> </w:t>
            </w:r>
            <w:r w:rsidR="009960DB" w:rsidRPr="00F055CB">
              <w:rPr>
                <w:color w:val="000000"/>
              </w:rPr>
              <w:t>(Докончить упражнению дома )</w:t>
            </w:r>
          </w:p>
          <w:p w:rsidR="00F055CB" w:rsidRDefault="00F055CB" w:rsidP="00F055CB">
            <w:pPr>
              <w:rPr>
                <w:rFonts w:ascii="Times New Roman" w:hAnsi="Times New Roman" w:cs="Times New Roman"/>
                <w:b/>
                <w:color w:val="0070C0"/>
                <w:sz w:val="24"/>
                <w:szCs w:val="24"/>
                <w:u w:val="single"/>
                <w:lang w:val="kk-KZ"/>
              </w:rPr>
            </w:pPr>
            <w:r w:rsidRPr="00F055CB">
              <w:rPr>
                <w:rFonts w:ascii="Times New Roman" w:hAnsi="Times New Roman" w:cs="Times New Roman"/>
                <w:b/>
                <w:color w:val="0070C0"/>
                <w:sz w:val="24"/>
                <w:szCs w:val="24"/>
                <w:u w:val="single"/>
              </w:rPr>
              <w:t>Мини-</w:t>
            </w:r>
            <w:proofErr w:type="spellStart"/>
            <w:r w:rsidRPr="00F055CB">
              <w:rPr>
                <w:rFonts w:ascii="Times New Roman" w:hAnsi="Times New Roman" w:cs="Times New Roman"/>
                <w:b/>
                <w:color w:val="0070C0"/>
                <w:sz w:val="24"/>
                <w:szCs w:val="24"/>
                <w:u w:val="single"/>
              </w:rPr>
              <w:t>дебат</w:t>
            </w:r>
            <w:proofErr w:type="spellEnd"/>
            <w:r w:rsidRPr="00F055CB">
              <w:rPr>
                <w:rFonts w:ascii="Times New Roman" w:hAnsi="Times New Roman" w:cs="Times New Roman"/>
                <w:b/>
                <w:color w:val="0070C0"/>
                <w:sz w:val="24"/>
                <w:szCs w:val="24"/>
                <w:u w:val="single"/>
              </w:rPr>
              <w:t xml:space="preserve"> на тему</w:t>
            </w:r>
            <w:r w:rsidRPr="00F055CB">
              <w:rPr>
                <w:rFonts w:ascii="Times New Roman" w:hAnsi="Times New Roman" w:cs="Times New Roman"/>
                <w:b/>
                <w:color w:val="0070C0"/>
                <w:sz w:val="24"/>
                <w:szCs w:val="24"/>
                <w:u w:val="single"/>
                <w:lang w:val="kk-KZ"/>
              </w:rPr>
              <w:t>: «Гобсек мудрый философ или бездушный скряга?»</w:t>
            </w:r>
          </w:p>
          <w:p w:rsidR="00290768" w:rsidRDefault="00290768" w:rsidP="00F055CB">
            <w:pPr>
              <w:rPr>
                <w:rFonts w:ascii="Times New Roman" w:hAnsi="Times New Roman" w:cs="Times New Roman"/>
                <w:b/>
                <w:color w:val="FF0000"/>
                <w:sz w:val="24"/>
                <w:szCs w:val="24"/>
                <w:u w:val="single"/>
                <w:lang w:val="kk-KZ"/>
              </w:rPr>
            </w:pPr>
            <w:r w:rsidRPr="00EA13FC">
              <w:rPr>
                <w:rFonts w:ascii="Times New Roman" w:hAnsi="Times New Roman" w:cs="Times New Roman"/>
                <w:b/>
                <w:color w:val="FF0000"/>
                <w:sz w:val="24"/>
                <w:szCs w:val="24"/>
                <w:u w:val="single"/>
                <w:lang w:val="kk-KZ"/>
              </w:rPr>
              <w:t xml:space="preserve">Вступление </w:t>
            </w:r>
            <w:r w:rsidR="00EA13FC" w:rsidRPr="00EA13FC">
              <w:rPr>
                <w:rFonts w:ascii="Times New Roman" w:hAnsi="Times New Roman" w:cs="Times New Roman"/>
                <w:b/>
                <w:color w:val="FF0000"/>
                <w:sz w:val="24"/>
                <w:szCs w:val="24"/>
                <w:u w:val="single"/>
                <w:lang w:val="kk-KZ"/>
              </w:rPr>
              <w:t>команды</w:t>
            </w:r>
            <w:r w:rsidRPr="00EA13FC">
              <w:rPr>
                <w:rFonts w:ascii="Times New Roman" w:hAnsi="Times New Roman" w:cs="Times New Roman"/>
                <w:b/>
                <w:color w:val="FF0000"/>
                <w:sz w:val="24"/>
                <w:szCs w:val="24"/>
                <w:u w:val="single"/>
                <w:lang w:val="kk-KZ"/>
              </w:rPr>
              <w:t xml:space="preserve"> «Общество» </w:t>
            </w:r>
            <w:r w:rsidR="00EA13FC" w:rsidRPr="00EA13FC">
              <w:rPr>
                <w:rFonts w:ascii="Times New Roman" w:hAnsi="Times New Roman" w:cs="Times New Roman"/>
                <w:b/>
                <w:color w:val="FF0000"/>
                <w:sz w:val="24"/>
                <w:szCs w:val="24"/>
                <w:u w:val="single"/>
                <w:lang w:val="kk-KZ"/>
              </w:rPr>
              <w:t>, «Да,Гобсек мудрый философ»</w:t>
            </w:r>
          </w:p>
          <w:p w:rsidR="00EA13FC" w:rsidRDefault="00EA13FC" w:rsidP="00F055CB">
            <w:pPr>
              <w:rPr>
                <w:rFonts w:ascii="Times New Roman" w:hAnsi="Times New Roman" w:cs="Times New Roman"/>
                <w:b/>
                <w:color w:val="FF0000"/>
                <w:sz w:val="24"/>
                <w:szCs w:val="24"/>
                <w:u w:val="single"/>
                <w:lang w:val="kk-KZ"/>
              </w:rPr>
            </w:pPr>
            <w:r>
              <w:rPr>
                <w:rFonts w:ascii="Times New Roman" w:hAnsi="Times New Roman" w:cs="Times New Roman"/>
                <w:b/>
                <w:color w:val="FF0000"/>
                <w:sz w:val="24"/>
                <w:szCs w:val="24"/>
                <w:u w:val="single"/>
                <w:lang w:val="kk-KZ"/>
              </w:rPr>
              <w:t>Вступление команды «Экономика» , «Нет,Гобсек бездушный скряга»</w:t>
            </w:r>
          </w:p>
          <w:p w:rsidR="002A305E" w:rsidRDefault="004D7231" w:rsidP="00F055CB">
            <w:pPr>
              <w:rPr>
                <w:rFonts w:ascii="Times New Roman" w:hAnsi="Times New Roman" w:cs="Times New Roman"/>
                <w:b/>
                <w:color w:val="FF0000"/>
                <w:sz w:val="24"/>
                <w:szCs w:val="24"/>
                <w:u w:val="single"/>
                <w:lang w:val="kk-KZ"/>
              </w:rPr>
            </w:pPr>
            <w:r>
              <w:rPr>
                <w:rFonts w:ascii="Times New Roman" w:hAnsi="Times New Roman" w:cs="Times New Roman"/>
                <w:b/>
                <w:color w:val="FF0000"/>
                <w:sz w:val="24"/>
                <w:szCs w:val="24"/>
                <w:u w:val="single"/>
                <w:lang w:val="kk-KZ"/>
              </w:rPr>
              <w:t>Обсуждение позиции обеи</w:t>
            </w:r>
            <w:r w:rsidR="002A305E">
              <w:rPr>
                <w:rFonts w:ascii="Times New Roman" w:hAnsi="Times New Roman" w:cs="Times New Roman"/>
                <w:b/>
                <w:color w:val="FF0000"/>
                <w:sz w:val="24"/>
                <w:szCs w:val="24"/>
                <w:u w:val="single"/>
                <w:lang w:val="kk-KZ"/>
              </w:rPr>
              <w:t>х команд.</w:t>
            </w:r>
          </w:p>
          <w:p w:rsidR="00E029FB" w:rsidRDefault="00284B38" w:rsidP="00F055CB">
            <w:pPr>
              <w:rPr>
                <w:rFonts w:ascii="Times New Roman" w:hAnsi="Times New Roman" w:cs="Times New Roman"/>
                <w:b/>
                <w:color w:val="FF0000"/>
                <w:sz w:val="24"/>
                <w:szCs w:val="24"/>
                <w:u w:val="single"/>
                <w:lang w:val="kk-KZ"/>
              </w:rPr>
            </w:pPr>
            <w:r>
              <w:rPr>
                <w:rFonts w:ascii="Times New Roman" w:hAnsi="Times New Roman" w:cs="Times New Roman"/>
                <w:b/>
                <w:color w:val="FF0000"/>
                <w:sz w:val="24"/>
                <w:szCs w:val="24"/>
                <w:u w:val="single"/>
                <w:lang w:val="kk-KZ"/>
              </w:rPr>
              <w:t>Задача:</w:t>
            </w:r>
            <w:r w:rsidR="002A305E">
              <w:rPr>
                <w:rFonts w:ascii="Times New Roman" w:hAnsi="Times New Roman" w:cs="Times New Roman"/>
                <w:b/>
                <w:color w:val="FF0000"/>
                <w:sz w:val="24"/>
                <w:szCs w:val="24"/>
                <w:u w:val="single"/>
                <w:lang w:val="kk-KZ"/>
              </w:rPr>
              <w:t xml:space="preserve"> </w:t>
            </w:r>
          </w:p>
          <w:p w:rsidR="00284B38" w:rsidRDefault="00E029FB" w:rsidP="00F055CB">
            <w:pPr>
              <w:rPr>
                <w:rFonts w:ascii="Times New Roman" w:hAnsi="Times New Roman" w:cs="Times New Roman"/>
                <w:b/>
                <w:color w:val="FF0000"/>
                <w:sz w:val="24"/>
                <w:szCs w:val="24"/>
                <w:u w:val="single"/>
                <w:lang w:val="kk-KZ"/>
              </w:rPr>
            </w:pPr>
            <w:r>
              <w:rPr>
                <w:rFonts w:ascii="Times New Roman" w:hAnsi="Times New Roman" w:cs="Times New Roman"/>
                <w:b/>
                <w:color w:val="FF0000"/>
                <w:sz w:val="24"/>
                <w:szCs w:val="24"/>
                <w:u w:val="single"/>
                <w:lang w:val="kk-KZ"/>
              </w:rPr>
              <w:t>-</w:t>
            </w:r>
            <w:r w:rsidR="00AF4629">
              <w:rPr>
                <w:rFonts w:ascii="Times New Roman" w:hAnsi="Times New Roman" w:cs="Times New Roman"/>
                <w:b/>
                <w:color w:val="FF0000"/>
                <w:sz w:val="24"/>
                <w:szCs w:val="24"/>
                <w:u w:val="single"/>
                <w:lang w:val="kk-KZ"/>
              </w:rPr>
              <w:t>об</w:t>
            </w:r>
            <w:r w:rsidR="002A305E">
              <w:rPr>
                <w:rFonts w:ascii="Times New Roman" w:hAnsi="Times New Roman" w:cs="Times New Roman"/>
                <w:b/>
                <w:color w:val="FF0000"/>
                <w:sz w:val="24"/>
                <w:szCs w:val="24"/>
                <w:u w:val="single"/>
                <w:lang w:val="kk-KZ"/>
              </w:rPr>
              <w:t>учающиеся должны иметь представление о позитивных негативных взглядов по поводу Гобсека</w:t>
            </w:r>
          </w:p>
          <w:p w:rsidR="00E029FB" w:rsidRDefault="00284B38" w:rsidP="00F055CB">
            <w:pPr>
              <w:rPr>
                <w:rFonts w:ascii="Times New Roman" w:hAnsi="Times New Roman" w:cs="Times New Roman"/>
                <w:b/>
                <w:color w:val="FF0000"/>
                <w:sz w:val="24"/>
                <w:szCs w:val="24"/>
                <w:u w:val="single"/>
                <w:lang w:val="kk-KZ"/>
              </w:rPr>
            </w:pPr>
            <w:r>
              <w:rPr>
                <w:rFonts w:ascii="Times New Roman" w:hAnsi="Times New Roman" w:cs="Times New Roman"/>
                <w:b/>
                <w:color w:val="FF0000"/>
                <w:sz w:val="24"/>
                <w:szCs w:val="24"/>
                <w:u w:val="single"/>
                <w:lang w:val="kk-KZ"/>
              </w:rPr>
              <w:t>Ожидаемый результат:</w:t>
            </w:r>
          </w:p>
          <w:p w:rsidR="000C25B5" w:rsidRDefault="00E029FB" w:rsidP="00F055CB">
            <w:pPr>
              <w:rPr>
                <w:rFonts w:ascii="Times New Roman" w:hAnsi="Times New Roman" w:cs="Times New Roman"/>
                <w:b/>
                <w:color w:val="FF0000"/>
                <w:sz w:val="24"/>
                <w:szCs w:val="24"/>
                <w:u w:val="single"/>
                <w:lang w:val="kk-KZ"/>
              </w:rPr>
            </w:pPr>
            <w:r>
              <w:rPr>
                <w:rFonts w:ascii="Times New Roman" w:hAnsi="Times New Roman" w:cs="Times New Roman"/>
                <w:b/>
                <w:color w:val="FF0000"/>
                <w:sz w:val="24"/>
                <w:szCs w:val="24"/>
                <w:u w:val="single"/>
                <w:lang w:val="kk-KZ"/>
              </w:rPr>
              <w:t>-развивает устную речь;</w:t>
            </w:r>
          </w:p>
          <w:p w:rsidR="00E029FB" w:rsidRDefault="00E029FB" w:rsidP="00F055CB">
            <w:pPr>
              <w:rPr>
                <w:rFonts w:ascii="Times New Roman" w:hAnsi="Times New Roman" w:cs="Times New Roman"/>
                <w:b/>
                <w:color w:val="FF0000"/>
                <w:sz w:val="24"/>
                <w:szCs w:val="24"/>
                <w:u w:val="single"/>
                <w:lang w:val="kk-KZ"/>
              </w:rPr>
            </w:pPr>
            <w:r>
              <w:rPr>
                <w:rFonts w:ascii="Times New Roman" w:hAnsi="Times New Roman" w:cs="Times New Roman"/>
                <w:b/>
                <w:color w:val="FF0000"/>
                <w:sz w:val="24"/>
                <w:szCs w:val="24"/>
                <w:u w:val="single"/>
                <w:lang w:val="kk-KZ"/>
              </w:rPr>
              <w:t>-учит критически мыслить;</w:t>
            </w:r>
          </w:p>
          <w:p w:rsidR="00E029FB" w:rsidRDefault="00E029FB" w:rsidP="00F055CB">
            <w:pPr>
              <w:rPr>
                <w:rFonts w:ascii="Times New Roman" w:hAnsi="Times New Roman" w:cs="Times New Roman"/>
                <w:b/>
                <w:color w:val="FF0000"/>
                <w:sz w:val="24"/>
                <w:szCs w:val="24"/>
                <w:u w:val="single"/>
                <w:lang w:val="kk-KZ"/>
              </w:rPr>
            </w:pPr>
            <w:r>
              <w:rPr>
                <w:rFonts w:ascii="Times New Roman" w:hAnsi="Times New Roman" w:cs="Times New Roman"/>
                <w:b/>
                <w:color w:val="FF0000"/>
                <w:sz w:val="24"/>
                <w:szCs w:val="24"/>
                <w:u w:val="single"/>
                <w:lang w:val="kk-KZ"/>
              </w:rPr>
              <w:t>-учит сышать не только свое мнение но и чужое;</w:t>
            </w:r>
          </w:p>
          <w:p w:rsidR="00E029FB" w:rsidRPr="00EF7E8C" w:rsidRDefault="004D7231" w:rsidP="00F055CB">
            <w:pPr>
              <w:rPr>
                <w:rFonts w:ascii="Times New Roman" w:hAnsi="Times New Roman" w:cs="Times New Roman"/>
                <w:b/>
                <w:color w:val="FF0000"/>
                <w:sz w:val="24"/>
                <w:szCs w:val="24"/>
                <w:u w:val="single"/>
                <w:lang w:val="kk-KZ"/>
              </w:rPr>
            </w:pPr>
            <w:r>
              <w:rPr>
                <w:rFonts w:ascii="Times New Roman" w:hAnsi="Times New Roman" w:cs="Times New Roman"/>
                <w:b/>
                <w:color w:val="FF0000"/>
                <w:sz w:val="24"/>
                <w:szCs w:val="24"/>
                <w:u w:val="single"/>
                <w:lang w:val="kk-KZ"/>
              </w:rPr>
              <w:t>-учит работать сообща ради достижения общей цели;учит корректно общатся</w:t>
            </w:r>
            <w:bookmarkStart w:id="0" w:name="_GoBack"/>
            <w:bookmarkEnd w:id="0"/>
          </w:p>
          <w:p w:rsidR="000C25B5" w:rsidRDefault="000C25B5">
            <w:pPr>
              <w:spacing w:after="0"/>
              <w:rPr>
                <w:rFonts w:ascii="Times New Roman" w:hAnsi="Times New Roman" w:cs="Times New Roman"/>
                <w:sz w:val="24"/>
                <w:szCs w:val="24"/>
              </w:rPr>
            </w:pPr>
            <w:r>
              <w:rPr>
                <w:rFonts w:ascii="Times New Roman" w:hAnsi="Times New Roman" w:cs="Times New Roman"/>
                <w:sz w:val="24"/>
                <w:szCs w:val="24"/>
              </w:rPr>
              <w:t xml:space="preserve">К концу урока </w:t>
            </w:r>
            <w:proofErr w:type="gramStart"/>
            <w:r>
              <w:rPr>
                <w:rFonts w:ascii="Times New Roman" w:hAnsi="Times New Roman" w:cs="Times New Roman"/>
                <w:sz w:val="24"/>
                <w:szCs w:val="24"/>
              </w:rPr>
              <w:t>учащиеся</w:t>
            </w:r>
            <w:proofErr w:type="gramEnd"/>
            <w:r>
              <w:rPr>
                <w:rFonts w:ascii="Times New Roman" w:hAnsi="Times New Roman" w:cs="Times New Roman"/>
                <w:sz w:val="24"/>
                <w:szCs w:val="24"/>
              </w:rPr>
              <w:t xml:space="preserve"> достигнут целей, определив основную мысль текста и связав проблематику повести с собственным опытом – </w:t>
            </w:r>
            <w:r>
              <w:rPr>
                <w:rFonts w:ascii="Times New Roman" w:hAnsi="Times New Roman" w:cs="Times New Roman"/>
                <w:sz w:val="24"/>
                <w:szCs w:val="24"/>
              </w:rPr>
              <w:lastRenderedPageBreak/>
              <w:t xml:space="preserve">защитив кластеры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Фишбоун</w:t>
            </w:r>
            <w:proofErr w:type="spellEnd"/>
            <w:r>
              <w:rPr>
                <w:rFonts w:ascii="Times New Roman" w:eastAsia="Calibri" w:hAnsi="Times New Roman" w:cs="Times New Roman"/>
                <w:sz w:val="24"/>
                <w:szCs w:val="24"/>
              </w:rPr>
              <w:t>» по образу Гобсека.</w:t>
            </w:r>
          </w:p>
        </w:tc>
        <w:tc>
          <w:tcPr>
            <w:tcW w:w="2410" w:type="dxa"/>
            <w:tcBorders>
              <w:top w:val="single" w:sz="4" w:space="0" w:color="auto"/>
              <w:left w:val="single" w:sz="4" w:space="0" w:color="auto"/>
              <w:bottom w:val="single" w:sz="4" w:space="0" w:color="auto"/>
              <w:right w:val="single" w:sz="4" w:space="0" w:color="auto"/>
            </w:tcBorders>
          </w:tcPr>
          <w:p w:rsidR="000C25B5" w:rsidRDefault="000C25B5">
            <w:pPr>
              <w:spacing w:after="0"/>
              <w:rPr>
                <w:rFonts w:ascii="Times New Roman" w:hAnsi="Times New Roman" w:cs="Times New Roman"/>
                <w:sz w:val="24"/>
                <w:szCs w:val="24"/>
              </w:rPr>
            </w:pPr>
            <w:r>
              <w:rPr>
                <w:rFonts w:ascii="Times New Roman" w:hAnsi="Times New Roman" w:cs="Times New Roman"/>
                <w:sz w:val="24"/>
                <w:szCs w:val="24"/>
              </w:rPr>
              <w:lastRenderedPageBreak/>
              <w:t>Участвуют в создании благоприятной среды, подбирают ассоциации</w:t>
            </w:r>
          </w:p>
          <w:p w:rsidR="000C25B5" w:rsidRDefault="000C25B5">
            <w:pPr>
              <w:spacing w:after="0"/>
              <w:rPr>
                <w:rFonts w:ascii="Times New Roman" w:hAnsi="Times New Roman" w:cs="Times New Roman"/>
                <w:sz w:val="24"/>
                <w:szCs w:val="24"/>
              </w:rPr>
            </w:pPr>
            <w:r>
              <w:rPr>
                <w:rFonts w:ascii="Times New Roman" w:hAnsi="Times New Roman" w:cs="Times New Roman"/>
                <w:sz w:val="24"/>
                <w:szCs w:val="24"/>
              </w:rPr>
              <w:t>Выставляют отметки в дневник, задают возможные вопросы</w:t>
            </w:r>
            <w:r w:rsidR="00524946">
              <w:rPr>
                <w:rFonts w:ascii="Times New Roman" w:hAnsi="Times New Roman" w:cs="Times New Roman"/>
                <w:sz w:val="24"/>
                <w:szCs w:val="24"/>
                <w:lang w:val="kk-KZ"/>
              </w:rPr>
              <w:t>,</w:t>
            </w:r>
            <w:r>
              <w:rPr>
                <w:rFonts w:ascii="Times New Roman" w:hAnsi="Times New Roman" w:cs="Times New Roman"/>
                <w:sz w:val="24"/>
                <w:szCs w:val="24"/>
              </w:rPr>
              <w:t xml:space="preserve"> </w:t>
            </w:r>
          </w:p>
          <w:p w:rsidR="000C25B5" w:rsidRDefault="00524946">
            <w:pPr>
              <w:spacing w:after="0"/>
              <w:rPr>
                <w:rFonts w:ascii="Times New Roman" w:hAnsi="Times New Roman" w:cs="Times New Roman"/>
                <w:sz w:val="24"/>
                <w:szCs w:val="24"/>
                <w:lang w:val="kk-KZ"/>
              </w:rPr>
            </w:pPr>
            <w:r>
              <w:rPr>
                <w:rFonts w:ascii="Times New Roman" w:hAnsi="Times New Roman" w:cs="Times New Roman"/>
                <w:sz w:val="24"/>
                <w:szCs w:val="24"/>
                <w:lang w:val="kk-KZ"/>
              </w:rPr>
              <w:t>просмотр видеоролика</w:t>
            </w:r>
            <w:r w:rsidR="000C25B5">
              <w:rPr>
                <w:rFonts w:ascii="Times New Roman" w:hAnsi="Times New Roman" w:cs="Times New Roman"/>
                <w:sz w:val="24"/>
                <w:szCs w:val="24"/>
              </w:rPr>
              <w:t>, записывают основные моменты</w:t>
            </w:r>
          </w:p>
          <w:p w:rsidR="00290768" w:rsidRDefault="00290768">
            <w:pPr>
              <w:spacing w:after="0"/>
              <w:rPr>
                <w:rFonts w:ascii="Times New Roman" w:hAnsi="Times New Roman" w:cs="Times New Roman"/>
                <w:sz w:val="24"/>
                <w:szCs w:val="24"/>
                <w:lang w:val="kk-KZ"/>
              </w:rPr>
            </w:pPr>
          </w:p>
          <w:p w:rsidR="00290768" w:rsidRDefault="00290768">
            <w:pPr>
              <w:spacing w:after="0"/>
              <w:rPr>
                <w:rFonts w:ascii="Times New Roman" w:hAnsi="Times New Roman" w:cs="Times New Roman"/>
                <w:sz w:val="24"/>
                <w:szCs w:val="24"/>
                <w:lang w:val="kk-KZ"/>
              </w:rPr>
            </w:pPr>
          </w:p>
          <w:p w:rsidR="00290768" w:rsidRDefault="00290768">
            <w:pPr>
              <w:spacing w:after="0"/>
              <w:rPr>
                <w:rFonts w:ascii="Times New Roman" w:hAnsi="Times New Roman" w:cs="Times New Roman"/>
                <w:sz w:val="24"/>
                <w:szCs w:val="24"/>
                <w:lang w:val="kk-KZ"/>
              </w:rPr>
            </w:pPr>
          </w:p>
          <w:p w:rsidR="00290768" w:rsidRDefault="00290768">
            <w:pPr>
              <w:spacing w:after="0"/>
              <w:rPr>
                <w:rFonts w:ascii="Times New Roman" w:hAnsi="Times New Roman" w:cs="Times New Roman"/>
                <w:sz w:val="24"/>
                <w:szCs w:val="24"/>
                <w:lang w:val="kk-KZ"/>
              </w:rPr>
            </w:pPr>
          </w:p>
          <w:p w:rsidR="00290768" w:rsidRDefault="00290768">
            <w:pPr>
              <w:spacing w:after="0"/>
              <w:rPr>
                <w:rFonts w:ascii="Times New Roman" w:hAnsi="Times New Roman" w:cs="Times New Roman"/>
                <w:sz w:val="24"/>
                <w:szCs w:val="24"/>
                <w:lang w:val="kk-KZ"/>
              </w:rPr>
            </w:pPr>
          </w:p>
          <w:p w:rsidR="00290768" w:rsidRDefault="00290768">
            <w:pPr>
              <w:spacing w:after="0"/>
              <w:rPr>
                <w:rFonts w:ascii="Times New Roman" w:hAnsi="Times New Roman" w:cs="Times New Roman"/>
                <w:sz w:val="24"/>
                <w:szCs w:val="24"/>
                <w:lang w:val="kk-KZ"/>
              </w:rPr>
            </w:pPr>
          </w:p>
          <w:p w:rsidR="00290768" w:rsidRDefault="00290768">
            <w:pPr>
              <w:spacing w:after="0"/>
              <w:rPr>
                <w:rFonts w:ascii="Times New Roman" w:hAnsi="Times New Roman" w:cs="Times New Roman"/>
                <w:sz w:val="24"/>
                <w:szCs w:val="24"/>
                <w:lang w:val="kk-KZ"/>
              </w:rPr>
            </w:pPr>
          </w:p>
          <w:p w:rsidR="00290768" w:rsidRDefault="00290768">
            <w:pPr>
              <w:spacing w:after="0"/>
              <w:rPr>
                <w:rFonts w:ascii="Times New Roman" w:hAnsi="Times New Roman" w:cs="Times New Roman"/>
                <w:sz w:val="24"/>
                <w:szCs w:val="24"/>
                <w:lang w:val="kk-KZ"/>
              </w:rPr>
            </w:pPr>
          </w:p>
          <w:p w:rsidR="00290768" w:rsidRDefault="00290768">
            <w:pPr>
              <w:spacing w:after="0"/>
              <w:rPr>
                <w:rFonts w:ascii="Times New Roman" w:hAnsi="Times New Roman" w:cs="Times New Roman"/>
                <w:sz w:val="24"/>
                <w:szCs w:val="24"/>
                <w:lang w:val="kk-KZ"/>
              </w:rPr>
            </w:pPr>
          </w:p>
          <w:p w:rsidR="00290768" w:rsidRDefault="00290768">
            <w:pPr>
              <w:spacing w:after="0"/>
              <w:rPr>
                <w:rFonts w:ascii="Times New Roman" w:hAnsi="Times New Roman" w:cs="Times New Roman"/>
                <w:sz w:val="24"/>
                <w:szCs w:val="24"/>
                <w:lang w:val="kk-KZ"/>
              </w:rPr>
            </w:pPr>
          </w:p>
          <w:p w:rsidR="00290768" w:rsidRPr="00290768" w:rsidRDefault="00290768">
            <w:pPr>
              <w:spacing w:after="0"/>
              <w:rPr>
                <w:rFonts w:ascii="Times New Roman" w:hAnsi="Times New Roman" w:cs="Times New Roman"/>
                <w:sz w:val="24"/>
                <w:szCs w:val="24"/>
                <w:lang w:val="kk-KZ"/>
              </w:rPr>
            </w:pPr>
            <w:r>
              <w:rPr>
                <w:rFonts w:ascii="Times New Roman" w:hAnsi="Times New Roman" w:cs="Times New Roman"/>
                <w:sz w:val="24"/>
                <w:szCs w:val="24"/>
                <w:lang w:val="kk-KZ"/>
              </w:rPr>
              <w:t>На листахучащиеся внесут по 1 баллу за каждый правильный ответ</w:t>
            </w: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r>
              <w:rPr>
                <w:rFonts w:ascii="Times New Roman" w:hAnsi="Times New Roman" w:cs="Times New Roman"/>
                <w:sz w:val="24"/>
                <w:szCs w:val="24"/>
              </w:rPr>
              <w:t>Отвечают на вопросы</w:t>
            </w: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r>
              <w:rPr>
                <w:rFonts w:ascii="Times New Roman" w:hAnsi="Times New Roman" w:cs="Times New Roman"/>
                <w:sz w:val="24"/>
                <w:szCs w:val="24"/>
              </w:rPr>
              <w:t xml:space="preserve">Обсуждая в </w:t>
            </w:r>
            <w:proofErr w:type="gramStart"/>
            <w:r>
              <w:rPr>
                <w:rFonts w:ascii="Times New Roman" w:hAnsi="Times New Roman" w:cs="Times New Roman"/>
                <w:sz w:val="24"/>
                <w:szCs w:val="24"/>
              </w:rPr>
              <w:t>группе</w:t>
            </w:r>
            <w:proofErr w:type="gramEnd"/>
            <w:r>
              <w:rPr>
                <w:rFonts w:ascii="Times New Roman" w:hAnsi="Times New Roman" w:cs="Times New Roman"/>
                <w:sz w:val="24"/>
                <w:szCs w:val="24"/>
              </w:rPr>
              <w:t xml:space="preserve"> учащиеся подбирают слова по характеру Гобсека</w:t>
            </w: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r>
              <w:rPr>
                <w:rFonts w:ascii="Times New Roman" w:hAnsi="Times New Roman" w:cs="Times New Roman"/>
                <w:sz w:val="24"/>
                <w:szCs w:val="24"/>
              </w:rPr>
              <w:t>Индивидуально выскажут мнения</w:t>
            </w: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p>
          <w:p w:rsidR="009960DB" w:rsidRDefault="009960DB">
            <w:pPr>
              <w:spacing w:after="0"/>
              <w:rPr>
                <w:rFonts w:ascii="Times New Roman" w:hAnsi="Times New Roman" w:cs="Times New Roman"/>
                <w:sz w:val="24"/>
                <w:szCs w:val="24"/>
              </w:rPr>
            </w:pPr>
            <w:r>
              <w:rPr>
                <w:rFonts w:ascii="Times New Roman" w:hAnsi="Times New Roman" w:cs="Times New Roman"/>
                <w:sz w:val="24"/>
                <w:szCs w:val="24"/>
              </w:rPr>
              <w:t>Каждая группа находят из контекста художественно-изобразительные средства</w:t>
            </w:r>
          </w:p>
          <w:p w:rsidR="000C25B5" w:rsidRDefault="000C25B5">
            <w:pPr>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C25B5" w:rsidRDefault="000C25B5">
            <w:pPr>
              <w:spacing w:after="0"/>
              <w:rPr>
                <w:rFonts w:ascii="Times New Roman" w:hAnsi="Times New Roman" w:cs="Times New Roman"/>
                <w:sz w:val="24"/>
                <w:szCs w:val="24"/>
              </w:rPr>
            </w:pPr>
            <w:r>
              <w:rPr>
                <w:rFonts w:ascii="Times New Roman" w:hAnsi="Times New Roman" w:cs="Times New Roman"/>
                <w:sz w:val="24"/>
                <w:szCs w:val="24"/>
              </w:rPr>
              <w:lastRenderedPageBreak/>
              <w:t>Интерактивное обучение</w:t>
            </w: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roofErr w:type="spellStart"/>
            <w:r>
              <w:rPr>
                <w:rFonts w:ascii="Times New Roman" w:hAnsi="Times New Roman" w:cs="Times New Roman"/>
                <w:sz w:val="24"/>
                <w:szCs w:val="24"/>
              </w:rPr>
              <w:t>Самооценивание</w:t>
            </w:r>
            <w:proofErr w:type="spellEnd"/>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roofErr w:type="spellStart"/>
            <w:r>
              <w:rPr>
                <w:rFonts w:ascii="Times New Roman" w:hAnsi="Times New Roman" w:cs="Times New Roman"/>
                <w:sz w:val="24"/>
                <w:szCs w:val="24"/>
              </w:rPr>
              <w:t>Самоценивание</w:t>
            </w:r>
            <w:proofErr w:type="spellEnd"/>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r>
              <w:rPr>
                <w:rFonts w:ascii="Times New Roman" w:hAnsi="Times New Roman" w:cs="Times New Roman"/>
                <w:sz w:val="24"/>
                <w:szCs w:val="24"/>
              </w:rPr>
              <w:t>Словесное оценивание учителя</w:t>
            </w: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roofErr w:type="spellStart"/>
            <w:r>
              <w:rPr>
                <w:rFonts w:ascii="Times New Roman" w:hAnsi="Times New Roman" w:cs="Times New Roman"/>
                <w:sz w:val="24"/>
                <w:szCs w:val="24"/>
              </w:rPr>
              <w:t>Самоценивание</w:t>
            </w:r>
            <w:proofErr w:type="spellEnd"/>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0C25B5" w:rsidRDefault="000C25B5">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p>
          <w:p w:rsidR="00AB5800" w:rsidRDefault="00AB5800">
            <w:pPr>
              <w:spacing w:after="0"/>
              <w:rPr>
                <w:rFonts w:ascii="Times New Roman" w:hAnsi="Times New Roman" w:cs="Times New Roman"/>
                <w:sz w:val="24"/>
                <w:szCs w:val="24"/>
              </w:rPr>
            </w:pPr>
            <w:r>
              <w:rPr>
                <w:rFonts w:ascii="Times New Roman" w:hAnsi="Times New Roman" w:cs="Times New Roman"/>
                <w:sz w:val="24"/>
                <w:szCs w:val="24"/>
              </w:rPr>
              <w:t>Самоценивание</w:t>
            </w:r>
          </w:p>
        </w:tc>
        <w:tc>
          <w:tcPr>
            <w:tcW w:w="1843" w:type="dxa"/>
            <w:tcBorders>
              <w:top w:val="single" w:sz="4" w:space="0" w:color="auto"/>
              <w:left w:val="single" w:sz="4" w:space="0" w:color="auto"/>
              <w:bottom w:val="single" w:sz="4" w:space="0" w:color="auto"/>
              <w:right w:val="single" w:sz="4" w:space="0" w:color="auto"/>
            </w:tcBorders>
          </w:tcPr>
          <w:p w:rsidR="000C25B5" w:rsidRDefault="000C25B5">
            <w:pPr>
              <w:spacing w:after="0"/>
              <w:rPr>
                <w:rFonts w:ascii="Times New Roman" w:hAnsi="Times New Roman" w:cs="Times New Roman"/>
                <w:sz w:val="24"/>
                <w:szCs w:val="24"/>
              </w:rPr>
            </w:pPr>
          </w:p>
          <w:p w:rsidR="000C25B5" w:rsidRDefault="000C25B5" w:rsidP="00DD10C8">
            <w:pPr>
              <w:spacing w:after="0"/>
              <w:rPr>
                <w:color w:val="000000" w:themeColor="text1"/>
                <w:lang w:eastAsia="en-GB"/>
              </w:rPr>
            </w:pPr>
          </w:p>
        </w:tc>
      </w:tr>
      <w:tr w:rsidR="000C25B5" w:rsidTr="000C25B5">
        <w:trPr>
          <w:trHeight w:val="154"/>
        </w:trPr>
        <w:tc>
          <w:tcPr>
            <w:tcW w:w="2410" w:type="dxa"/>
            <w:tcBorders>
              <w:top w:val="single" w:sz="4" w:space="0" w:color="auto"/>
              <w:left w:val="single" w:sz="4" w:space="0" w:color="auto"/>
              <w:bottom w:val="single" w:sz="4" w:space="0" w:color="auto"/>
              <w:right w:val="single" w:sz="4" w:space="0" w:color="auto"/>
            </w:tcBorders>
            <w:hideMark/>
          </w:tcPr>
          <w:p w:rsidR="000C25B5" w:rsidRPr="00EA13FC" w:rsidRDefault="000C25B5">
            <w:pPr>
              <w:spacing w:after="0"/>
              <w:rPr>
                <w:rFonts w:ascii="Times New Roman" w:hAnsi="Times New Roman" w:cs="Times New Roman"/>
                <w:sz w:val="24"/>
                <w:szCs w:val="24"/>
                <w:lang w:val="kk-KZ"/>
              </w:rPr>
            </w:pPr>
          </w:p>
        </w:tc>
        <w:tc>
          <w:tcPr>
            <w:tcW w:w="7652" w:type="dxa"/>
            <w:gridSpan w:val="3"/>
            <w:tcBorders>
              <w:top w:val="single" w:sz="4" w:space="0" w:color="auto"/>
              <w:left w:val="single" w:sz="4" w:space="0" w:color="auto"/>
              <w:bottom w:val="single" w:sz="4" w:space="0" w:color="auto"/>
              <w:right w:val="single" w:sz="4" w:space="0" w:color="auto"/>
            </w:tcBorders>
          </w:tcPr>
          <w:p w:rsidR="000C25B5" w:rsidRDefault="000C25B5">
            <w:pPr>
              <w:pStyle w:val="a5"/>
              <w:spacing w:line="276" w:lineRule="auto"/>
              <w:rPr>
                <w:lang w:eastAsia="en-US"/>
              </w:rPr>
            </w:pPr>
          </w:p>
          <w:p w:rsidR="000C25B5" w:rsidRPr="00EA13FC" w:rsidRDefault="00EA13FC">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rPr>
              <w:t>Задание</w:t>
            </w:r>
            <w:r w:rsidR="00284B38">
              <w:rPr>
                <w:rFonts w:ascii="Times New Roman" w:eastAsia="Calibri" w:hAnsi="Times New Roman" w:cs="Times New Roman"/>
                <w:b/>
                <w:sz w:val="24"/>
                <w:szCs w:val="24"/>
                <w:lang w:val="kk-KZ"/>
              </w:rPr>
              <w:t xml:space="preserve"> в группу «Общество»</w:t>
            </w:r>
            <w:r>
              <w:rPr>
                <w:rFonts w:ascii="Times New Roman" w:eastAsia="Calibri" w:hAnsi="Times New Roman" w:cs="Times New Roman"/>
                <w:b/>
                <w:sz w:val="24"/>
                <w:szCs w:val="24"/>
              </w:rPr>
              <w:t xml:space="preserve">: </w:t>
            </w:r>
          </w:p>
          <w:p w:rsidR="000C25B5" w:rsidRDefault="00EA13FC">
            <w:pPr>
              <w:spacing w:after="0"/>
              <w:rPr>
                <w:rFonts w:ascii="Times New Roman" w:eastAsia="Calibri" w:hAnsi="Times New Roman" w:cs="Times New Roman"/>
                <w:sz w:val="24"/>
                <w:szCs w:val="24"/>
              </w:rPr>
            </w:pPr>
            <w:r>
              <w:rPr>
                <w:rFonts w:ascii="Times New Roman" w:eastAsia="Calibri" w:hAnsi="Times New Roman" w:cs="Times New Roman"/>
                <w:b/>
                <w:sz w:val="24"/>
                <w:szCs w:val="24"/>
                <w:lang w:val="kk-KZ"/>
              </w:rPr>
              <w:t>1</w:t>
            </w:r>
            <w:r w:rsidR="000C25B5">
              <w:rPr>
                <w:rFonts w:ascii="Times New Roman" w:eastAsia="Calibri" w:hAnsi="Times New Roman" w:cs="Times New Roman"/>
                <w:b/>
                <w:sz w:val="24"/>
                <w:szCs w:val="24"/>
              </w:rPr>
              <w:t xml:space="preserve">) </w:t>
            </w:r>
            <w:r w:rsidR="000C25B5">
              <w:rPr>
                <w:rFonts w:ascii="Times New Roman" w:eastAsia="Calibri" w:hAnsi="Times New Roman" w:cs="Times New Roman"/>
                <w:sz w:val="24"/>
                <w:szCs w:val="24"/>
              </w:rPr>
              <w:t>сопоставьте  информацию видео с  прочитанными фрагментами(у каждой пары свой фрагмент);</w:t>
            </w:r>
          </w:p>
          <w:p w:rsidR="000C25B5" w:rsidRPr="00EA13FC" w:rsidRDefault="00EA13FC">
            <w:pPr>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2</w:t>
            </w:r>
            <w:r w:rsidR="000C25B5">
              <w:rPr>
                <w:rFonts w:ascii="Times New Roman" w:eastAsia="Calibri" w:hAnsi="Times New Roman" w:cs="Times New Roman"/>
                <w:b/>
                <w:sz w:val="24"/>
                <w:szCs w:val="24"/>
              </w:rPr>
              <w:t>)</w:t>
            </w:r>
            <w:r w:rsidR="000C25B5">
              <w:rPr>
                <w:rFonts w:ascii="Times New Roman" w:eastAsia="Calibri" w:hAnsi="Times New Roman" w:cs="Times New Roman"/>
                <w:sz w:val="24"/>
                <w:szCs w:val="24"/>
              </w:rPr>
              <w:t>обратите внимание на особенности образа Гобсека. Офор</w:t>
            </w:r>
            <w:r>
              <w:rPr>
                <w:rFonts w:ascii="Times New Roman" w:eastAsia="Calibri" w:hAnsi="Times New Roman" w:cs="Times New Roman"/>
                <w:sz w:val="24"/>
                <w:szCs w:val="24"/>
              </w:rPr>
              <w:t>мите в виде  стратегии «</w:t>
            </w:r>
            <w:proofErr w:type="spellStart"/>
            <w:r>
              <w:rPr>
                <w:rFonts w:ascii="Times New Roman" w:eastAsia="Calibri" w:hAnsi="Times New Roman" w:cs="Times New Roman"/>
                <w:sz w:val="24"/>
                <w:szCs w:val="24"/>
              </w:rPr>
              <w:t>Фишбоу</w:t>
            </w:r>
            <w:proofErr w:type="spellEnd"/>
            <w:r>
              <w:rPr>
                <w:rFonts w:ascii="Times New Roman" w:eastAsia="Calibri" w:hAnsi="Times New Roman" w:cs="Times New Roman"/>
                <w:sz w:val="24"/>
                <w:szCs w:val="24"/>
                <w:lang w:val="kk-KZ"/>
              </w:rPr>
              <w:t>н»</w:t>
            </w:r>
          </w:p>
          <w:p w:rsidR="000C25B5" w:rsidRDefault="000C25B5">
            <w:pPr>
              <w:spacing w:after="0"/>
              <w:rPr>
                <w:rFonts w:ascii="Times New Roman" w:eastAsia="Calibri" w:hAnsi="Times New Roman" w:cs="Times New Roman"/>
                <w:sz w:val="24"/>
                <w:szCs w:val="24"/>
              </w:rPr>
            </w:pPr>
          </w:p>
          <w:p w:rsidR="000C25B5" w:rsidRDefault="000C25B5">
            <w:pPr>
              <w:spacing w:after="0"/>
              <w:rPr>
                <w:rFonts w:ascii="Times New Roman" w:eastAsia="Calibri" w:hAnsi="Times New Roman" w:cs="Times New Roman"/>
                <w:sz w:val="24"/>
                <w:szCs w:val="24"/>
              </w:rPr>
            </w:pPr>
          </w:p>
          <w:p w:rsidR="000C25B5" w:rsidRDefault="000C25B5">
            <w:pPr>
              <w:spacing w:after="0"/>
              <w:rPr>
                <w:rFonts w:ascii="Times New Roman" w:eastAsia="Calibri" w:hAnsi="Times New Roman" w:cs="Times New Roman"/>
                <w:sz w:val="24"/>
                <w:szCs w:val="24"/>
              </w:rPr>
            </w:pPr>
          </w:p>
          <w:p w:rsidR="000C25B5" w:rsidRDefault="000C25B5">
            <w:pPr>
              <w:spacing w:after="0"/>
              <w:rPr>
                <w:rFonts w:ascii="Times New Roman" w:eastAsia="Calibri" w:hAnsi="Times New Roman" w:cs="Times New Roman"/>
                <w:sz w:val="24"/>
                <w:szCs w:val="24"/>
              </w:rPr>
            </w:pPr>
          </w:p>
          <w:p w:rsidR="000C25B5" w:rsidRDefault="000C25B5">
            <w:pPr>
              <w:spacing w:after="0"/>
              <w:rPr>
                <w:rFonts w:ascii="Times New Roman" w:eastAsia="Calibri" w:hAnsi="Times New Roman" w:cs="Times New Roman"/>
                <w:sz w:val="24"/>
                <w:szCs w:val="24"/>
              </w:rPr>
            </w:pPr>
          </w:p>
          <w:p w:rsidR="000C25B5" w:rsidRDefault="00C804F8">
            <w:pPr>
              <w:spacing w:after="0"/>
              <w:rPr>
                <w:rFonts w:ascii="Times New Roman" w:eastAsia="Calibri" w:hAnsi="Times New Roman" w:cs="Times New Roman"/>
                <w:sz w:val="24"/>
                <w:szCs w:val="24"/>
              </w:rPr>
            </w:pPr>
            <w:r>
              <w:rPr>
                <w:noProof/>
                <w:lang w:eastAsia="ru-RU"/>
              </w:rPr>
              <w:drawing>
                <wp:anchor distT="0" distB="0" distL="114300" distR="114300" simplePos="0" relativeHeight="251660288" behindDoc="0" locked="0" layoutInCell="1" allowOverlap="1" wp14:anchorId="107A17EE" wp14:editId="36F4C41A">
                  <wp:simplePos x="0" y="0"/>
                  <wp:positionH relativeFrom="column">
                    <wp:posOffset>-635</wp:posOffset>
                  </wp:positionH>
                  <wp:positionV relativeFrom="paragraph">
                    <wp:posOffset>-1347470</wp:posOffset>
                  </wp:positionV>
                  <wp:extent cx="2419350" cy="1352550"/>
                  <wp:effectExtent l="0" t="0" r="0" b="0"/>
                  <wp:wrapSquare wrapText="bothSides"/>
                  <wp:docPr id="2" name="Рисунок 2" descr="Описание: ÐÐ°ÑÑÐ¸Ð½ÐºÐ¸ Ð¿Ð¾ Ð·Ð°Ð¿ÑÐ¾ÑÑ ÑÐ¸ÑÐ±Ð¾ÑÐ½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ÐÐ°ÑÑÐ¸Ð½ÐºÐ¸ Ð¿Ð¾ Ð·Ð°Ð¿ÑÐ¾ÑÑ ÑÐ¸ÑÐ±Ð¾ÑÐ½ ÐºÐ°ÑÑÐ¸Ð½ÐºÐ°"/>
                          <pic:cNvPicPr>
                            <a:picLocks noChangeAspect="1" noChangeArrowheads="1"/>
                          </pic:cNvPicPr>
                        </pic:nvPicPr>
                        <pic:blipFill>
                          <a:blip r:embed="rId17">
                            <a:extLst>
                              <a:ext uri="{28A0092B-C50C-407E-A947-70E740481C1C}">
                                <a14:useLocalDpi xmlns:a14="http://schemas.microsoft.com/office/drawing/2010/main" val="0"/>
                              </a:ext>
                            </a:extLst>
                          </a:blip>
                          <a:srcRect t="13408" b="12151"/>
                          <a:stretch>
                            <a:fillRect/>
                          </a:stretch>
                        </pic:blipFill>
                        <pic:spPr bwMode="auto">
                          <a:xfrm>
                            <a:off x="0" y="0"/>
                            <a:ext cx="2419350" cy="1352550"/>
                          </a:xfrm>
                          <a:prstGeom prst="rect">
                            <a:avLst/>
                          </a:prstGeom>
                          <a:noFill/>
                        </pic:spPr>
                      </pic:pic>
                    </a:graphicData>
                  </a:graphic>
                  <wp14:sizeRelH relativeFrom="page">
                    <wp14:pctWidth>0</wp14:pctWidth>
                  </wp14:sizeRelH>
                  <wp14:sizeRelV relativeFrom="page">
                    <wp14:pctHeight>0</wp14:pctHeight>
                  </wp14:sizeRelV>
                </wp:anchor>
              </w:drawing>
            </w:r>
            <w:r w:rsidR="000C25B5">
              <w:rPr>
                <w:rFonts w:ascii="Times New Roman" w:eastAsia="Calibri" w:hAnsi="Times New Roman" w:cs="Times New Roman"/>
                <w:sz w:val="24"/>
                <w:szCs w:val="24"/>
              </w:rPr>
              <w:t>Гобсек в тексте</w:t>
            </w:r>
          </w:p>
          <w:p w:rsidR="000C25B5" w:rsidRDefault="000C25B5">
            <w:pPr>
              <w:spacing w:after="0"/>
              <w:rPr>
                <w:rFonts w:ascii="Times New Roman" w:eastAsia="Calibri" w:hAnsi="Times New Roman" w:cs="Times New Roman"/>
                <w:sz w:val="24"/>
                <w:szCs w:val="24"/>
              </w:rPr>
            </w:pPr>
          </w:p>
          <w:p w:rsidR="000C25B5" w:rsidRDefault="000C25B5">
            <w:pPr>
              <w:spacing w:after="0"/>
              <w:rPr>
                <w:rFonts w:ascii="Times New Roman" w:hAnsi="Times New Roman" w:cs="Times New Roman"/>
                <w:sz w:val="24"/>
                <w:szCs w:val="24"/>
                <w:lang w:val="kk-KZ"/>
              </w:rPr>
            </w:pPr>
            <w:r>
              <w:rPr>
                <w:rFonts w:ascii="Times New Roman" w:eastAsia="Calibri" w:hAnsi="Times New Roman" w:cs="Times New Roman"/>
                <w:b/>
                <w:sz w:val="24"/>
                <w:szCs w:val="24"/>
              </w:rPr>
              <w:t xml:space="preserve">Критерии  </w:t>
            </w:r>
            <w:r>
              <w:rPr>
                <w:rFonts w:ascii="Times New Roman" w:hAnsi="Times New Roman" w:cs="Times New Roman"/>
                <w:sz w:val="24"/>
                <w:szCs w:val="24"/>
              </w:rPr>
              <w:t xml:space="preserve">10.2.2 </w:t>
            </w:r>
          </w:p>
          <w:p w:rsidR="000C25B5" w:rsidRDefault="000C25B5">
            <w:pPr>
              <w:spacing w:after="0"/>
              <w:rPr>
                <w:rFonts w:ascii="Times New Roman" w:hAnsi="Times New Roman" w:cs="Times New Roman"/>
                <w:sz w:val="24"/>
                <w:szCs w:val="24"/>
              </w:rPr>
            </w:pPr>
            <w:r>
              <w:rPr>
                <w:rFonts w:ascii="Times New Roman" w:hAnsi="Times New Roman" w:cs="Times New Roman"/>
                <w:sz w:val="24"/>
                <w:szCs w:val="24"/>
                <w:lang w:val="kk-KZ"/>
              </w:rPr>
              <w:t>Пересказывает</w:t>
            </w:r>
            <w:r w:rsidR="00284B38">
              <w:rPr>
                <w:rFonts w:ascii="Times New Roman" w:hAnsi="Times New Roman" w:cs="Times New Roman"/>
                <w:sz w:val="24"/>
                <w:szCs w:val="24"/>
                <w:lang w:val="kk-KZ"/>
              </w:rPr>
              <w:t xml:space="preserve"> </w:t>
            </w:r>
            <w:r>
              <w:rPr>
                <w:rFonts w:ascii="Times New Roman" w:hAnsi="Times New Roman" w:cs="Times New Roman"/>
                <w:sz w:val="24"/>
                <w:szCs w:val="24"/>
                <w:lang w:val="kk-KZ"/>
              </w:rPr>
              <w:t>содержание</w:t>
            </w:r>
            <w:r w:rsidR="00F055C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текста, </w:t>
            </w:r>
            <w:r>
              <w:rPr>
                <w:rFonts w:ascii="Times New Roman" w:hAnsi="Times New Roman" w:cs="Times New Roman"/>
                <w:sz w:val="24"/>
                <w:szCs w:val="24"/>
              </w:rPr>
              <w:t>демонстрируя собственное понимание проблематики и связывая прочитанное/услышанное с собственным опытом</w:t>
            </w:r>
          </w:p>
          <w:p w:rsidR="000C25B5" w:rsidRDefault="000C25B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Дескрипторы</w:t>
            </w:r>
          </w:p>
          <w:p w:rsidR="000C25B5" w:rsidRDefault="000C25B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сопоставляет видео и фрагмент текста;</w:t>
            </w:r>
          </w:p>
          <w:p w:rsidR="000C25B5" w:rsidRDefault="000C25B5">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находит сходства и различия в образе Гобсека;</w:t>
            </w:r>
          </w:p>
          <w:p w:rsidR="000C25B5" w:rsidRDefault="000C25B5">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приводит не менее  2 сходств и различий;</w:t>
            </w:r>
          </w:p>
          <w:p w:rsidR="000C25B5" w:rsidRDefault="000C25B5">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цитирует прочитанный текст (не менее 3 цитат);</w:t>
            </w:r>
          </w:p>
          <w:p w:rsidR="000C25B5" w:rsidRDefault="000C25B5">
            <w:pPr>
              <w:spacing w:after="0"/>
              <w:rPr>
                <w:rFonts w:ascii="Times New Roman" w:hAnsi="Times New Roman" w:cs="Times New Roman"/>
                <w:sz w:val="24"/>
                <w:szCs w:val="24"/>
              </w:rPr>
            </w:pPr>
            <w:r>
              <w:rPr>
                <w:rFonts w:ascii="Times New Roman" w:hAnsi="Times New Roman" w:cs="Times New Roman"/>
                <w:sz w:val="24"/>
                <w:szCs w:val="24"/>
              </w:rPr>
              <w:t>демонстрирует собственное понимание проблематики скупости;</w:t>
            </w:r>
          </w:p>
          <w:p w:rsidR="000C25B5" w:rsidRDefault="000C25B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связывает проблематику произведения  с собственным опытом</w:t>
            </w:r>
          </w:p>
          <w:p w:rsidR="000C25B5" w:rsidRDefault="000C25B5">
            <w:pPr>
              <w:spacing w:after="0"/>
              <w:rPr>
                <w:rFonts w:ascii="Times New Roman" w:eastAsia="Calibri" w:hAnsi="Times New Roman" w:cs="Times New Roman"/>
                <w:sz w:val="24"/>
                <w:szCs w:val="24"/>
              </w:rPr>
            </w:pPr>
          </w:p>
          <w:p w:rsidR="000C25B5" w:rsidRDefault="00F055CB" w:rsidP="007C0C19">
            <w:pPr>
              <w:pStyle w:val="a5"/>
              <w:numPr>
                <w:ilvl w:val="0"/>
                <w:numId w:val="4"/>
              </w:numPr>
              <w:spacing w:line="276" w:lineRule="auto"/>
              <w:rPr>
                <w:rFonts w:eastAsia="Calibri"/>
                <w:b/>
                <w:lang w:eastAsia="en-US"/>
              </w:rPr>
            </w:pPr>
            <w:proofErr w:type="gramStart"/>
            <w:r>
              <w:rPr>
                <w:rFonts w:eastAsia="Calibri"/>
                <w:b/>
                <w:lang w:eastAsia="en-US"/>
              </w:rPr>
              <w:t>П</w:t>
            </w:r>
            <w:proofErr w:type="gramEnd"/>
            <w:r>
              <w:rPr>
                <w:rFonts w:eastAsia="Calibri"/>
                <w:b/>
                <w:lang w:eastAsia="en-US"/>
              </w:rPr>
              <w:t>/И Защита приема</w:t>
            </w:r>
            <w:r w:rsidR="000C25B5">
              <w:rPr>
                <w:rFonts w:eastAsia="Calibri"/>
                <w:b/>
                <w:lang w:eastAsia="en-US"/>
              </w:rPr>
              <w:t xml:space="preserve"> «</w:t>
            </w:r>
            <w:proofErr w:type="spellStart"/>
            <w:r w:rsidR="000C25B5">
              <w:rPr>
                <w:rFonts w:eastAsia="Calibri"/>
                <w:b/>
                <w:lang w:eastAsia="en-US"/>
              </w:rPr>
              <w:t>Фишбоун</w:t>
            </w:r>
            <w:proofErr w:type="spellEnd"/>
            <w:r w:rsidR="000C25B5">
              <w:rPr>
                <w:rFonts w:eastAsia="Calibri"/>
                <w:b/>
                <w:lang w:eastAsia="en-US"/>
              </w:rPr>
              <w:t>»</w:t>
            </w:r>
          </w:p>
          <w:p w:rsidR="000C25B5" w:rsidRDefault="000C25B5">
            <w:pPr>
              <w:pStyle w:val="a5"/>
              <w:spacing w:line="276" w:lineRule="auto"/>
              <w:rPr>
                <w:rFonts w:eastAsia="Calibri"/>
                <w:b/>
                <w:lang w:eastAsia="en-US"/>
              </w:rPr>
            </w:pPr>
            <w:r>
              <w:rPr>
                <w:rFonts w:eastAsia="Calibri"/>
                <w:b/>
                <w:lang w:eastAsia="en-US"/>
              </w:rPr>
              <w:t xml:space="preserve">Ф - </w:t>
            </w:r>
            <w:proofErr w:type="spellStart"/>
            <w:r>
              <w:rPr>
                <w:rFonts w:eastAsia="Calibri"/>
                <w:b/>
                <w:lang w:eastAsia="en-US"/>
              </w:rPr>
              <w:t>взаимооценивание</w:t>
            </w:r>
            <w:proofErr w:type="spellEnd"/>
          </w:p>
          <w:p w:rsidR="000C25B5" w:rsidRDefault="000C25B5" w:rsidP="007C0C19">
            <w:pPr>
              <w:pStyle w:val="a5"/>
              <w:numPr>
                <w:ilvl w:val="0"/>
                <w:numId w:val="6"/>
              </w:numPr>
              <w:spacing w:line="276" w:lineRule="auto"/>
              <w:rPr>
                <w:b/>
                <w:lang w:eastAsia="en-US"/>
              </w:rPr>
            </w:pPr>
            <w:r>
              <w:rPr>
                <w:b/>
                <w:lang w:eastAsia="en-US"/>
              </w:rPr>
              <w:t>Работа в группах. Составление характеристики и представление результатов в виде постеров.</w:t>
            </w:r>
          </w:p>
          <w:p w:rsidR="000C25B5" w:rsidRDefault="000C25B5">
            <w:pPr>
              <w:pStyle w:val="a5"/>
              <w:spacing w:line="276" w:lineRule="auto"/>
              <w:rPr>
                <w:lang w:eastAsia="en-US"/>
              </w:rPr>
            </w:pPr>
            <w:r>
              <w:rPr>
                <w:lang w:eastAsia="en-US"/>
              </w:rPr>
              <w:t>Задание: Составьте характеристику Гобсека. Отметьте детали, важные для понимания характеристики героев.</w:t>
            </w:r>
          </w:p>
          <w:p w:rsidR="000C25B5" w:rsidRDefault="000C25B5">
            <w:pPr>
              <w:pStyle w:val="a5"/>
              <w:spacing w:line="276" w:lineRule="auto"/>
              <w:rPr>
                <w:lang w:eastAsia="en-US"/>
              </w:rPr>
            </w:pPr>
            <w:r>
              <w:rPr>
                <w:lang w:eastAsia="en-US"/>
              </w:rPr>
              <w:t>1 группа: анализирует характер и взгляд на мир героя.</w:t>
            </w:r>
          </w:p>
          <w:p w:rsidR="000C25B5" w:rsidRDefault="000C25B5">
            <w:pPr>
              <w:pStyle w:val="a5"/>
              <w:spacing w:line="276" w:lineRule="auto"/>
              <w:rPr>
                <w:lang w:eastAsia="en-US"/>
              </w:rPr>
            </w:pPr>
            <w:r>
              <w:rPr>
                <w:lang w:eastAsia="en-US"/>
              </w:rPr>
              <w:t xml:space="preserve"> анализирует речь героя.</w:t>
            </w:r>
          </w:p>
          <w:p w:rsidR="000C25B5" w:rsidRDefault="00F055CB">
            <w:pPr>
              <w:pStyle w:val="a5"/>
              <w:spacing w:line="276" w:lineRule="auto"/>
              <w:rPr>
                <w:lang w:eastAsia="en-US"/>
              </w:rPr>
            </w:pPr>
            <w:r>
              <w:rPr>
                <w:lang w:eastAsia="en-US"/>
              </w:rPr>
              <w:t xml:space="preserve">2 </w:t>
            </w:r>
            <w:r w:rsidR="000C25B5">
              <w:rPr>
                <w:lang w:eastAsia="en-US"/>
              </w:rPr>
              <w:t xml:space="preserve"> группа: анализирует внешний вид и образ жизни героя;</w:t>
            </w:r>
          </w:p>
          <w:p w:rsidR="000C25B5" w:rsidRDefault="00F055CB" w:rsidP="00F055CB">
            <w:pPr>
              <w:pStyle w:val="a5"/>
              <w:spacing w:line="276" w:lineRule="auto"/>
              <w:ind w:left="0"/>
              <w:rPr>
                <w:lang w:eastAsia="en-US"/>
              </w:rPr>
            </w:pPr>
            <w:r>
              <w:rPr>
                <w:lang w:eastAsia="en-US"/>
              </w:rPr>
              <w:t xml:space="preserve">           </w:t>
            </w:r>
            <w:r w:rsidR="000C25B5">
              <w:rPr>
                <w:lang w:eastAsia="en-US"/>
              </w:rPr>
              <w:t xml:space="preserve"> анализирует взаимоотношения героя с обществом.</w:t>
            </w:r>
          </w:p>
          <w:p w:rsidR="000C25B5" w:rsidRDefault="000C25B5" w:rsidP="007C0C19">
            <w:pPr>
              <w:pStyle w:val="a5"/>
              <w:numPr>
                <w:ilvl w:val="0"/>
                <w:numId w:val="6"/>
              </w:numPr>
              <w:spacing w:line="276" w:lineRule="auto"/>
              <w:rPr>
                <w:b/>
                <w:lang w:eastAsia="en-US"/>
              </w:rPr>
            </w:pPr>
            <w:proofErr w:type="spellStart"/>
            <w:r>
              <w:rPr>
                <w:b/>
                <w:lang w:eastAsia="en-US"/>
              </w:rPr>
              <w:t>Взаимооценивание</w:t>
            </w:r>
            <w:proofErr w:type="spellEnd"/>
            <w:r>
              <w:rPr>
                <w:b/>
                <w:lang w:eastAsia="en-US"/>
              </w:rPr>
              <w:t xml:space="preserve"> постеров по предложенным дескрипторам. </w:t>
            </w:r>
          </w:p>
          <w:p w:rsidR="000C25B5" w:rsidRDefault="000C25B5">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Дескрипторы</w:t>
            </w:r>
          </w:p>
          <w:p w:rsidR="000C25B5" w:rsidRDefault="000C25B5" w:rsidP="007C0C19">
            <w:pPr>
              <w:pStyle w:val="a5"/>
              <w:numPr>
                <w:ilvl w:val="0"/>
                <w:numId w:val="7"/>
              </w:numPr>
              <w:spacing w:line="276" w:lineRule="auto"/>
              <w:rPr>
                <w:color w:val="000000"/>
                <w:lang w:val="kk-KZ" w:eastAsia="en-US"/>
              </w:rPr>
            </w:pPr>
            <w:r>
              <w:rPr>
                <w:color w:val="000000"/>
                <w:lang w:val="kk-KZ" w:eastAsia="en-US"/>
              </w:rPr>
              <w:t>составляет характеристику героя, используя разные виды чтения;</w:t>
            </w:r>
          </w:p>
          <w:p w:rsidR="000C25B5" w:rsidRDefault="000C25B5" w:rsidP="007C0C19">
            <w:pPr>
              <w:pStyle w:val="a5"/>
              <w:numPr>
                <w:ilvl w:val="0"/>
                <w:numId w:val="7"/>
              </w:numPr>
              <w:spacing w:line="276" w:lineRule="auto"/>
              <w:rPr>
                <w:color w:val="000000"/>
                <w:lang w:val="kk-KZ" w:eastAsia="en-US"/>
              </w:rPr>
            </w:pPr>
            <w:r>
              <w:rPr>
                <w:color w:val="000000"/>
                <w:lang w:val="kk-KZ" w:eastAsia="en-US"/>
              </w:rPr>
              <w:t>использует не менее 5-ти цитат;</w:t>
            </w:r>
          </w:p>
          <w:p w:rsidR="000C25B5" w:rsidRDefault="000C25B5" w:rsidP="007C0C19">
            <w:pPr>
              <w:pStyle w:val="a5"/>
              <w:numPr>
                <w:ilvl w:val="0"/>
                <w:numId w:val="7"/>
              </w:numPr>
              <w:spacing w:line="276" w:lineRule="auto"/>
              <w:rPr>
                <w:color w:val="000000"/>
                <w:lang w:val="kk-KZ" w:eastAsia="en-US"/>
              </w:rPr>
            </w:pPr>
            <w:r>
              <w:rPr>
                <w:color w:val="000000"/>
                <w:lang w:val="kk-KZ" w:eastAsia="en-US"/>
              </w:rPr>
              <w:t>отмечает детали, важные в раскрытии характеристики героя.</w:t>
            </w:r>
          </w:p>
          <w:p w:rsidR="000C25B5" w:rsidRDefault="000C25B5" w:rsidP="007C0C19">
            <w:pPr>
              <w:pStyle w:val="a5"/>
              <w:numPr>
                <w:ilvl w:val="0"/>
                <w:numId w:val="6"/>
              </w:numPr>
              <w:spacing w:line="276" w:lineRule="auto"/>
              <w:rPr>
                <w:b/>
                <w:color w:val="000000"/>
                <w:lang w:val="kk-KZ" w:eastAsia="en-US"/>
              </w:rPr>
            </w:pPr>
            <w:r>
              <w:rPr>
                <w:b/>
                <w:color w:val="000000"/>
                <w:lang w:val="kk-KZ" w:eastAsia="en-US"/>
              </w:rPr>
              <w:t>Г Проведение полемики</w:t>
            </w:r>
          </w:p>
          <w:p w:rsidR="000C25B5" w:rsidRDefault="000C25B5">
            <w:pPr>
              <w:pStyle w:val="a5"/>
              <w:spacing w:line="276" w:lineRule="auto"/>
              <w:rPr>
                <w:color w:val="000000"/>
                <w:lang w:val="kk-KZ" w:eastAsia="en-US"/>
              </w:rPr>
            </w:pPr>
            <w:r>
              <w:rPr>
                <w:b/>
                <w:color w:val="000000"/>
                <w:lang w:val="kk-KZ" w:eastAsia="en-US"/>
              </w:rPr>
              <w:t xml:space="preserve">Задание: </w:t>
            </w:r>
            <w:r>
              <w:rPr>
                <w:color w:val="000000"/>
                <w:lang w:val="kk-KZ" w:eastAsia="en-US"/>
              </w:rPr>
              <w:t>в группах подготовьте аргументированное высказывание на заданную тему, опираясь на текст, и предложите решение проблемы. Распределите материал высказывания таким образом, чтобы каждый участник группы выступил в роли спикера.</w:t>
            </w:r>
          </w:p>
          <w:p w:rsidR="000C25B5" w:rsidRDefault="000C25B5">
            <w:pPr>
              <w:pStyle w:val="a5"/>
              <w:spacing w:line="276" w:lineRule="auto"/>
              <w:rPr>
                <w:color w:val="000000"/>
                <w:lang w:val="kk-KZ" w:eastAsia="en-US"/>
              </w:rPr>
            </w:pPr>
            <w:r>
              <w:rPr>
                <w:b/>
                <w:color w:val="000000"/>
                <w:lang w:val="kk-KZ" w:eastAsia="en-US"/>
              </w:rPr>
              <w:t>1 и 2 группа:</w:t>
            </w:r>
            <w:r>
              <w:rPr>
                <w:color w:val="000000"/>
                <w:lang w:val="kk-KZ" w:eastAsia="en-US"/>
              </w:rPr>
              <w:t xml:space="preserve">В своей повести Бальзак противопоставляет две точки зрения: Дервиля и Гобсека. 1 группа поддерживает точку </w:t>
            </w:r>
            <w:r>
              <w:rPr>
                <w:color w:val="000000"/>
                <w:lang w:val="kk-KZ" w:eastAsia="en-US"/>
              </w:rPr>
              <w:lastRenderedPageBreak/>
              <w:t>зрения Дервиля, 2 группа – Гобсека. Предложите решение проблемы истинных и мнимых жизненных ценностей.</w:t>
            </w:r>
          </w:p>
          <w:p w:rsidR="000C25B5" w:rsidRDefault="000C25B5">
            <w:pPr>
              <w:pStyle w:val="a5"/>
              <w:spacing w:line="276" w:lineRule="auto"/>
              <w:rPr>
                <w:color w:val="000000"/>
                <w:lang w:val="kk-KZ" w:eastAsia="en-US"/>
              </w:rPr>
            </w:pPr>
            <w:r>
              <w:rPr>
                <w:b/>
                <w:color w:val="000000"/>
                <w:lang w:val="kk-KZ" w:eastAsia="en-US"/>
              </w:rPr>
              <w:t>3 и 4 группа:</w:t>
            </w:r>
            <w:r>
              <w:rPr>
                <w:color w:val="000000"/>
                <w:lang w:eastAsia="en-US"/>
              </w:rPr>
              <w:t xml:space="preserve">Насколько актуален в наши дни герой Бальзака? 3 группа выступает за то, что герой актуален и в наше время можно </w:t>
            </w:r>
            <w:proofErr w:type="gramStart"/>
            <w:r>
              <w:rPr>
                <w:color w:val="000000"/>
                <w:lang w:eastAsia="en-US"/>
              </w:rPr>
              <w:t>найти</w:t>
            </w:r>
            <w:proofErr w:type="gramEnd"/>
            <w:r>
              <w:rPr>
                <w:color w:val="000000"/>
                <w:lang w:eastAsia="en-US"/>
              </w:rPr>
              <w:t xml:space="preserve"> много людей, поддерживающих философию Гобсека, 4 группа выступает за то, что образ Гобсека – пережиток прошлого и современный человек на зацикливается только на материальных благах. </w:t>
            </w:r>
            <w:r>
              <w:rPr>
                <w:color w:val="000000"/>
                <w:lang w:val="kk-KZ" w:eastAsia="en-US"/>
              </w:rPr>
              <w:t xml:space="preserve"> Предложите решение проблемы истинных и мнимых жизненных ценностей.</w:t>
            </w:r>
          </w:p>
          <w:p w:rsidR="000C25B5" w:rsidRDefault="000C25B5">
            <w:pPr>
              <w:pStyle w:val="a5"/>
              <w:spacing w:line="276" w:lineRule="auto"/>
              <w:rPr>
                <w:color w:val="000000"/>
                <w:lang w:eastAsia="en-US"/>
              </w:rPr>
            </w:pPr>
            <w:r>
              <w:rPr>
                <w:b/>
                <w:color w:val="000000"/>
                <w:lang w:val="kk-KZ" w:eastAsia="en-US"/>
              </w:rPr>
              <w:t>Взаимооценивание по дескрипторам.</w:t>
            </w:r>
          </w:p>
          <w:p w:rsidR="000C25B5" w:rsidRDefault="000C25B5">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Дескрипторы:</w:t>
            </w:r>
          </w:p>
          <w:p w:rsidR="000C25B5" w:rsidRDefault="000C25B5" w:rsidP="007C0C19">
            <w:pPr>
              <w:pStyle w:val="a5"/>
              <w:numPr>
                <w:ilvl w:val="0"/>
                <w:numId w:val="8"/>
              </w:numPr>
              <w:spacing w:line="276" w:lineRule="auto"/>
              <w:rPr>
                <w:color w:val="000000"/>
                <w:lang w:val="kk-KZ" w:eastAsia="en-US"/>
              </w:rPr>
            </w:pPr>
            <w:r>
              <w:rPr>
                <w:color w:val="000000"/>
                <w:lang w:val="kk-KZ" w:eastAsia="en-US"/>
              </w:rPr>
              <w:t>высказывает свою позицию, используя не менее 2-х аргументов;</w:t>
            </w:r>
          </w:p>
          <w:p w:rsidR="000C25B5" w:rsidRDefault="000C25B5" w:rsidP="007C0C19">
            <w:pPr>
              <w:pStyle w:val="a5"/>
              <w:numPr>
                <w:ilvl w:val="0"/>
                <w:numId w:val="8"/>
              </w:numPr>
              <w:spacing w:line="276" w:lineRule="auto"/>
              <w:rPr>
                <w:color w:val="000000"/>
                <w:lang w:val="kk-KZ" w:eastAsia="en-US"/>
              </w:rPr>
            </w:pPr>
            <w:r>
              <w:rPr>
                <w:color w:val="000000"/>
                <w:lang w:val="kk-KZ" w:eastAsia="en-US"/>
              </w:rPr>
              <w:t>приводит не менее 2-х цитат из текста;</w:t>
            </w:r>
          </w:p>
          <w:p w:rsidR="000C25B5" w:rsidRDefault="000C25B5" w:rsidP="007C0C19">
            <w:pPr>
              <w:pStyle w:val="a5"/>
              <w:numPr>
                <w:ilvl w:val="0"/>
                <w:numId w:val="6"/>
              </w:numPr>
              <w:spacing w:line="276" w:lineRule="auto"/>
              <w:rPr>
                <w:b/>
                <w:color w:val="000000"/>
                <w:lang w:val="kk-KZ" w:eastAsia="en-US"/>
              </w:rPr>
            </w:pPr>
            <w:r>
              <w:rPr>
                <w:b/>
                <w:color w:val="000000"/>
                <w:lang w:val="kk-KZ" w:eastAsia="en-US"/>
              </w:rPr>
              <w:t>И оценивание речи одноклассника</w:t>
            </w:r>
          </w:p>
          <w:p w:rsidR="000C25B5" w:rsidRDefault="000C25B5">
            <w:pPr>
              <w:spacing w:after="0"/>
              <w:rPr>
                <w:rFonts w:ascii="Times New Roman" w:hAnsi="Times New Roman" w:cs="Times New Roman"/>
                <w:sz w:val="24"/>
                <w:szCs w:val="24"/>
                <w:lang w:val="kk-KZ"/>
              </w:rPr>
            </w:pPr>
            <w:r>
              <w:rPr>
                <w:rFonts w:ascii="Times New Roman" w:hAnsi="Times New Roman" w:cs="Times New Roman"/>
                <w:b/>
                <w:sz w:val="24"/>
                <w:szCs w:val="24"/>
                <w:lang w:val="kk-KZ"/>
              </w:rPr>
              <w:t>Задание:</w:t>
            </w:r>
            <w:r>
              <w:rPr>
                <w:rFonts w:ascii="Times New Roman" w:hAnsi="Times New Roman" w:cs="Times New Roman"/>
                <w:sz w:val="24"/>
                <w:szCs w:val="24"/>
                <w:lang w:val="kk-KZ"/>
              </w:rPr>
              <w:t xml:space="preserve"> выберите одного из  участников группы с противоположной позицией и напишите аргументированный комментарий к его высказыванию по стратегии «Сэндвич» (положительный слой, рекомендации для улучшения работы, снова положительный слой). Распределите участников другой группы между собой таким образом, чтобы каждый ученик получил оценивание. Обменяйтесь стикерами.</w:t>
            </w:r>
          </w:p>
          <w:p w:rsidR="000C25B5" w:rsidRDefault="000C25B5">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Дескрипторы</w:t>
            </w:r>
          </w:p>
          <w:p w:rsidR="000C25B5" w:rsidRDefault="000C25B5" w:rsidP="007C0C19">
            <w:pPr>
              <w:pStyle w:val="a5"/>
              <w:numPr>
                <w:ilvl w:val="0"/>
                <w:numId w:val="9"/>
              </w:numPr>
              <w:spacing w:line="276" w:lineRule="auto"/>
              <w:rPr>
                <w:color w:val="000000"/>
                <w:lang w:val="kk-KZ" w:eastAsia="en-US"/>
              </w:rPr>
            </w:pPr>
            <w:r>
              <w:rPr>
                <w:color w:val="000000"/>
                <w:lang w:val="kk-KZ" w:eastAsia="en-US"/>
              </w:rPr>
              <w:t>пишет аргументированный комментарий к высказыванию одноклассника;</w:t>
            </w:r>
          </w:p>
          <w:p w:rsidR="000C25B5" w:rsidRDefault="000C25B5">
            <w:pPr>
              <w:pStyle w:val="a5"/>
              <w:spacing w:line="276" w:lineRule="auto"/>
              <w:rPr>
                <w:color w:val="2B2B2B"/>
                <w:lang w:eastAsia="en-US"/>
              </w:rPr>
            </w:pPr>
            <w:r>
              <w:rPr>
                <w:color w:val="000000"/>
                <w:lang w:val="kk-KZ" w:eastAsia="en-US"/>
              </w:rPr>
              <w:t>приводит примеры допущенных ошибок и рекомендации к их исправлению.</w:t>
            </w:r>
          </w:p>
        </w:tc>
        <w:tc>
          <w:tcPr>
            <w:tcW w:w="2410" w:type="dxa"/>
            <w:tcBorders>
              <w:top w:val="single" w:sz="4" w:space="0" w:color="auto"/>
              <w:left w:val="single" w:sz="4" w:space="0" w:color="auto"/>
              <w:bottom w:val="single" w:sz="4" w:space="0" w:color="auto"/>
              <w:right w:val="single" w:sz="4" w:space="0" w:color="auto"/>
            </w:tcBorders>
            <w:hideMark/>
          </w:tcPr>
          <w:p w:rsidR="000C25B5" w:rsidRPr="00EF7E8C" w:rsidRDefault="00EF7E8C">
            <w:pPr>
              <w:pStyle w:val="a5"/>
              <w:spacing w:line="276" w:lineRule="auto"/>
              <w:ind w:left="0"/>
              <w:rPr>
                <w:lang w:val="kk-KZ" w:eastAsia="en-US"/>
              </w:rPr>
            </w:pPr>
            <w:r>
              <w:rPr>
                <w:lang w:eastAsia="en-US"/>
              </w:rPr>
              <w:lastRenderedPageBreak/>
              <w:t xml:space="preserve">Учащиеся </w:t>
            </w:r>
            <w:r>
              <w:rPr>
                <w:lang w:val="kk-KZ" w:eastAsia="en-US"/>
              </w:rPr>
              <w:t xml:space="preserve">выполняют </w:t>
            </w:r>
            <w:r>
              <w:rPr>
                <w:lang w:eastAsia="en-US"/>
              </w:rPr>
              <w:t xml:space="preserve"> </w:t>
            </w:r>
            <w:r w:rsidR="000C25B5">
              <w:rPr>
                <w:lang w:eastAsia="en-US"/>
              </w:rPr>
              <w:t>поставленные</w:t>
            </w:r>
            <w:r>
              <w:rPr>
                <w:lang w:val="kk-KZ" w:eastAsia="en-US"/>
              </w:rPr>
              <w:t xml:space="preserve"> задачи</w:t>
            </w:r>
          </w:p>
          <w:p w:rsidR="000C25B5" w:rsidRDefault="000C25B5">
            <w:pPr>
              <w:pStyle w:val="a5"/>
              <w:spacing w:line="276" w:lineRule="auto"/>
              <w:ind w:left="0"/>
              <w:rPr>
                <w:lang w:eastAsia="en-US"/>
              </w:rPr>
            </w:pPr>
            <w:r>
              <w:rPr>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C25B5" w:rsidRDefault="000C25B5">
            <w:pPr>
              <w:spacing w:after="0"/>
              <w:rPr>
                <w:rFonts w:ascii="Times New Roman" w:hAnsi="Times New Roman" w:cs="Times New Roman"/>
                <w:sz w:val="24"/>
                <w:szCs w:val="24"/>
              </w:rPr>
            </w:pPr>
            <w:r>
              <w:rPr>
                <w:rFonts w:ascii="Times New Roman" w:hAnsi="Times New Roman" w:cs="Times New Roman"/>
                <w:sz w:val="24"/>
                <w:szCs w:val="24"/>
              </w:rPr>
              <w:t>Словесная оценка учителя</w:t>
            </w:r>
          </w:p>
          <w:p w:rsidR="000C25B5" w:rsidRDefault="000C25B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Взаимооценивание</w:t>
            </w:r>
            <w:proofErr w:type="spellEnd"/>
          </w:p>
          <w:p w:rsidR="000C25B5" w:rsidRDefault="000C25B5">
            <w:pPr>
              <w:spacing w:after="0"/>
              <w:rPr>
                <w:rFonts w:ascii="Times New Roman" w:hAnsi="Times New Roman" w:cs="Times New Roman"/>
                <w:sz w:val="24"/>
                <w:szCs w:val="24"/>
              </w:rPr>
            </w:pPr>
            <w:r>
              <w:rPr>
                <w:rFonts w:ascii="Times New Roman" w:hAnsi="Times New Roman" w:cs="Times New Roman"/>
                <w:b/>
                <w:sz w:val="24"/>
                <w:szCs w:val="24"/>
              </w:rPr>
              <w:t>Стратегия «</w:t>
            </w:r>
            <w:proofErr w:type="spellStart"/>
            <w:r>
              <w:rPr>
                <w:rFonts w:ascii="Times New Roman" w:hAnsi="Times New Roman" w:cs="Times New Roman"/>
                <w:b/>
                <w:sz w:val="24"/>
                <w:szCs w:val="24"/>
              </w:rPr>
              <w:t>Стикер</w:t>
            </w:r>
            <w:proofErr w:type="spellEnd"/>
          </w:p>
        </w:tc>
        <w:tc>
          <w:tcPr>
            <w:tcW w:w="1843" w:type="dxa"/>
            <w:tcBorders>
              <w:top w:val="single" w:sz="4" w:space="0" w:color="auto"/>
              <w:left w:val="single" w:sz="4" w:space="0" w:color="auto"/>
              <w:bottom w:val="single" w:sz="4" w:space="0" w:color="auto"/>
              <w:right w:val="single" w:sz="4" w:space="0" w:color="auto"/>
            </w:tcBorders>
          </w:tcPr>
          <w:p w:rsidR="000C25B5" w:rsidRDefault="000C25B5">
            <w:pPr>
              <w:spacing w:after="0"/>
              <w:rPr>
                <w:rFonts w:ascii="Times New Roman" w:hAnsi="Times New Roman" w:cs="Times New Roman"/>
                <w:sz w:val="24"/>
                <w:szCs w:val="24"/>
              </w:rPr>
            </w:pPr>
          </w:p>
          <w:p w:rsidR="000C25B5" w:rsidRDefault="000C25B5" w:rsidP="00DD10C8">
            <w:pPr>
              <w:spacing w:after="0"/>
              <w:rPr>
                <w:rFonts w:ascii="Times New Roman" w:hAnsi="Times New Roman" w:cs="Times New Roman"/>
                <w:color w:val="000000" w:themeColor="text1"/>
                <w:sz w:val="24"/>
                <w:szCs w:val="24"/>
              </w:rPr>
            </w:pPr>
          </w:p>
        </w:tc>
      </w:tr>
      <w:tr w:rsidR="000C25B5" w:rsidTr="000C25B5">
        <w:tc>
          <w:tcPr>
            <w:tcW w:w="2410" w:type="dxa"/>
            <w:tcBorders>
              <w:top w:val="single" w:sz="4" w:space="0" w:color="auto"/>
              <w:left w:val="single" w:sz="4" w:space="0" w:color="auto"/>
              <w:bottom w:val="single" w:sz="4" w:space="0" w:color="auto"/>
              <w:right w:val="single" w:sz="4" w:space="0" w:color="auto"/>
            </w:tcBorders>
            <w:hideMark/>
          </w:tcPr>
          <w:p w:rsidR="000C25B5" w:rsidRDefault="000C25B5">
            <w:pPr>
              <w:spacing w:after="0"/>
              <w:rPr>
                <w:rFonts w:ascii="Times New Roman" w:hAnsi="Times New Roman" w:cs="Times New Roman"/>
                <w:sz w:val="24"/>
                <w:szCs w:val="24"/>
              </w:rPr>
            </w:pPr>
            <w:r>
              <w:rPr>
                <w:rFonts w:ascii="Times New Roman" w:hAnsi="Times New Roman" w:cs="Times New Roman"/>
                <w:sz w:val="24"/>
                <w:szCs w:val="24"/>
              </w:rPr>
              <w:lastRenderedPageBreak/>
              <w:t>Рефлексия</w:t>
            </w:r>
          </w:p>
        </w:tc>
        <w:tc>
          <w:tcPr>
            <w:tcW w:w="7652" w:type="dxa"/>
            <w:gridSpan w:val="3"/>
            <w:tcBorders>
              <w:top w:val="single" w:sz="4" w:space="0" w:color="auto"/>
              <w:left w:val="single" w:sz="4" w:space="0" w:color="auto"/>
              <w:bottom w:val="single" w:sz="4" w:space="0" w:color="auto"/>
              <w:right w:val="single" w:sz="4" w:space="0" w:color="auto"/>
            </w:tcBorders>
          </w:tcPr>
          <w:p w:rsidR="000C25B5" w:rsidRDefault="000C25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Подведение итогов урока</w:t>
            </w:r>
          </w:p>
          <w:p w:rsidR="000C25B5" w:rsidRDefault="000C2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Итак, наш урок подошел к концу.</w:t>
            </w:r>
          </w:p>
          <w:p w:rsidR="000C25B5" w:rsidRDefault="000C2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Какие цели мы ставили в начале урока? Достигли их?</w:t>
            </w:r>
          </w:p>
          <w:p w:rsidR="000C25B5" w:rsidRDefault="000C2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Повторили  мы с вами  свойства степени с натуральным показателем?</w:t>
            </w:r>
          </w:p>
          <w:p w:rsidR="000C25B5" w:rsidRDefault="000C2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Где нам могут пригодиться знания о степени и ее свойства?</w:t>
            </w:r>
          </w:p>
          <w:p w:rsidR="000C25B5" w:rsidRDefault="000C25B5">
            <w:pPr>
              <w:spacing w:after="0" w:line="240" w:lineRule="auto"/>
              <w:jc w:val="both"/>
              <w:rPr>
                <w:rFonts w:ascii="Times New Roman" w:hAnsi="Times New Roman" w:cs="Times New Roman"/>
                <w:b/>
                <w:sz w:val="24"/>
                <w:szCs w:val="24"/>
              </w:rPr>
            </w:pPr>
          </w:p>
          <w:p w:rsidR="00F73E86" w:rsidRDefault="00F73E86">
            <w:pPr>
              <w:spacing w:after="0" w:line="240" w:lineRule="auto"/>
              <w:jc w:val="both"/>
              <w:rPr>
                <w:rFonts w:ascii="Times New Roman" w:hAnsi="Times New Roman" w:cs="Times New Roman"/>
                <w:sz w:val="24"/>
                <w:szCs w:val="24"/>
                <w:lang w:val="kk-KZ"/>
              </w:rPr>
            </w:pPr>
          </w:p>
          <w:p w:rsidR="00F73E86" w:rsidRPr="00F73E86" w:rsidRDefault="00F73E86">
            <w:pPr>
              <w:spacing w:after="0" w:line="240" w:lineRule="auto"/>
              <w:jc w:val="both"/>
              <w:rPr>
                <w:rFonts w:ascii="Times New Roman" w:hAnsi="Times New Roman" w:cs="Times New Roman"/>
                <w:sz w:val="24"/>
                <w:szCs w:val="24"/>
                <w:lang w:val="kk-KZ"/>
              </w:rPr>
            </w:pPr>
          </w:p>
          <w:p w:rsidR="000C25B5" w:rsidRDefault="000C25B5">
            <w:pPr>
              <w:spacing w:after="0" w:line="240" w:lineRule="auto"/>
              <w:jc w:val="both"/>
              <w:rPr>
                <w:rFonts w:ascii="Times New Roman" w:hAnsi="Times New Roman" w:cs="Times New Roman"/>
                <w:sz w:val="24"/>
                <w:szCs w:val="24"/>
              </w:rPr>
            </w:pPr>
          </w:p>
          <w:p w:rsidR="000C25B5" w:rsidRDefault="000C25B5">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25B5" w:rsidRDefault="000C25B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Учащиеся подытоживают свои знания по изучаемой теме.  </w:t>
            </w:r>
          </w:p>
          <w:p w:rsidR="000C25B5" w:rsidRDefault="000C25B5">
            <w:pPr>
              <w:pStyle w:val="1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C25B5" w:rsidRDefault="000C25B5">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25B5" w:rsidRDefault="000C25B5">
            <w:pPr>
              <w:spacing w:after="0"/>
              <w:rPr>
                <w:rFonts w:ascii="Times New Roman" w:hAnsi="Times New Roman" w:cs="Times New Roman"/>
                <w:sz w:val="24"/>
                <w:szCs w:val="24"/>
              </w:rPr>
            </w:pPr>
          </w:p>
        </w:tc>
      </w:tr>
    </w:tbl>
    <w:p w:rsidR="000C25B5" w:rsidRDefault="000C25B5" w:rsidP="000C25B5">
      <w:pPr>
        <w:spacing w:after="0"/>
        <w:rPr>
          <w:rFonts w:ascii="Times New Roman" w:hAnsi="Times New Roman" w:cs="Times New Roman"/>
          <w:sz w:val="24"/>
          <w:szCs w:val="24"/>
        </w:rPr>
      </w:pPr>
    </w:p>
    <w:p w:rsidR="00AB265B" w:rsidRDefault="00AB265B"/>
    <w:sectPr w:rsidR="00AB265B" w:rsidSect="000C25B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0D2"/>
    <w:multiLevelType w:val="hybridMultilevel"/>
    <w:tmpl w:val="CD94208E"/>
    <w:lvl w:ilvl="0" w:tplc="574A2F9C">
      <w:start w:val="7"/>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nsid w:val="0A102DE1"/>
    <w:multiLevelType w:val="hybridMultilevel"/>
    <w:tmpl w:val="FF040794"/>
    <w:lvl w:ilvl="0" w:tplc="FCB4199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8900E7D"/>
    <w:multiLevelType w:val="hybridMultilevel"/>
    <w:tmpl w:val="3A28707A"/>
    <w:lvl w:ilvl="0" w:tplc="5420C5A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FD37A4B"/>
    <w:multiLevelType w:val="hybridMultilevel"/>
    <w:tmpl w:val="75FEF7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B4F09A0"/>
    <w:multiLevelType w:val="hybridMultilevel"/>
    <w:tmpl w:val="054C8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AB010CA"/>
    <w:multiLevelType w:val="hybridMultilevel"/>
    <w:tmpl w:val="4A065E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CA50A52"/>
    <w:multiLevelType w:val="hybridMultilevel"/>
    <w:tmpl w:val="384C2F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E7D64AB"/>
    <w:multiLevelType w:val="hybridMultilevel"/>
    <w:tmpl w:val="9724A9DE"/>
    <w:lvl w:ilvl="0" w:tplc="481E2644">
      <w:start w:val="1"/>
      <w:numFmt w:val="bullet"/>
      <w:lvlText w:val=""/>
      <w:lvlJc w:val="left"/>
      <w:pPr>
        <w:tabs>
          <w:tab w:val="num" w:pos="720"/>
        </w:tabs>
        <w:ind w:left="720" w:hanging="360"/>
      </w:pPr>
      <w:rPr>
        <w:rFonts w:ascii="Wingdings 2" w:hAnsi="Wingdings 2" w:hint="default"/>
      </w:rPr>
    </w:lvl>
    <w:lvl w:ilvl="1" w:tplc="52F88458" w:tentative="1">
      <w:start w:val="1"/>
      <w:numFmt w:val="bullet"/>
      <w:lvlText w:val=""/>
      <w:lvlJc w:val="left"/>
      <w:pPr>
        <w:tabs>
          <w:tab w:val="num" w:pos="1440"/>
        </w:tabs>
        <w:ind w:left="1440" w:hanging="360"/>
      </w:pPr>
      <w:rPr>
        <w:rFonts w:ascii="Wingdings 2" w:hAnsi="Wingdings 2" w:hint="default"/>
      </w:rPr>
    </w:lvl>
    <w:lvl w:ilvl="2" w:tplc="BB427F56" w:tentative="1">
      <w:start w:val="1"/>
      <w:numFmt w:val="bullet"/>
      <w:lvlText w:val=""/>
      <w:lvlJc w:val="left"/>
      <w:pPr>
        <w:tabs>
          <w:tab w:val="num" w:pos="2160"/>
        </w:tabs>
        <w:ind w:left="2160" w:hanging="360"/>
      </w:pPr>
      <w:rPr>
        <w:rFonts w:ascii="Wingdings 2" w:hAnsi="Wingdings 2" w:hint="default"/>
      </w:rPr>
    </w:lvl>
    <w:lvl w:ilvl="3" w:tplc="8E7CD422" w:tentative="1">
      <w:start w:val="1"/>
      <w:numFmt w:val="bullet"/>
      <w:lvlText w:val=""/>
      <w:lvlJc w:val="left"/>
      <w:pPr>
        <w:tabs>
          <w:tab w:val="num" w:pos="2880"/>
        </w:tabs>
        <w:ind w:left="2880" w:hanging="360"/>
      </w:pPr>
      <w:rPr>
        <w:rFonts w:ascii="Wingdings 2" w:hAnsi="Wingdings 2" w:hint="default"/>
      </w:rPr>
    </w:lvl>
    <w:lvl w:ilvl="4" w:tplc="AB8CB280" w:tentative="1">
      <w:start w:val="1"/>
      <w:numFmt w:val="bullet"/>
      <w:lvlText w:val=""/>
      <w:lvlJc w:val="left"/>
      <w:pPr>
        <w:tabs>
          <w:tab w:val="num" w:pos="3600"/>
        </w:tabs>
        <w:ind w:left="3600" w:hanging="360"/>
      </w:pPr>
      <w:rPr>
        <w:rFonts w:ascii="Wingdings 2" w:hAnsi="Wingdings 2" w:hint="default"/>
      </w:rPr>
    </w:lvl>
    <w:lvl w:ilvl="5" w:tplc="667AEEC6" w:tentative="1">
      <w:start w:val="1"/>
      <w:numFmt w:val="bullet"/>
      <w:lvlText w:val=""/>
      <w:lvlJc w:val="left"/>
      <w:pPr>
        <w:tabs>
          <w:tab w:val="num" w:pos="4320"/>
        </w:tabs>
        <w:ind w:left="4320" w:hanging="360"/>
      </w:pPr>
      <w:rPr>
        <w:rFonts w:ascii="Wingdings 2" w:hAnsi="Wingdings 2" w:hint="default"/>
      </w:rPr>
    </w:lvl>
    <w:lvl w:ilvl="6" w:tplc="B0A2DB64" w:tentative="1">
      <w:start w:val="1"/>
      <w:numFmt w:val="bullet"/>
      <w:lvlText w:val=""/>
      <w:lvlJc w:val="left"/>
      <w:pPr>
        <w:tabs>
          <w:tab w:val="num" w:pos="5040"/>
        </w:tabs>
        <w:ind w:left="5040" w:hanging="360"/>
      </w:pPr>
      <w:rPr>
        <w:rFonts w:ascii="Wingdings 2" w:hAnsi="Wingdings 2" w:hint="default"/>
      </w:rPr>
    </w:lvl>
    <w:lvl w:ilvl="7" w:tplc="1708120E" w:tentative="1">
      <w:start w:val="1"/>
      <w:numFmt w:val="bullet"/>
      <w:lvlText w:val=""/>
      <w:lvlJc w:val="left"/>
      <w:pPr>
        <w:tabs>
          <w:tab w:val="num" w:pos="5760"/>
        </w:tabs>
        <w:ind w:left="5760" w:hanging="360"/>
      </w:pPr>
      <w:rPr>
        <w:rFonts w:ascii="Wingdings 2" w:hAnsi="Wingdings 2" w:hint="default"/>
      </w:rPr>
    </w:lvl>
    <w:lvl w:ilvl="8" w:tplc="12E2A78A" w:tentative="1">
      <w:start w:val="1"/>
      <w:numFmt w:val="bullet"/>
      <w:lvlText w:val=""/>
      <w:lvlJc w:val="left"/>
      <w:pPr>
        <w:tabs>
          <w:tab w:val="num" w:pos="6480"/>
        </w:tabs>
        <w:ind w:left="6480" w:hanging="360"/>
      </w:pPr>
      <w:rPr>
        <w:rFonts w:ascii="Wingdings 2" w:hAnsi="Wingdings 2" w:hint="default"/>
      </w:rPr>
    </w:lvl>
  </w:abstractNum>
  <w:abstractNum w:abstractNumId="8">
    <w:nsid w:val="524A2C5C"/>
    <w:multiLevelType w:val="hybridMultilevel"/>
    <w:tmpl w:val="7CF8BFBA"/>
    <w:lvl w:ilvl="0" w:tplc="49D869F0">
      <w:start w:val="3"/>
      <w:numFmt w:val="decimal"/>
      <w:lvlText w:val="%1"/>
      <w:lvlJc w:val="left"/>
      <w:pPr>
        <w:ind w:left="718" w:hanging="360"/>
      </w:pPr>
    </w:lvl>
    <w:lvl w:ilvl="1" w:tplc="04190019">
      <w:start w:val="1"/>
      <w:numFmt w:val="lowerLetter"/>
      <w:lvlText w:val="%2."/>
      <w:lvlJc w:val="left"/>
      <w:pPr>
        <w:ind w:left="1438" w:hanging="360"/>
      </w:pPr>
    </w:lvl>
    <w:lvl w:ilvl="2" w:tplc="0419001B">
      <w:start w:val="1"/>
      <w:numFmt w:val="lowerRoman"/>
      <w:lvlText w:val="%3."/>
      <w:lvlJc w:val="right"/>
      <w:pPr>
        <w:ind w:left="2158" w:hanging="180"/>
      </w:pPr>
    </w:lvl>
    <w:lvl w:ilvl="3" w:tplc="0419000F">
      <w:start w:val="1"/>
      <w:numFmt w:val="decimal"/>
      <w:lvlText w:val="%4."/>
      <w:lvlJc w:val="left"/>
      <w:pPr>
        <w:ind w:left="2878" w:hanging="360"/>
      </w:pPr>
    </w:lvl>
    <w:lvl w:ilvl="4" w:tplc="04190019">
      <w:start w:val="1"/>
      <w:numFmt w:val="lowerLetter"/>
      <w:lvlText w:val="%5."/>
      <w:lvlJc w:val="left"/>
      <w:pPr>
        <w:ind w:left="3598" w:hanging="360"/>
      </w:pPr>
    </w:lvl>
    <w:lvl w:ilvl="5" w:tplc="0419001B">
      <w:start w:val="1"/>
      <w:numFmt w:val="lowerRoman"/>
      <w:lvlText w:val="%6."/>
      <w:lvlJc w:val="right"/>
      <w:pPr>
        <w:ind w:left="4318" w:hanging="180"/>
      </w:pPr>
    </w:lvl>
    <w:lvl w:ilvl="6" w:tplc="0419000F">
      <w:start w:val="1"/>
      <w:numFmt w:val="decimal"/>
      <w:lvlText w:val="%7."/>
      <w:lvlJc w:val="left"/>
      <w:pPr>
        <w:ind w:left="5038" w:hanging="360"/>
      </w:pPr>
    </w:lvl>
    <w:lvl w:ilvl="7" w:tplc="04190019">
      <w:start w:val="1"/>
      <w:numFmt w:val="lowerLetter"/>
      <w:lvlText w:val="%8."/>
      <w:lvlJc w:val="left"/>
      <w:pPr>
        <w:ind w:left="5758" w:hanging="360"/>
      </w:pPr>
    </w:lvl>
    <w:lvl w:ilvl="8" w:tplc="0419001B">
      <w:start w:val="1"/>
      <w:numFmt w:val="lowerRoman"/>
      <w:lvlText w:val="%9."/>
      <w:lvlJc w:val="right"/>
      <w:pPr>
        <w:ind w:left="6478" w:hanging="180"/>
      </w:pPr>
    </w:lvl>
  </w:abstractNum>
  <w:abstractNum w:abstractNumId="9">
    <w:nsid w:val="68DB6E15"/>
    <w:multiLevelType w:val="hybridMultilevel"/>
    <w:tmpl w:val="B6A089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6"/>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B5"/>
    <w:rsid w:val="00002785"/>
    <w:rsid w:val="000042F3"/>
    <w:rsid w:val="000767A2"/>
    <w:rsid w:val="000C25B5"/>
    <w:rsid w:val="001121C4"/>
    <w:rsid w:val="001763FF"/>
    <w:rsid w:val="00193B8C"/>
    <w:rsid w:val="0021277B"/>
    <w:rsid w:val="00284B38"/>
    <w:rsid w:val="00290768"/>
    <w:rsid w:val="002A305E"/>
    <w:rsid w:val="00302D9C"/>
    <w:rsid w:val="003137A5"/>
    <w:rsid w:val="00416AE6"/>
    <w:rsid w:val="004A4110"/>
    <w:rsid w:val="004D7231"/>
    <w:rsid w:val="00524946"/>
    <w:rsid w:val="005331D7"/>
    <w:rsid w:val="005517B5"/>
    <w:rsid w:val="005A5DEA"/>
    <w:rsid w:val="006345A3"/>
    <w:rsid w:val="00636A76"/>
    <w:rsid w:val="0067414D"/>
    <w:rsid w:val="00735BF3"/>
    <w:rsid w:val="007630E5"/>
    <w:rsid w:val="00773B84"/>
    <w:rsid w:val="007A4360"/>
    <w:rsid w:val="00817C68"/>
    <w:rsid w:val="00864D60"/>
    <w:rsid w:val="0088792A"/>
    <w:rsid w:val="008D52C9"/>
    <w:rsid w:val="009960DB"/>
    <w:rsid w:val="00A847C5"/>
    <w:rsid w:val="00AB265B"/>
    <w:rsid w:val="00AB5800"/>
    <w:rsid w:val="00AF4629"/>
    <w:rsid w:val="00AF7C14"/>
    <w:rsid w:val="00BD5354"/>
    <w:rsid w:val="00C45C93"/>
    <w:rsid w:val="00C804F8"/>
    <w:rsid w:val="00CE443E"/>
    <w:rsid w:val="00CE4584"/>
    <w:rsid w:val="00D55540"/>
    <w:rsid w:val="00D61A84"/>
    <w:rsid w:val="00DD10C8"/>
    <w:rsid w:val="00E029FB"/>
    <w:rsid w:val="00E22453"/>
    <w:rsid w:val="00EA13FC"/>
    <w:rsid w:val="00EB4BE7"/>
    <w:rsid w:val="00EF7E8C"/>
    <w:rsid w:val="00F055CB"/>
    <w:rsid w:val="00F40B06"/>
    <w:rsid w:val="00F7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B5"/>
  </w:style>
  <w:style w:type="paragraph" w:styleId="1">
    <w:name w:val="heading 1"/>
    <w:basedOn w:val="a"/>
    <w:next w:val="a"/>
    <w:link w:val="10"/>
    <w:uiPriority w:val="9"/>
    <w:qFormat/>
    <w:rsid w:val="000C25B5"/>
    <w:pPr>
      <w:keepNext/>
      <w:spacing w:after="0" w:line="240" w:lineRule="auto"/>
      <w:ind w:firstLine="567"/>
      <w:jc w:val="center"/>
      <w:outlineLvl w:val="0"/>
    </w:pPr>
    <w:rPr>
      <w:rFonts w:ascii="Times New Roman" w:eastAsia="Times New Roman" w:hAnsi="Times New Roman" w:cs="Times New Roman"/>
      <w:b/>
      <w:sz w:val="28"/>
      <w:szCs w:val="20"/>
      <w:lang w:eastAsia="ru-RU"/>
    </w:rPr>
  </w:style>
  <w:style w:type="paragraph" w:styleId="9">
    <w:name w:val="heading 9"/>
    <w:basedOn w:val="a"/>
    <w:next w:val="a"/>
    <w:link w:val="90"/>
    <w:uiPriority w:val="9"/>
    <w:semiHidden/>
    <w:unhideWhenUsed/>
    <w:qFormat/>
    <w:rsid w:val="000C25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5B5"/>
    <w:rPr>
      <w:rFonts w:ascii="Times New Roman" w:eastAsia="Times New Roman" w:hAnsi="Times New Roman" w:cs="Times New Roman"/>
      <w:b/>
      <w:sz w:val="28"/>
      <w:szCs w:val="20"/>
      <w:lang w:eastAsia="ru-RU"/>
    </w:rPr>
  </w:style>
  <w:style w:type="character" w:styleId="a3">
    <w:name w:val="Hyperlink"/>
    <w:basedOn w:val="a0"/>
    <w:uiPriority w:val="99"/>
    <w:semiHidden/>
    <w:unhideWhenUsed/>
    <w:rsid w:val="000C25B5"/>
    <w:rPr>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0C25B5"/>
    <w:rPr>
      <w:rFonts w:ascii="Times New Roman" w:eastAsia="Times New Roman" w:hAnsi="Times New Roman" w:cs="Times New Roman"/>
      <w:sz w:val="24"/>
      <w:szCs w:val="24"/>
      <w:lang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4"/>
    <w:uiPriority w:val="99"/>
    <w:unhideWhenUsed/>
    <w:qFormat/>
    <w:rsid w:val="000C25B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link w:val="11"/>
    <w:locked/>
    <w:rsid w:val="000C25B5"/>
    <w:rPr>
      <w:rFonts w:ascii="Calibri" w:eastAsia="Times New Roman" w:hAnsi="Calibri" w:cs="Times New Roman"/>
    </w:rPr>
  </w:style>
  <w:style w:type="paragraph" w:customStyle="1" w:styleId="11">
    <w:name w:val="Абзац списка1"/>
    <w:basedOn w:val="a"/>
    <w:link w:val="ListParagraphChar"/>
    <w:qFormat/>
    <w:rsid w:val="000C25B5"/>
    <w:pPr>
      <w:ind w:left="720"/>
      <w:contextualSpacing/>
    </w:pPr>
    <w:rPr>
      <w:rFonts w:ascii="Calibri" w:eastAsia="Times New Roman" w:hAnsi="Calibri" w:cs="Times New Roman"/>
    </w:rPr>
  </w:style>
  <w:style w:type="paragraph" w:customStyle="1" w:styleId="AssignmentTemplate">
    <w:name w:val="AssignmentTemplate"/>
    <w:basedOn w:val="9"/>
    <w:next w:val="a"/>
    <w:uiPriority w:val="99"/>
    <w:qFormat/>
    <w:rsid w:val="000C25B5"/>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DefaultChar">
    <w:name w:val="Default Char"/>
    <w:link w:val="Default"/>
    <w:locked/>
    <w:rsid w:val="000C25B5"/>
    <w:rPr>
      <w:rFonts w:ascii="Times New Roman" w:hAnsi="Times New Roman" w:cs="Times New Roman"/>
      <w:color w:val="000000"/>
      <w:sz w:val="24"/>
      <w:szCs w:val="24"/>
    </w:rPr>
  </w:style>
  <w:style w:type="paragraph" w:customStyle="1" w:styleId="Default">
    <w:name w:val="Default"/>
    <w:link w:val="DefaultChar"/>
    <w:qFormat/>
    <w:rsid w:val="000C25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Основной текст3"/>
    <w:basedOn w:val="a"/>
    <w:uiPriority w:val="99"/>
    <w:qFormat/>
    <w:rsid w:val="000C25B5"/>
    <w:pPr>
      <w:widowControl w:val="0"/>
      <w:shd w:val="clear" w:color="auto" w:fill="FFFFFF"/>
      <w:spacing w:after="4560" w:line="0" w:lineRule="atLeast"/>
      <w:ind w:hanging="720"/>
      <w:jc w:val="center"/>
    </w:pPr>
    <w:rPr>
      <w:rFonts w:ascii="Times New Roman" w:eastAsia="Times New Roman" w:hAnsi="Times New Roman" w:cs="Times New Roman"/>
      <w:spacing w:val="3"/>
      <w:sz w:val="21"/>
      <w:szCs w:val="21"/>
    </w:rPr>
  </w:style>
  <w:style w:type="table" w:styleId="a6">
    <w:name w:val="Table Grid"/>
    <w:basedOn w:val="a1"/>
    <w:uiPriority w:val="39"/>
    <w:rsid w:val="000C25B5"/>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C25B5"/>
    <w:rPr>
      <w:b/>
      <w:bCs/>
    </w:rPr>
  </w:style>
  <w:style w:type="character" w:customStyle="1" w:styleId="90">
    <w:name w:val="Заголовок 9 Знак"/>
    <w:basedOn w:val="a0"/>
    <w:link w:val="9"/>
    <w:uiPriority w:val="9"/>
    <w:semiHidden/>
    <w:rsid w:val="000C25B5"/>
    <w:rPr>
      <w:rFonts w:asciiTheme="majorHAnsi" w:eastAsiaTheme="majorEastAsia" w:hAnsiTheme="majorHAnsi" w:cstheme="majorBidi"/>
      <w:i/>
      <w:iCs/>
      <w:color w:val="404040" w:themeColor="text1" w:themeTint="BF"/>
      <w:sz w:val="20"/>
      <w:szCs w:val="20"/>
    </w:rPr>
  </w:style>
  <w:style w:type="paragraph" w:styleId="a8">
    <w:name w:val="Balloon Text"/>
    <w:basedOn w:val="a"/>
    <w:link w:val="a9"/>
    <w:uiPriority w:val="99"/>
    <w:semiHidden/>
    <w:unhideWhenUsed/>
    <w:rsid w:val="000C25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25B5"/>
    <w:rPr>
      <w:rFonts w:ascii="Tahoma" w:hAnsi="Tahoma" w:cs="Tahoma"/>
      <w:sz w:val="16"/>
      <w:szCs w:val="16"/>
    </w:rPr>
  </w:style>
  <w:style w:type="paragraph" w:styleId="aa">
    <w:name w:val="List Paragraph"/>
    <w:basedOn w:val="a"/>
    <w:uiPriority w:val="34"/>
    <w:qFormat/>
    <w:rsid w:val="00EB4BE7"/>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B5"/>
  </w:style>
  <w:style w:type="paragraph" w:styleId="1">
    <w:name w:val="heading 1"/>
    <w:basedOn w:val="a"/>
    <w:next w:val="a"/>
    <w:link w:val="10"/>
    <w:uiPriority w:val="9"/>
    <w:qFormat/>
    <w:rsid w:val="000C25B5"/>
    <w:pPr>
      <w:keepNext/>
      <w:spacing w:after="0" w:line="240" w:lineRule="auto"/>
      <w:ind w:firstLine="567"/>
      <w:jc w:val="center"/>
      <w:outlineLvl w:val="0"/>
    </w:pPr>
    <w:rPr>
      <w:rFonts w:ascii="Times New Roman" w:eastAsia="Times New Roman" w:hAnsi="Times New Roman" w:cs="Times New Roman"/>
      <w:b/>
      <w:sz w:val="28"/>
      <w:szCs w:val="20"/>
      <w:lang w:eastAsia="ru-RU"/>
    </w:rPr>
  </w:style>
  <w:style w:type="paragraph" w:styleId="9">
    <w:name w:val="heading 9"/>
    <w:basedOn w:val="a"/>
    <w:next w:val="a"/>
    <w:link w:val="90"/>
    <w:uiPriority w:val="9"/>
    <w:semiHidden/>
    <w:unhideWhenUsed/>
    <w:qFormat/>
    <w:rsid w:val="000C25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5B5"/>
    <w:rPr>
      <w:rFonts w:ascii="Times New Roman" w:eastAsia="Times New Roman" w:hAnsi="Times New Roman" w:cs="Times New Roman"/>
      <w:b/>
      <w:sz w:val="28"/>
      <w:szCs w:val="20"/>
      <w:lang w:eastAsia="ru-RU"/>
    </w:rPr>
  </w:style>
  <w:style w:type="character" w:styleId="a3">
    <w:name w:val="Hyperlink"/>
    <w:basedOn w:val="a0"/>
    <w:uiPriority w:val="99"/>
    <w:semiHidden/>
    <w:unhideWhenUsed/>
    <w:rsid w:val="000C25B5"/>
    <w:rPr>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0C25B5"/>
    <w:rPr>
      <w:rFonts w:ascii="Times New Roman" w:eastAsia="Times New Roman" w:hAnsi="Times New Roman" w:cs="Times New Roman"/>
      <w:sz w:val="24"/>
      <w:szCs w:val="24"/>
      <w:lang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4"/>
    <w:uiPriority w:val="99"/>
    <w:unhideWhenUsed/>
    <w:qFormat/>
    <w:rsid w:val="000C25B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link w:val="11"/>
    <w:locked/>
    <w:rsid w:val="000C25B5"/>
    <w:rPr>
      <w:rFonts w:ascii="Calibri" w:eastAsia="Times New Roman" w:hAnsi="Calibri" w:cs="Times New Roman"/>
    </w:rPr>
  </w:style>
  <w:style w:type="paragraph" w:customStyle="1" w:styleId="11">
    <w:name w:val="Абзац списка1"/>
    <w:basedOn w:val="a"/>
    <w:link w:val="ListParagraphChar"/>
    <w:qFormat/>
    <w:rsid w:val="000C25B5"/>
    <w:pPr>
      <w:ind w:left="720"/>
      <w:contextualSpacing/>
    </w:pPr>
    <w:rPr>
      <w:rFonts w:ascii="Calibri" w:eastAsia="Times New Roman" w:hAnsi="Calibri" w:cs="Times New Roman"/>
    </w:rPr>
  </w:style>
  <w:style w:type="paragraph" w:customStyle="1" w:styleId="AssignmentTemplate">
    <w:name w:val="AssignmentTemplate"/>
    <w:basedOn w:val="9"/>
    <w:next w:val="a"/>
    <w:uiPriority w:val="99"/>
    <w:qFormat/>
    <w:rsid w:val="000C25B5"/>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DefaultChar">
    <w:name w:val="Default Char"/>
    <w:link w:val="Default"/>
    <w:locked/>
    <w:rsid w:val="000C25B5"/>
    <w:rPr>
      <w:rFonts w:ascii="Times New Roman" w:hAnsi="Times New Roman" w:cs="Times New Roman"/>
      <w:color w:val="000000"/>
      <w:sz w:val="24"/>
      <w:szCs w:val="24"/>
    </w:rPr>
  </w:style>
  <w:style w:type="paragraph" w:customStyle="1" w:styleId="Default">
    <w:name w:val="Default"/>
    <w:link w:val="DefaultChar"/>
    <w:qFormat/>
    <w:rsid w:val="000C25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Основной текст3"/>
    <w:basedOn w:val="a"/>
    <w:uiPriority w:val="99"/>
    <w:qFormat/>
    <w:rsid w:val="000C25B5"/>
    <w:pPr>
      <w:widowControl w:val="0"/>
      <w:shd w:val="clear" w:color="auto" w:fill="FFFFFF"/>
      <w:spacing w:after="4560" w:line="0" w:lineRule="atLeast"/>
      <w:ind w:hanging="720"/>
      <w:jc w:val="center"/>
    </w:pPr>
    <w:rPr>
      <w:rFonts w:ascii="Times New Roman" w:eastAsia="Times New Roman" w:hAnsi="Times New Roman" w:cs="Times New Roman"/>
      <w:spacing w:val="3"/>
      <w:sz w:val="21"/>
      <w:szCs w:val="21"/>
    </w:rPr>
  </w:style>
  <w:style w:type="table" w:styleId="a6">
    <w:name w:val="Table Grid"/>
    <w:basedOn w:val="a1"/>
    <w:uiPriority w:val="39"/>
    <w:rsid w:val="000C25B5"/>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C25B5"/>
    <w:rPr>
      <w:b/>
      <w:bCs/>
    </w:rPr>
  </w:style>
  <w:style w:type="character" w:customStyle="1" w:styleId="90">
    <w:name w:val="Заголовок 9 Знак"/>
    <w:basedOn w:val="a0"/>
    <w:link w:val="9"/>
    <w:uiPriority w:val="9"/>
    <w:semiHidden/>
    <w:rsid w:val="000C25B5"/>
    <w:rPr>
      <w:rFonts w:asciiTheme="majorHAnsi" w:eastAsiaTheme="majorEastAsia" w:hAnsiTheme="majorHAnsi" w:cstheme="majorBidi"/>
      <w:i/>
      <w:iCs/>
      <w:color w:val="404040" w:themeColor="text1" w:themeTint="BF"/>
      <w:sz w:val="20"/>
      <w:szCs w:val="20"/>
    </w:rPr>
  </w:style>
  <w:style w:type="paragraph" w:styleId="a8">
    <w:name w:val="Balloon Text"/>
    <w:basedOn w:val="a"/>
    <w:link w:val="a9"/>
    <w:uiPriority w:val="99"/>
    <w:semiHidden/>
    <w:unhideWhenUsed/>
    <w:rsid w:val="000C25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25B5"/>
    <w:rPr>
      <w:rFonts w:ascii="Tahoma" w:hAnsi="Tahoma" w:cs="Tahoma"/>
      <w:sz w:val="16"/>
      <w:szCs w:val="16"/>
    </w:rPr>
  </w:style>
  <w:style w:type="paragraph" w:styleId="aa">
    <w:name w:val="List Paragraph"/>
    <w:basedOn w:val="a"/>
    <w:uiPriority w:val="34"/>
    <w:qFormat/>
    <w:rsid w:val="00EB4BE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8198">
      <w:bodyDiv w:val="1"/>
      <w:marLeft w:val="0"/>
      <w:marRight w:val="0"/>
      <w:marTop w:val="0"/>
      <w:marBottom w:val="0"/>
      <w:divBdr>
        <w:top w:val="none" w:sz="0" w:space="0" w:color="auto"/>
        <w:left w:val="none" w:sz="0" w:space="0" w:color="auto"/>
        <w:bottom w:val="none" w:sz="0" w:space="0" w:color="auto"/>
        <w:right w:val="none" w:sz="0" w:space="0" w:color="auto"/>
      </w:divBdr>
    </w:div>
    <w:div w:id="297150089">
      <w:bodyDiv w:val="1"/>
      <w:marLeft w:val="0"/>
      <w:marRight w:val="0"/>
      <w:marTop w:val="0"/>
      <w:marBottom w:val="0"/>
      <w:divBdr>
        <w:top w:val="none" w:sz="0" w:space="0" w:color="auto"/>
        <w:left w:val="none" w:sz="0" w:space="0" w:color="auto"/>
        <w:bottom w:val="none" w:sz="0" w:space="0" w:color="auto"/>
        <w:right w:val="none" w:sz="0" w:space="0" w:color="auto"/>
      </w:divBdr>
    </w:div>
    <w:div w:id="539635323">
      <w:bodyDiv w:val="1"/>
      <w:marLeft w:val="0"/>
      <w:marRight w:val="0"/>
      <w:marTop w:val="0"/>
      <w:marBottom w:val="0"/>
      <w:divBdr>
        <w:top w:val="none" w:sz="0" w:space="0" w:color="auto"/>
        <w:left w:val="none" w:sz="0" w:space="0" w:color="auto"/>
        <w:bottom w:val="none" w:sz="0" w:space="0" w:color="auto"/>
        <w:right w:val="none" w:sz="0" w:space="0" w:color="auto"/>
      </w:divBdr>
    </w:div>
    <w:div w:id="696587053">
      <w:bodyDiv w:val="1"/>
      <w:marLeft w:val="0"/>
      <w:marRight w:val="0"/>
      <w:marTop w:val="0"/>
      <w:marBottom w:val="0"/>
      <w:divBdr>
        <w:top w:val="none" w:sz="0" w:space="0" w:color="auto"/>
        <w:left w:val="none" w:sz="0" w:space="0" w:color="auto"/>
        <w:bottom w:val="none" w:sz="0" w:space="0" w:color="auto"/>
        <w:right w:val="none" w:sz="0" w:space="0" w:color="auto"/>
      </w:divBdr>
    </w:div>
    <w:div w:id="1511213654">
      <w:bodyDiv w:val="1"/>
      <w:marLeft w:val="0"/>
      <w:marRight w:val="0"/>
      <w:marTop w:val="0"/>
      <w:marBottom w:val="0"/>
      <w:divBdr>
        <w:top w:val="none" w:sz="0" w:space="0" w:color="auto"/>
        <w:left w:val="none" w:sz="0" w:space="0" w:color="auto"/>
        <w:bottom w:val="none" w:sz="0" w:space="0" w:color="auto"/>
        <w:right w:val="none" w:sz="0" w:space="0" w:color="auto"/>
      </w:divBdr>
    </w:div>
    <w:div w:id="1580940361">
      <w:bodyDiv w:val="1"/>
      <w:marLeft w:val="0"/>
      <w:marRight w:val="0"/>
      <w:marTop w:val="0"/>
      <w:marBottom w:val="0"/>
      <w:divBdr>
        <w:top w:val="none" w:sz="0" w:space="0" w:color="auto"/>
        <w:left w:val="none" w:sz="0" w:space="0" w:color="auto"/>
        <w:bottom w:val="none" w:sz="0" w:space="0" w:color="auto"/>
        <w:right w:val="none" w:sz="0" w:space="0" w:color="auto"/>
      </w:divBdr>
    </w:div>
    <w:div w:id="1687177135">
      <w:bodyDiv w:val="1"/>
      <w:marLeft w:val="0"/>
      <w:marRight w:val="0"/>
      <w:marTop w:val="0"/>
      <w:marBottom w:val="0"/>
      <w:divBdr>
        <w:top w:val="none" w:sz="0" w:space="0" w:color="auto"/>
        <w:left w:val="none" w:sz="0" w:space="0" w:color="auto"/>
        <w:bottom w:val="none" w:sz="0" w:space="0" w:color="auto"/>
        <w:right w:val="none" w:sz="0" w:space="0" w:color="auto"/>
      </w:divBdr>
      <w:divsChild>
        <w:div w:id="1996639497">
          <w:marLeft w:val="432"/>
          <w:marRight w:val="0"/>
          <w:marTop w:val="86"/>
          <w:marBottom w:val="0"/>
          <w:divBdr>
            <w:top w:val="none" w:sz="0" w:space="0" w:color="auto"/>
            <w:left w:val="none" w:sz="0" w:space="0" w:color="auto"/>
            <w:bottom w:val="none" w:sz="0" w:space="0" w:color="auto"/>
            <w:right w:val="none" w:sz="0" w:space="0" w:color="auto"/>
          </w:divBdr>
        </w:div>
        <w:div w:id="1720739436">
          <w:marLeft w:val="432"/>
          <w:marRight w:val="0"/>
          <w:marTop w:val="86"/>
          <w:marBottom w:val="0"/>
          <w:divBdr>
            <w:top w:val="none" w:sz="0" w:space="0" w:color="auto"/>
            <w:left w:val="none" w:sz="0" w:space="0" w:color="auto"/>
            <w:bottom w:val="none" w:sz="0" w:space="0" w:color="auto"/>
            <w:right w:val="none" w:sz="0" w:space="0" w:color="auto"/>
          </w:divBdr>
        </w:div>
        <w:div w:id="1026490900">
          <w:marLeft w:val="432"/>
          <w:marRight w:val="0"/>
          <w:marTop w:val="86"/>
          <w:marBottom w:val="0"/>
          <w:divBdr>
            <w:top w:val="none" w:sz="0" w:space="0" w:color="auto"/>
            <w:left w:val="none" w:sz="0" w:space="0" w:color="auto"/>
            <w:bottom w:val="none" w:sz="0" w:space="0" w:color="auto"/>
            <w:right w:val="none" w:sz="0" w:space="0" w:color="auto"/>
          </w:divBdr>
        </w:div>
        <w:div w:id="85998957">
          <w:marLeft w:val="432"/>
          <w:marRight w:val="0"/>
          <w:marTop w:val="86"/>
          <w:marBottom w:val="0"/>
          <w:divBdr>
            <w:top w:val="none" w:sz="0" w:space="0" w:color="auto"/>
            <w:left w:val="none" w:sz="0" w:space="0" w:color="auto"/>
            <w:bottom w:val="none" w:sz="0" w:space="0" w:color="auto"/>
            <w:right w:val="none" w:sz="0" w:space="0" w:color="auto"/>
          </w:divBdr>
        </w:div>
        <w:div w:id="1016881723">
          <w:marLeft w:val="432"/>
          <w:marRight w:val="0"/>
          <w:marTop w:val="86"/>
          <w:marBottom w:val="0"/>
          <w:divBdr>
            <w:top w:val="none" w:sz="0" w:space="0" w:color="auto"/>
            <w:left w:val="none" w:sz="0" w:space="0" w:color="auto"/>
            <w:bottom w:val="none" w:sz="0" w:space="0" w:color="auto"/>
            <w:right w:val="none" w:sz="0" w:space="0" w:color="auto"/>
          </w:divBdr>
        </w:div>
        <w:div w:id="955137705">
          <w:marLeft w:val="432"/>
          <w:marRight w:val="0"/>
          <w:marTop w:val="125"/>
          <w:marBottom w:val="160"/>
          <w:divBdr>
            <w:top w:val="none" w:sz="0" w:space="0" w:color="auto"/>
            <w:left w:val="none" w:sz="0" w:space="0" w:color="auto"/>
            <w:bottom w:val="none" w:sz="0" w:space="0" w:color="auto"/>
            <w:right w:val="none" w:sz="0" w:space="0" w:color="auto"/>
          </w:divBdr>
        </w:div>
      </w:divsChild>
    </w:div>
    <w:div w:id="1828934359">
      <w:bodyDiv w:val="1"/>
      <w:marLeft w:val="0"/>
      <w:marRight w:val="0"/>
      <w:marTop w:val="0"/>
      <w:marBottom w:val="0"/>
      <w:divBdr>
        <w:top w:val="none" w:sz="0" w:space="0" w:color="auto"/>
        <w:left w:val="none" w:sz="0" w:space="0" w:color="auto"/>
        <w:bottom w:val="none" w:sz="0" w:space="0" w:color="auto"/>
        <w:right w:val="none" w:sz="0" w:space="0" w:color="auto"/>
      </w:divBdr>
    </w:div>
    <w:div w:id="20513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UueAqNz6Z04" TargetMode="External"/><Relationship Id="rId12" Type="http://schemas.openxmlformats.org/officeDocument/2006/relationships/diagramQuickStyle" Target="diagrams/quickStyle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8FF5B7-3F11-43FF-99CA-122275907A82}"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ru-RU"/>
        </a:p>
      </dgm:t>
    </dgm:pt>
    <dgm:pt modelId="{0475D032-EF8C-4DFA-8EFC-D81C5C7779AB}">
      <dgm:prSet phldrT="[Текст]"/>
      <dgm:spPr/>
      <dgm:t>
        <a:bodyPr/>
        <a:lstStyle/>
        <a:p>
          <a:r>
            <a:rPr lang="ru-RU"/>
            <a:t>Гобсек</a:t>
          </a:r>
        </a:p>
      </dgm:t>
    </dgm:pt>
    <dgm:pt modelId="{06130F25-5F6E-4D46-AD7B-911722FAF006}" type="parTrans" cxnId="{9B16CBD4-975E-463C-8AD1-4D2A8CA2CFA1}">
      <dgm:prSet/>
      <dgm:spPr/>
      <dgm:t>
        <a:bodyPr/>
        <a:lstStyle/>
        <a:p>
          <a:endParaRPr lang="ru-RU"/>
        </a:p>
      </dgm:t>
    </dgm:pt>
    <dgm:pt modelId="{471630B7-B48B-4D60-8B90-5EF47B060ECA}" type="sibTrans" cxnId="{9B16CBD4-975E-463C-8AD1-4D2A8CA2CFA1}">
      <dgm:prSet/>
      <dgm:spPr/>
      <dgm:t>
        <a:bodyPr/>
        <a:lstStyle/>
        <a:p>
          <a:endParaRPr lang="ru-RU"/>
        </a:p>
      </dgm:t>
    </dgm:pt>
    <dgm:pt modelId="{0EA64A0A-8B91-4500-924F-E3BDA2123DD9}">
      <dgm:prSet phldrT="[Текст]"/>
      <dgm:spPr/>
      <dgm:t>
        <a:bodyPr/>
        <a:lstStyle/>
        <a:p>
          <a:r>
            <a:rPr lang="ru-RU"/>
            <a:t>Чловек-вексель</a:t>
          </a:r>
        </a:p>
      </dgm:t>
    </dgm:pt>
    <dgm:pt modelId="{038EE3A1-78F0-43D5-A2AC-5FBDDAB3DC14}" type="parTrans" cxnId="{26CFF660-8B07-4B0F-90C3-8AFA238E883A}">
      <dgm:prSet/>
      <dgm:spPr/>
      <dgm:t>
        <a:bodyPr/>
        <a:lstStyle/>
        <a:p>
          <a:endParaRPr lang="ru-RU"/>
        </a:p>
      </dgm:t>
    </dgm:pt>
    <dgm:pt modelId="{7D968421-F1A8-41CE-8F0D-E4F2DA79355F}" type="sibTrans" cxnId="{26CFF660-8B07-4B0F-90C3-8AFA238E883A}">
      <dgm:prSet/>
      <dgm:spPr/>
      <dgm:t>
        <a:bodyPr/>
        <a:lstStyle/>
        <a:p>
          <a:endParaRPr lang="ru-RU"/>
        </a:p>
      </dgm:t>
    </dgm:pt>
    <dgm:pt modelId="{8371A5B6-6D07-4BEF-A0C9-6686CB84F5E0}">
      <dgm:prSet phldrT="[Текст]"/>
      <dgm:spPr/>
      <dgm:t>
        <a:bodyPr/>
        <a:lstStyle/>
        <a:p>
          <a:r>
            <a:rPr lang="ru-RU"/>
            <a:t>Богатый</a:t>
          </a:r>
        </a:p>
      </dgm:t>
    </dgm:pt>
    <dgm:pt modelId="{FFC88A63-A534-4C35-A54A-1657FABA2F81}" type="parTrans" cxnId="{BA95D003-F3ED-429E-9B53-F6E1D240EEF6}">
      <dgm:prSet/>
      <dgm:spPr/>
      <dgm:t>
        <a:bodyPr/>
        <a:lstStyle/>
        <a:p>
          <a:endParaRPr lang="ru-RU"/>
        </a:p>
      </dgm:t>
    </dgm:pt>
    <dgm:pt modelId="{14F171F1-13B4-4CEE-8A46-6E3A451CA6E7}" type="sibTrans" cxnId="{BA95D003-F3ED-429E-9B53-F6E1D240EEF6}">
      <dgm:prSet/>
      <dgm:spPr/>
      <dgm:t>
        <a:bodyPr/>
        <a:lstStyle/>
        <a:p>
          <a:endParaRPr lang="ru-RU"/>
        </a:p>
      </dgm:t>
    </dgm:pt>
    <dgm:pt modelId="{054564ED-D928-4AA2-AEE6-44C62836A176}">
      <dgm:prSet phldrT="[Текст]"/>
      <dgm:spPr/>
      <dgm:t>
        <a:bodyPr/>
        <a:lstStyle/>
        <a:p>
          <a:r>
            <a:rPr lang="ru-RU"/>
            <a:t>Мизантроп</a:t>
          </a:r>
        </a:p>
      </dgm:t>
    </dgm:pt>
    <dgm:pt modelId="{ED07EC23-8095-4B73-97F2-1BF4A05D63C5}" type="parTrans" cxnId="{63958AB3-33E5-4A23-95CB-0518E6BA1BF3}">
      <dgm:prSet/>
      <dgm:spPr/>
      <dgm:t>
        <a:bodyPr/>
        <a:lstStyle/>
        <a:p>
          <a:endParaRPr lang="ru-RU"/>
        </a:p>
      </dgm:t>
    </dgm:pt>
    <dgm:pt modelId="{3A451F75-64BF-4E10-8809-4F73D878A3BF}" type="sibTrans" cxnId="{63958AB3-33E5-4A23-95CB-0518E6BA1BF3}">
      <dgm:prSet/>
      <dgm:spPr/>
      <dgm:t>
        <a:bodyPr/>
        <a:lstStyle/>
        <a:p>
          <a:endParaRPr lang="ru-RU"/>
        </a:p>
      </dgm:t>
    </dgm:pt>
    <dgm:pt modelId="{A2BB8F30-459F-4B8A-8FA8-0352DC23A0FC}">
      <dgm:prSet phldrT="[Текст]"/>
      <dgm:spPr/>
      <dgm:t>
        <a:bodyPr/>
        <a:lstStyle/>
        <a:p>
          <a:r>
            <a:rPr lang="ru-RU"/>
            <a:t>Ростовщик</a:t>
          </a:r>
        </a:p>
      </dgm:t>
    </dgm:pt>
    <dgm:pt modelId="{C9D12080-8A4B-450D-A3B4-C2BE0EFA66E7}" type="parTrans" cxnId="{4EA71CAA-4B52-4BD4-BA25-4B9B464961C1}">
      <dgm:prSet/>
      <dgm:spPr/>
      <dgm:t>
        <a:bodyPr/>
        <a:lstStyle/>
        <a:p>
          <a:endParaRPr lang="ru-RU"/>
        </a:p>
      </dgm:t>
    </dgm:pt>
    <dgm:pt modelId="{4889B2C6-750D-47A2-9886-387F092E5E65}" type="sibTrans" cxnId="{4EA71CAA-4B52-4BD4-BA25-4B9B464961C1}">
      <dgm:prSet/>
      <dgm:spPr/>
      <dgm:t>
        <a:bodyPr/>
        <a:lstStyle/>
        <a:p>
          <a:endParaRPr lang="ru-RU"/>
        </a:p>
      </dgm:t>
    </dgm:pt>
    <dgm:pt modelId="{1726AE5A-2C5A-4CC1-8632-0E9FB5EFF568}">
      <dgm:prSet phldrT="[Текст]" phldr="1"/>
      <dgm:spPr/>
      <dgm:t>
        <a:bodyPr/>
        <a:lstStyle/>
        <a:p>
          <a:endParaRPr lang="ru-RU"/>
        </a:p>
      </dgm:t>
    </dgm:pt>
    <dgm:pt modelId="{DD64FA1C-EEF9-4227-B942-C998B4B68C29}" type="parTrans" cxnId="{15F6D155-2358-46BB-8F45-4E7CC259BDE5}">
      <dgm:prSet/>
      <dgm:spPr/>
      <dgm:t>
        <a:bodyPr/>
        <a:lstStyle/>
        <a:p>
          <a:endParaRPr lang="ru-RU"/>
        </a:p>
      </dgm:t>
    </dgm:pt>
    <dgm:pt modelId="{04D13A71-5CC0-453A-898E-DFDE1F0BF881}" type="sibTrans" cxnId="{15F6D155-2358-46BB-8F45-4E7CC259BDE5}">
      <dgm:prSet/>
      <dgm:spPr/>
      <dgm:t>
        <a:bodyPr/>
        <a:lstStyle/>
        <a:p>
          <a:endParaRPr lang="ru-RU"/>
        </a:p>
      </dgm:t>
    </dgm:pt>
    <dgm:pt modelId="{92659782-4396-405C-AD26-0892FBD7D17C}">
      <dgm:prSet phldrT="[Текст]"/>
      <dgm:spPr/>
      <dgm:t>
        <a:bodyPr/>
        <a:lstStyle/>
        <a:p>
          <a:r>
            <a:rPr lang="ru-RU"/>
            <a:t>Скряга</a:t>
          </a:r>
        </a:p>
      </dgm:t>
    </dgm:pt>
    <dgm:pt modelId="{ABACAC9E-6DA9-4286-B780-202FBFAADB95}" type="parTrans" cxnId="{F4456BD2-3CBD-42DC-9F86-47920B19668C}">
      <dgm:prSet/>
      <dgm:spPr/>
      <dgm:t>
        <a:bodyPr/>
        <a:lstStyle/>
        <a:p>
          <a:endParaRPr lang="ru-RU"/>
        </a:p>
      </dgm:t>
    </dgm:pt>
    <dgm:pt modelId="{86F2F1CA-2322-4485-A992-4B3DCFFCB65B}" type="sibTrans" cxnId="{F4456BD2-3CBD-42DC-9F86-47920B19668C}">
      <dgm:prSet/>
      <dgm:spPr/>
      <dgm:t>
        <a:bodyPr/>
        <a:lstStyle/>
        <a:p>
          <a:endParaRPr lang="ru-RU"/>
        </a:p>
      </dgm:t>
    </dgm:pt>
    <dgm:pt modelId="{F8B86101-15AF-4972-9E9D-2A42F41EB801}">
      <dgm:prSet phldrT="[Текст]"/>
      <dgm:spPr/>
      <dgm:t>
        <a:bodyPr/>
        <a:lstStyle/>
        <a:p>
          <a:r>
            <a:rPr lang="ru-RU"/>
            <a:t>Умен</a:t>
          </a:r>
        </a:p>
      </dgm:t>
    </dgm:pt>
    <dgm:pt modelId="{607983CB-F7AD-4F72-9B16-AEE3EC5777CB}" type="parTrans" cxnId="{F8AD9076-FC2A-4136-BD62-966B16EF66F7}">
      <dgm:prSet/>
      <dgm:spPr/>
      <dgm:t>
        <a:bodyPr/>
        <a:lstStyle/>
        <a:p>
          <a:endParaRPr lang="ru-RU"/>
        </a:p>
      </dgm:t>
    </dgm:pt>
    <dgm:pt modelId="{31FB9B34-2D46-4808-95EF-55F544857ED6}" type="sibTrans" cxnId="{F8AD9076-FC2A-4136-BD62-966B16EF66F7}">
      <dgm:prSet/>
      <dgm:spPr/>
      <dgm:t>
        <a:bodyPr/>
        <a:lstStyle/>
        <a:p>
          <a:endParaRPr lang="ru-RU"/>
        </a:p>
      </dgm:t>
    </dgm:pt>
    <dgm:pt modelId="{1CDA3E9B-66F0-4AD7-A8BD-222DA2E295FB}">
      <dgm:prSet phldrT="[Текст]"/>
      <dgm:spPr/>
      <dgm:t>
        <a:bodyPr/>
        <a:lstStyle/>
        <a:p>
          <a:r>
            <a:rPr lang="ru-RU"/>
            <a:t>Дикарь</a:t>
          </a:r>
        </a:p>
      </dgm:t>
    </dgm:pt>
    <dgm:pt modelId="{CA41D8D9-D532-468B-89B9-C8FE21D12407}" type="parTrans" cxnId="{4926ABB2-097C-48D9-9453-35A0041EF3D3}">
      <dgm:prSet/>
      <dgm:spPr/>
      <dgm:t>
        <a:bodyPr/>
        <a:lstStyle/>
        <a:p>
          <a:endParaRPr lang="ru-RU"/>
        </a:p>
      </dgm:t>
    </dgm:pt>
    <dgm:pt modelId="{2E3B178C-2B19-40D3-A0DB-F49280879E49}" type="sibTrans" cxnId="{4926ABB2-097C-48D9-9453-35A0041EF3D3}">
      <dgm:prSet/>
      <dgm:spPr/>
      <dgm:t>
        <a:bodyPr/>
        <a:lstStyle/>
        <a:p>
          <a:endParaRPr lang="ru-RU"/>
        </a:p>
      </dgm:t>
    </dgm:pt>
    <dgm:pt modelId="{5E8B22DC-CA45-4E7E-ACDC-6C7B5C09A527}" type="pres">
      <dgm:prSet presAssocID="{AF8FF5B7-3F11-43FF-99CA-122275907A82}" presName="Name0" presStyleCnt="0">
        <dgm:presLayoutVars>
          <dgm:chMax val="1"/>
          <dgm:dir/>
          <dgm:animLvl val="ctr"/>
          <dgm:resizeHandles val="exact"/>
        </dgm:presLayoutVars>
      </dgm:prSet>
      <dgm:spPr/>
      <dgm:t>
        <a:bodyPr/>
        <a:lstStyle/>
        <a:p>
          <a:endParaRPr lang="ru-RU"/>
        </a:p>
      </dgm:t>
    </dgm:pt>
    <dgm:pt modelId="{CBC1CD77-5D0E-4D62-B019-857B260B77CD}" type="pres">
      <dgm:prSet presAssocID="{0475D032-EF8C-4DFA-8EFC-D81C5C7779AB}" presName="centerShape" presStyleLbl="node0" presStyleIdx="0" presStyleCnt="1"/>
      <dgm:spPr/>
      <dgm:t>
        <a:bodyPr/>
        <a:lstStyle/>
        <a:p>
          <a:endParaRPr lang="ru-RU"/>
        </a:p>
      </dgm:t>
    </dgm:pt>
    <dgm:pt modelId="{27B5C727-F653-45B0-9EE5-561AC881EF11}" type="pres">
      <dgm:prSet presAssocID="{038EE3A1-78F0-43D5-A2AC-5FBDDAB3DC14}" presName="parTrans" presStyleLbl="sibTrans2D1" presStyleIdx="0" presStyleCnt="7"/>
      <dgm:spPr/>
      <dgm:t>
        <a:bodyPr/>
        <a:lstStyle/>
        <a:p>
          <a:endParaRPr lang="ru-RU"/>
        </a:p>
      </dgm:t>
    </dgm:pt>
    <dgm:pt modelId="{0C0F3476-9CBA-47AA-B4C7-F4BC063AB493}" type="pres">
      <dgm:prSet presAssocID="{038EE3A1-78F0-43D5-A2AC-5FBDDAB3DC14}" presName="connectorText" presStyleLbl="sibTrans2D1" presStyleIdx="0" presStyleCnt="7"/>
      <dgm:spPr/>
      <dgm:t>
        <a:bodyPr/>
        <a:lstStyle/>
        <a:p>
          <a:endParaRPr lang="ru-RU"/>
        </a:p>
      </dgm:t>
    </dgm:pt>
    <dgm:pt modelId="{919E644D-4FC1-4354-9E0B-21133BA6E22C}" type="pres">
      <dgm:prSet presAssocID="{0EA64A0A-8B91-4500-924F-E3BDA2123DD9}" presName="node" presStyleLbl="node1" presStyleIdx="0" presStyleCnt="7">
        <dgm:presLayoutVars>
          <dgm:bulletEnabled val="1"/>
        </dgm:presLayoutVars>
      </dgm:prSet>
      <dgm:spPr/>
      <dgm:t>
        <a:bodyPr/>
        <a:lstStyle/>
        <a:p>
          <a:endParaRPr lang="ru-RU"/>
        </a:p>
      </dgm:t>
    </dgm:pt>
    <dgm:pt modelId="{24A1336E-5EF5-4F9D-B272-22D2F3CCC12B}" type="pres">
      <dgm:prSet presAssocID="{607983CB-F7AD-4F72-9B16-AEE3EC5777CB}" presName="parTrans" presStyleLbl="sibTrans2D1" presStyleIdx="1" presStyleCnt="7"/>
      <dgm:spPr/>
      <dgm:t>
        <a:bodyPr/>
        <a:lstStyle/>
        <a:p>
          <a:endParaRPr lang="ru-RU"/>
        </a:p>
      </dgm:t>
    </dgm:pt>
    <dgm:pt modelId="{885C97AC-206F-4B20-BB31-837F93052FE6}" type="pres">
      <dgm:prSet presAssocID="{607983CB-F7AD-4F72-9B16-AEE3EC5777CB}" presName="connectorText" presStyleLbl="sibTrans2D1" presStyleIdx="1" presStyleCnt="7"/>
      <dgm:spPr/>
      <dgm:t>
        <a:bodyPr/>
        <a:lstStyle/>
        <a:p>
          <a:endParaRPr lang="ru-RU"/>
        </a:p>
      </dgm:t>
    </dgm:pt>
    <dgm:pt modelId="{36C49F0D-0417-4358-B18E-85D9DDF730E6}" type="pres">
      <dgm:prSet presAssocID="{F8B86101-15AF-4972-9E9D-2A42F41EB801}" presName="node" presStyleLbl="node1" presStyleIdx="1" presStyleCnt="7">
        <dgm:presLayoutVars>
          <dgm:bulletEnabled val="1"/>
        </dgm:presLayoutVars>
      </dgm:prSet>
      <dgm:spPr/>
      <dgm:t>
        <a:bodyPr/>
        <a:lstStyle/>
        <a:p>
          <a:endParaRPr lang="ru-RU"/>
        </a:p>
      </dgm:t>
    </dgm:pt>
    <dgm:pt modelId="{FC64301D-74A0-4A31-BD03-F72D32921973}" type="pres">
      <dgm:prSet presAssocID="{CA41D8D9-D532-468B-89B9-C8FE21D12407}" presName="parTrans" presStyleLbl="sibTrans2D1" presStyleIdx="2" presStyleCnt="7"/>
      <dgm:spPr/>
      <dgm:t>
        <a:bodyPr/>
        <a:lstStyle/>
        <a:p>
          <a:endParaRPr lang="ru-RU"/>
        </a:p>
      </dgm:t>
    </dgm:pt>
    <dgm:pt modelId="{7C8A748C-3395-49F3-BA1B-84D241CCDE4B}" type="pres">
      <dgm:prSet presAssocID="{CA41D8D9-D532-468B-89B9-C8FE21D12407}" presName="connectorText" presStyleLbl="sibTrans2D1" presStyleIdx="2" presStyleCnt="7"/>
      <dgm:spPr/>
      <dgm:t>
        <a:bodyPr/>
        <a:lstStyle/>
        <a:p>
          <a:endParaRPr lang="ru-RU"/>
        </a:p>
      </dgm:t>
    </dgm:pt>
    <dgm:pt modelId="{53BD8512-7077-410B-B975-3326364EE47B}" type="pres">
      <dgm:prSet presAssocID="{1CDA3E9B-66F0-4AD7-A8BD-222DA2E295FB}" presName="node" presStyleLbl="node1" presStyleIdx="2" presStyleCnt="7">
        <dgm:presLayoutVars>
          <dgm:bulletEnabled val="1"/>
        </dgm:presLayoutVars>
      </dgm:prSet>
      <dgm:spPr/>
      <dgm:t>
        <a:bodyPr/>
        <a:lstStyle/>
        <a:p>
          <a:endParaRPr lang="ru-RU"/>
        </a:p>
      </dgm:t>
    </dgm:pt>
    <dgm:pt modelId="{4809680E-545A-4BB4-A6E4-EE92B205B649}" type="pres">
      <dgm:prSet presAssocID="{ABACAC9E-6DA9-4286-B780-202FBFAADB95}" presName="parTrans" presStyleLbl="sibTrans2D1" presStyleIdx="3" presStyleCnt="7"/>
      <dgm:spPr/>
      <dgm:t>
        <a:bodyPr/>
        <a:lstStyle/>
        <a:p>
          <a:endParaRPr lang="ru-RU"/>
        </a:p>
      </dgm:t>
    </dgm:pt>
    <dgm:pt modelId="{98674885-6E32-44E6-A6FA-02EE66A6DDE1}" type="pres">
      <dgm:prSet presAssocID="{ABACAC9E-6DA9-4286-B780-202FBFAADB95}" presName="connectorText" presStyleLbl="sibTrans2D1" presStyleIdx="3" presStyleCnt="7"/>
      <dgm:spPr/>
      <dgm:t>
        <a:bodyPr/>
        <a:lstStyle/>
        <a:p>
          <a:endParaRPr lang="ru-RU"/>
        </a:p>
      </dgm:t>
    </dgm:pt>
    <dgm:pt modelId="{AE0189ED-F24F-4AC9-BBC1-EB64E370BFF2}" type="pres">
      <dgm:prSet presAssocID="{92659782-4396-405C-AD26-0892FBD7D17C}" presName="node" presStyleLbl="node1" presStyleIdx="3" presStyleCnt="7">
        <dgm:presLayoutVars>
          <dgm:bulletEnabled val="1"/>
        </dgm:presLayoutVars>
      </dgm:prSet>
      <dgm:spPr/>
      <dgm:t>
        <a:bodyPr/>
        <a:lstStyle/>
        <a:p>
          <a:endParaRPr lang="ru-RU"/>
        </a:p>
      </dgm:t>
    </dgm:pt>
    <dgm:pt modelId="{B88B0F77-0E82-49CE-8797-88303DD5D7B4}" type="pres">
      <dgm:prSet presAssocID="{FFC88A63-A534-4C35-A54A-1657FABA2F81}" presName="parTrans" presStyleLbl="sibTrans2D1" presStyleIdx="4" presStyleCnt="7"/>
      <dgm:spPr/>
      <dgm:t>
        <a:bodyPr/>
        <a:lstStyle/>
        <a:p>
          <a:endParaRPr lang="ru-RU"/>
        </a:p>
      </dgm:t>
    </dgm:pt>
    <dgm:pt modelId="{1480B531-DD07-4435-B691-D3DEE20776DA}" type="pres">
      <dgm:prSet presAssocID="{FFC88A63-A534-4C35-A54A-1657FABA2F81}" presName="connectorText" presStyleLbl="sibTrans2D1" presStyleIdx="4" presStyleCnt="7"/>
      <dgm:spPr/>
      <dgm:t>
        <a:bodyPr/>
        <a:lstStyle/>
        <a:p>
          <a:endParaRPr lang="ru-RU"/>
        </a:p>
      </dgm:t>
    </dgm:pt>
    <dgm:pt modelId="{17D22EAE-ED07-415F-8AD0-9D9CBA41D508}" type="pres">
      <dgm:prSet presAssocID="{8371A5B6-6D07-4BEF-A0C9-6686CB84F5E0}" presName="node" presStyleLbl="node1" presStyleIdx="4" presStyleCnt="7">
        <dgm:presLayoutVars>
          <dgm:bulletEnabled val="1"/>
        </dgm:presLayoutVars>
      </dgm:prSet>
      <dgm:spPr/>
      <dgm:t>
        <a:bodyPr/>
        <a:lstStyle/>
        <a:p>
          <a:endParaRPr lang="ru-RU"/>
        </a:p>
      </dgm:t>
    </dgm:pt>
    <dgm:pt modelId="{D667BD6F-C9EF-48F5-BDF4-5DB4A819BBD8}" type="pres">
      <dgm:prSet presAssocID="{ED07EC23-8095-4B73-97F2-1BF4A05D63C5}" presName="parTrans" presStyleLbl="sibTrans2D1" presStyleIdx="5" presStyleCnt="7"/>
      <dgm:spPr/>
      <dgm:t>
        <a:bodyPr/>
        <a:lstStyle/>
        <a:p>
          <a:endParaRPr lang="ru-RU"/>
        </a:p>
      </dgm:t>
    </dgm:pt>
    <dgm:pt modelId="{B79AE182-C657-4466-B657-EB1A235624E8}" type="pres">
      <dgm:prSet presAssocID="{ED07EC23-8095-4B73-97F2-1BF4A05D63C5}" presName="connectorText" presStyleLbl="sibTrans2D1" presStyleIdx="5" presStyleCnt="7"/>
      <dgm:spPr/>
      <dgm:t>
        <a:bodyPr/>
        <a:lstStyle/>
        <a:p>
          <a:endParaRPr lang="ru-RU"/>
        </a:p>
      </dgm:t>
    </dgm:pt>
    <dgm:pt modelId="{A825A82F-3DCE-4887-9496-B10C7D0D0C13}" type="pres">
      <dgm:prSet presAssocID="{054564ED-D928-4AA2-AEE6-44C62836A176}" presName="node" presStyleLbl="node1" presStyleIdx="5" presStyleCnt="7">
        <dgm:presLayoutVars>
          <dgm:bulletEnabled val="1"/>
        </dgm:presLayoutVars>
      </dgm:prSet>
      <dgm:spPr/>
      <dgm:t>
        <a:bodyPr/>
        <a:lstStyle/>
        <a:p>
          <a:endParaRPr lang="ru-RU"/>
        </a:p>
      </dgm:t>
    </dgm:pt>
    <dgm:pt modelId="{C0BDAA69-CEA7-400C-B8C2-8C2E95DB12FD}" type="pres">
      <dgm:prSet presAssocID="{C9D12080-8A4B-450D-A3B4-C2BE0EFA66E7}" presName="parTrans" presStyleLbl="sibTrans2D1" presStyleIdx="6" presStyleCnt="7"/>
      <dgm:spPr/>
      <dgm:t>
        <a:bodyPr/>
        <a:lstStyle/>
        <a:p>
          <a:endParaRPr lang="ru-RU"/>
        </a:p>
      </dgm:t>
    </dgm:pt>
    <dgm:pt modelId="{6065CEA7-B13D-4C82-B67F-506B80B9F8CA}" type="pres">
      <dgm:prSet presAssocID="{C9D12080-8A4B-450D-A3B4-C2BE0EFA66E7}" presName="connectorText" presStyleLbl="sibTrans2D1" presStyleIdx="6" presStyleCnt="7"/>
      <dgm:spPr/>
      <dgm:t>
        <a:bodyPr/>
        <a:lstStyle/>
        <a:p>
          <a:endParaRPr lang="ru-RU"/>
        </a:p>
      </dgm:t>
    </dgm:pt>
    <dgm:pt modelId="{16C6644E-4294-4489-B08D-2C626188803A}" type="pres">
      <dgm:prSet presAssocID="{A2BB8F30-459F-4B8A-8FA8-0352DC23A0FC}" presName="node" presStyleLbl="node1" presStyleIdx="6" presStyleCnt="7">
        <dgm:presLayoutVars>
          <dgm:bulletEnabled val="1"/>
        </dgm:presLayoutVars>
      </dgm:prSet>
      <dgm:spPr/>
      <dgm:t>
        <a:bodyPr/>
        <a:lstStyle/>
        <a:p>
          <a:endParaRPr lang="ru-RU"/>
        </a:p>
      </dgm:t>
    </dgm:pt>
  </dgm:ptLst>
  <dgm:cxnLst>
    <dgm:cxn modelId="{8E2A84E9-B954-4D89-A9C6-BC9C420EF0F9}" type="presOf" srcId="{C9D12080-8A4B-450D-A3B4-C2BE0EFA66E7}" destId="{C0BDAA69-CEA7-400C-B8C2-8C2E95DB12FD}" srcOrd="0" destOrd="0" presId="urn:microsoft.com/office/officeart/2005/8/layout/radial5"/>
    <dgm:cxn modelId="{F4456BD2-3CBD-42DC-9F86-47920B19668C}" srcId="{0475D032-EF8C-4DFA-8EFC-D81C5C7779AB}" destId="{92659782-4396-405C-AD26-0892FBD7D17C}" srcOrd="3" destOrd="0" parTransId="{ABACAC9E-6DA9-4286-B780-202FBFAADB95}" sibTransId="{86F2F1CA-2322-4485-A992-4B3DCFFCB65B}"/>
    <dgm:cxn modelId="{590E8436-F452-40BB-AF6F-4796346C7843}" type="presOf" srcId="{0EA64A0A-8B91-4500-924F-E3BDA2123DD9}" destId="{919E644D-4FC1-4354-9E0B-21133BA6E22C}" srcOrd="0" destOrd="0" presId="urn:microsoft.com/office/officeart/2005/8/layout/radial5"/>
    <dgm:cxn modelId="{962D02EE-F9DE-4878-9466-513966090F79}" type="presOf" srcId="{FFC88A63-A534-4C35-A54A-1657FABA2F81}" destId="{1480B531-DD07-4435-B691-D3DEE20776DA}" srcOrd="1" destOrd="0" presId="urn:microsoft.com/office/officeart/2005/8/layout/radial5"/>
    <dgm:cxn modelId="{1A6969CA-6FF6-4286-AC44-86478AF2AE0C}" type="presOf" srcId="{ABACAC9E-6DA9-4286-B780-202FBFAADB95}" destId="{4809680E-545A-4BB4-A6E4-EE92B205B649}" srcOrd="0" destOrd="0" presId="urn:microsoft.com/office/officeart/2005/8/layout/radial5"/>
    <dgm:cxn modelId="{26CFF660-8B07-4B0F-90C3-8AFA238E883A}" srcId="{0475D032-EF8C-4DFA-8EFC-D81C5C7779AB}" destId="{0EA64A0A-8B91-4500-924F-E3BDA2123DD9}" srcOrd="0" destOrd="0" parTransId="{038EE3A1-78F0-43D5-A2AC-5FBDDAB3DC14}" sibTransId="{7D968421-F1A8-41CE-8F0D-E4F2DA79355F}"/>
    <dgm:cxn modelId="{4EA71CAA-4B52-4BD4-BA25-4B9B464961C1}" srcId="{0475D032-EF8C-4DFA-8EFC-D81C5C7779AB}" destId="{A2BB8F30-459F-4B8A-8FA8-0352DC23A0FC}" srcOrd="6" destOrd="0" parTransId="{C9D12080-8A4B-450D-A3B4-C2BE0EFA66E7}" sibTransId="{4889B2C6-750D-47A2-9886-387F092E5E65}"/>
    <dgm:cxn modelId="{1655C8F5-90D9-406A-983C-20024AE6A69C}" type="presOf" srcId="{ABACAC9E-6DA9-4286-B780-202FBFAADB95}" destId="{98674885-6E32-44E6-A6FA-02EE66A6DDE1}" srcOrd="1" destOrd="0" presId="urn:microsoft.com/office/officeart/2005/8/layout/radial5"/>
    <dgm:cxn modelId="{392CA275-D0F8-49DF-9620-5A8464C46A05}" type="presOf" srcId="{C9D12080-8A4B-450D-A3B4-C2BE0EFA66E7}" destId="{6065CEA7-B13D-4C82-B67F-506B80B9F8CA}" srcOrd="1" destOrd="0" presId="urn:microsoft.com/office/officeart/2005/8/layout/radial5"/>
    <dgm:cxn modelId="{B7581B2E-CDC9-4B6D-B2E9-6C8A69E08098}" type="presOf" srcId="{ED07EC23-8095-4B73-97F2-1BF4A05D63C5}" destId="{B79AE182-C657-4466-B657-EB1A235624E8}" srcOrd="1" destOrd="0" presId="urn:microsoft.com/office/officeart/2005/8/layout/radial5"/>
    <dgm:cxn modelId="{405E2453-EFAC-4C7D-9C50-939373A418F3}" type="presOf" srcId="{ED07EC23-8095-4B73-97F2-1BF4A05D63C5}" destId="{D667BD6F-C9EF-48F5-BDF4-5DB4A819BBD8}" srcOrd="0" destOrd="0" presId="urn:microsoft.com/office/officeart/2005/8/layout/radial5"/>
    <dgm:cxn modelId="{BA95D003-F3ED-429E-9B53-F6E1D240EEF6}" srcId="{0475D032-EF8C-4DFA-8EFC-D81C5C7779AB}" destId="{8371A5B6-6D07-4BEF-A0C9-6686CB84F5E0}" srcOrd="4" destOrd="0" parTransId="{FFC88A63-A534-4C35-A54A-1657FABA2F81}" sibTransId="{14F171F1-13B4-4CEE-8A46-6E3A451CA6E7}"/>
    <dgm:cxn modelId="{63958AB3-33E5-4A23-95CB-0518E6BA1BF3}" srcId="{0475D032-EF8C-4DFA-8EFC-D81C5C7779AB}" destId="{054564ED-D928-4AA2-AEE6-44C62836A176}" srcOrd="5" destOrd="0" parTransId="{ED07EC23-8095-4B73-97F2-1BF4A05D63C5}" sibTransId="{3A451F75-64BF-4E10-8809-4F73D878A3BF}"/>
    <dgm:cxn modelId="{7A597AD2-5863-43B3-9E90-DB157E357B13}" type="presOf" srcId="{607983CB-F7AD-4F72-9B16-AEE3EC5777CB}" destId="{24A1336E-5EF5-4F9D-B272-22D2F3CCC12B}" srcOrd="0" destOrd="0" presId="urn:microsoft.com/office/officeart/2005/8/layout/radial5"/>
    <dgm:cxn modelId="{4926ABB2-097C-48D9-9453-35A0041EF3D3}" srcId="{0475D032-EF8C-4DFA-8EFC-D81C5C7779AB}" destId="{1CDA3E9B-66F0-4AD7-A8BD-222DA2E295FB}" srcOrd="2" destOrd="0" parTransId="{CA41D8D9-D532-468B-89B9-C8FE21D12407}" sibTransId="{2E3B178C-2B19-40D3-A0DB-F49280879E49}"/>
    <dgm:cxn modelId="{EBAEE4CE-2C96-4227-B575-B86A4B1C3099}" type="presOf" srcId="{AF8FF5B7-3F11-43FF-99CA-122275907A82}" destId="{5E8B22DC-CA45-4E7E-ACDC-6C7B5C09A527}" srcOrd="0" destOrd="0" presId="urn:microsoft.com/office/officeart/2005/8/layout/radial5"/>
    <dgm:cxn modelId="{15F6D155-2358-46BB-8F45-4E7CC259BDE5}" srcId="{AF8FF5B7-3F11-43FF-99CA-122275907A82}" destId="{1726AE5A-2C5A-4CC1-8632-0E9FB5EFF568}" srcOrd="1" destOrd="0" parTransId="{DD64FA1C-EEF9-4227-B942-C998B4B68C29}" sibTransId="{04D13A71-5CC0-453A-898E-DFDE1F0BF881}"/>
    <dgm:cxn modelId="{54A7B128-BCC7-44B3-99E3-3F27C1234AAB}" type="presOf" srcId="{607983CB-F7AD-4F72-9B16-AEE3EC5777CB}" destId="{885C97AC-206F-4B20-BB31-837F93052FE6}" srcOrd="1" destOrd="0" presId="urn:microsoft.com/office/officeart/2005/8/layout/radial5"/>
    <dgm:cxn modelId="{2240DBED-2890-4F8E-9F4F-E2A91C8E6388}" type="presOf" srcId="{FFC88A63-A534-4C35-A54A-1657FABA2F81}" destId="{B88B0F77-0E82-49CE-8797-88303DD5D7B4}" srcOrd="0" destOrd="0" presId="urn:microsoft.com/office/officeart/2005/8/layout/radial5"/>
    <dgm:cxn modelId="{9B16CBD4-975E-463C-8AD1-4D2A8CA2CFA1}" srcId="{AF8FF5B7-3F11-43FF-99CA-122275907A82}" destId="{0475D032-EF8C-4DFA-8EFC-D81C5C7779AB}" srcOrd="0" destOrd="0" parTransId="{06130F25-5F6E-4D46-AD7B-911722FAF006}" sibTransId="{471630B7-B48B-4D60-8B90-5EF47B060ECA}"/>
    <dgm:cxn modelId="{84465702-3814-4388-990F-138373099D0D}" type="presOf" srcId="{0475D032-EF8C-4DFA-8EFC-D81C5C7779AB}" destId="{CBC1CD77-5D0E-4D62-B019-857B260B77CD}" srcOrd="0" destOrd="0" presId="urn:microsoft.com/office/officeart/2005/8/layout/radial5"/>
    <dgm:cxn modelId="{9BEA7DF1-D507-4A98-8251-029152667FEB}" type="presOf" srcId="{038EE3A1-78F0-43D5-A2AC-5FBDDAB3DC14}" destId="{27B5C727-F653-45B0-9EE5-561AC881EF11}" srcOrd="0" destOrd="0" presId="urn:microsoft.com/office/officeart/2005/8/layout/radial5"/>
    <dgm:cxn modelId="{BACBB024-6A46-414D-8B15-C3EC28D042FE}" type="presOf" srcId="{038EE3A1-78F0-43D5-A2AC-5FBDDAB3DC14}" destId="{0C0F3476-9CBA-47AA-B4C7-F4BC063AB493}" srcOrd="1" destOrd="0" presId="urn:microsoft.com/office/officeart/2005/8/layout/radial5"/>
    <dgm:cxn modelId="{11CA2393-0A6C-4928-8799-AAE9162C0801}" type="presOf" srcId="{F8B86101-15AF-4972-9E9D-2A42F41EB801}" destId="{36C49F0D-0417-4358-B18E-85D9DDF730E6}" srcOrd="0" destOrd="0" presId="urn:microsoft.com/office/officeart/2005/8/layout/radial5"/>
    <dgm:cxn modelId="{4E2757BB-44BA-410D-B650-C04557CD6074}" type="presOf" srcId="{1CDA3E9B-66F0-4AD7-A8BD-222DA2E295FB}" destId="{53BD8512-7077-410B-B975-3326364EE47B}" srcOrd="0" destOrd="0" presId="urn:microsoft.com/office/officeart/2005/8/layout/radial5"/>
    <dgm:cxn modelId="{599A9D64-01D7-4DDD-8935-0FA4296206C8}" type="presOf" srcId="{8371A5B6-6D07-4BEF-A0C9-6686CB84F5E0}" destId="{17D22EAE-ED07-415F-8AD0-9D9CBA41D508}" srcOrd="0" destOrd="0" presId="urn:microsoft.com/office/officeart/2005/8/layout/radial5"/>
    <dgm:cxn modelId="{F8AD9076-FC2A-4136-BD62-966B16EF66F7}" srcId="{0475D032-EF8C-4DFA-8EFC-D81C5C7779AB}" destId="{F8B86101-15AF-4972-9E9D-2A42F41EB801}" srcOrd="1" destOrd="0" parTransId="{607983CB-F7AD-4F72-9B16-AEE3EC5777CB}" sibTransId="{31FB9B34-2D46-4808-95EF-55F544857ED6}"/>
    <dgm:cxn modelId="{A515EDFD-02B7-4CDE-A188-AECF4BA5019A}" type="presOf" srcId="{CA41D8D9-D532-468B-89B9-C8FE21D12407}" destId="{7C8A748C-3395-49F3-BA1B-84D241CCDE4B}" srcOrd="1" destOrd="0" presId="urn:microsoft.com/office/officeart/2005/8/layout/radial5"/>
    <dgm:cxn modelId="{5EC9B279-8B5F-45CD-A1F3-0E5FF1AC08BA}" type="presOf" srcId="{A2BB8F30-459F-4B8A-8FA8-0352DC23A0FC}" destId="{16C6644E-4294-4489-B08D-2C626188803A}" srcOrd="0" destOrd="0" presId="urn:microsoft.com/office/officeart/2005/8/layout/radial5"/>
    <dgm:cxn modelId="{76A2C560-22E8-4BF5-886D-3F6EF72B3B12}" type="presOf" srcId="{92659782-4396-405C-AD26-0892FBD7D17C}" destId="{AE0189ED-F24F-4AC9-BBC1-EB64E370BFF2}" srcOrd="0" destOrd="0" presId="urn:microsoft.com/office/officeart/2005/8/layout/radial5"/>
    <dgm:cxn modelId="{9457D4D3-3495-4B8C-B1C5-7CA4B72AE24D}" type="presOf" srcId="{CA41D8D9-D532-468B-89B9-C8FE21D12407}" destId="{FC64301D-74A0-4A31-BD03-F72D32921973}" srcOrd="0" destOrd="0" presId="urn:microsoft.com/office/officeart/2005/8/layout/radial5"/>
    <dgm:cxn modelId="{E25F08F9-ED3D-4708-ADD8-82F138ADD834}" type="presOf" srcId="{054564ED-D928-4AA2-AEE6-44C62836A176}" destId="{A825A82F-3DCE-4887-9496-B10C7D0D0C13}" srcOrd="0" destOrd="0" presId="urn:microsoft.com/office/officeart/2005/8/layout/radial5"/>
    <dgm:cxn modelId="{631DA8A9-040F-4123-BECB-46CB7F8AAF96}" type="presParOf" srcId="{5E8B22DC-CA45-4E7E-ACDC-6C7B5C09A527}" destId="{CBC1CD77-5D0E-4D62-B019-857B260B77CD}" srcOrd="0" destOrd="0" presId="urn:microsoft.com/office/officeart/2005/8/layout/radial5"/>
    <dgm:cxn modelId="{5697FA77-E324-4A6A-8595-11287663804A}" type="presParOf" srcId="{5E8B22DC-CA45-4E7E-ACDC-6C7B5C09A527}" destId="{27B5C727-F653-45B0-9EE5-561AC881EF11}" srcOrd="1" destOrd="0" presId="urn:microsoft.com/office/officeart/2005/8/layout/radial5"/>
    <dgm:cxn modelId="{00A22535-4784-42D5-A255-7E61618B8A5A}" type="presParOf" srcId="{27B5C727-F653-45B0-9EE5-561AC881EF11}" destId="{0C0F3476-9CBA-47AA-B4C7-F4BC063AB493}" srcOrd="0" destOrd="0" presId="urn:microsoft.com/office/officeart/2005/8/layout/radial5"/>
    <dgm:cxn modelId="{413F72C9-AE26-47A6-955E-16307CEA98AB}" type="presParOf" srcId="{5E8B22DC-CA45-4E7E-ACDC-6C7B5C09A527}" destId="{919E644D-4FC1-4354-9E0B-21133BA6E22C}" srcOrd="2" destOrd="0" presId="urn:microsoft.com/office/officeart/2005/8/layout/radial5"/>
    <dgm:cxn modelId="{A2196351-F724-48D4-A278-5E8EEA074726}" type="presParOf" srcId="{5E8B22DC-CA45-4E7E-ACDC-6C7B5C09A527}" destId="{24A1336E-5EF5-4F9D-B272-22D2F3CCC12B}" srcOrd="3" destOrd="0" presId="urn:microsoft.com/office/officeart/2005/8/layout/radial5"/>
    <dgm:cxn modelId="{73272436-839F-465C-B5BF-CA1743FE5B25}" type="presParOf" srcId="{24A1336E-5EF5-4F9D-B272-22D2F3CCC12B}" destId="{885C97AC-206F-4B20-BB31-837F93052FE6}" srcOrd="0" destOrd="0" presId="urn:microsoft.com/office/officeart/2005/8/layout/radial5"/>
    <dgm:cxn modelId="{E4DB9259-34DA-482F-8914-790AC89746B8}" type="presParOf" srcId="{5E8B22DC-CA45-4E7E-ACDC-6C7B5C09A527}" destId="{36C49F0D-0417-4358-B18E-85D9DDF730E6}" srcOrd="4" destOrd="0" presId="urn:microsoft.com/office/officeart/2005/8/layout/radial5"/>
    <dgm:cxn modelId="{919DCE02-2D73-4D4C-B246-D8D08FA63E53}" type="presParOf" srcId="{5E8B22DC-CA45-4E7E-ACDC-6C7B5C09A527}" destId="{FC64301D-74A0-4A31-BD03-F72D32921973}" srcOrd="5" destOrd="0" presId="urn:microsoft.com/office/officeart/2005/8/layout/radial5"/>
    <dgm:cxn modelId="{E9DF464C-4EAF-482E-8A66-B6F6AC6CE301}" type="presParOf" srcId="{FC64301D-74A0-4A31-BD03-F72D32921973}" destId="{7C8A748C-3395-49F3-BA1B-84D241CCDE4B}" srcOrd="0" destOrd="0" presId="urn:microsoft.com/office/officeart/2005/8/layout/radial5"/>
    <dgm:cxn modelId="{753DADDA-024C-4C6B-9628-07EB633B630F}" type="presParOf" srcId="{5E8B22DC-CA45-4E7E-ACDC-6C7B5C09A527}" destId="{53BD8512-7077-410B-B975-3326364EE47B}" srcOrd="6" destOrd="0" presId="urn:microsoft.com/office/officeart/2005/8/layout/radial5"/>
    <dgm:cxn modelId="{AD68BEDC-F27B-4315-B599-9EFCE3B3242D}" type="presParOf" srcId="{5E8B22DC-CA45-4E7E-ACDC-6C7B5C09A527}" destId="{4809680E-545A-4BB4-A6E4-EE92B205B649}" srcOrd="7" destOrd="0" presId="urn:microsoft.com/office/officeart/2005/8/layout/radial5"/>
    <dgm:cxn modelId="{F793EDB9-7E3F-40F0-A3C0-870F3E03BB2C}" type="presParOf" srcId="{4809680E-545A-4BB4-A6E4-EE92B205B649}" destId="{98674885-6E32-44E6-A6FA-02EE66A6DDE1}" srcOrd="0" destOrd="0" presId="urn:microsoft.com/office/officeart/2005/8/layout/radial5"/>
    <dgm:cxn modelId="{7C52CFDC-BD52-4A0D-8D62-2EBFE03B0C94}" type="presParOf" srcId="{5E8B22DC-CA45-4E7E-ACDC-6C7B5C09A527}" destId="{AE0189ED-F24F-4AC9-BBC1-EB64E370BFF2}" srcOrd="8" destOrd="0" presId="urn:microsoft.com/office/officeart/2005/8/layout/radial5"/>
    <dgm:cxn modelId="{35821334-1939-4E1D-8814-95C3A348901D}" type="presParOf" srcId="{5E8B22DC-CA45-4E7E-ACDC-6C7B5C09A527}" destId="{B88B0F77-0E82-49CE-8797-88303DD5D7B4}" srcOrd="9" destOrd="0" presId="urn:microsoft.com/office/officeart/2005/8/layout/radial5"/>
    <dgm:cxn modelId="{804BAA26-557C-4292-BB89-95B46BB56710}" type="presParOf" srcId="{B88B0F77-0E82-49CE-8797-88303DD5D7B4}" destId="{1480B531-DD07-4435-B691-D3DEE20776DA}" srcOrd="0" destOrd="0" presId="urn:microsoft.com/office/officeart/2005/8/layout/radial5"/>
    <dgm:cxn modelId="{6561DE09-0355-4DBF-85B2-3B30F3BD6DE8}" type="presParOf" srcId="{5E8B22DC-CA45-4E7E-ACDC-6C7B5C09A527}" destId="{17D22EAE-ED07-415F-8AD0-9D9CBA41D508}" srcOrd="10" destOrd="0" presId="urn:microsoft.com/office/officeart/2005/8/layout/radial5"/>
    <dgm:cxn modelId="{111397E2-602D-4D8B-8E4F-8A6BB3161319}" type="presParOf" srcId="{5E8B22DC-CA45-4E7E-ACDC-6C7B5C09A527}" destId="{D667BD6F-C9EF-48F5-BDF4-5DB4A819BBD8}" srcOrd="11" destOrd="0" presId="urn:microsoft.com/office/officeart/2005/8/layout/radial5"/>
    <dgm:cxn modelId="{557D2F4B-8438-4601-A1FA-3619900A4677}" type="presParOf" srcId="{D667BD6F-C9EF-48F5-BDF4-5DB4A819BBD8}" destId="{B79AE182-C657-4466-B657-EB1A235624E8}" srcOrd="0" destOrd="0" presId="urn:microsoft.com/office/officeart/2005/8/layout/radial5"/>
    <dgm:cxn modelId="{968F93F5-5432-433B-82CE-9FF0E51CD72E}" type="presParOf" srcId="{5E8B22DC-CA45-4E7E-ACDC-6C7B5C09A527}" destId="{A825A82F-3DCE-4887-9496-B10C7D0D0C13}" srcOrd="12" destOrd="0" presId="urn:microsoft.com/office/officeart/2005/8/layout/radial5"/>
    <dgm:cxn modelId="{4C58DA98-3D01-4950-A748-8A243ED5464A}" type="presParOf" srcId="{5E8B22DC-CA45-4E7E-ACDC-6C7B5C09A527}" destId="{C0BDAA69-CEA7-400C-B8C2-8C2E95DB12FD}" srcOrd="13" destOrd="0" presId="urn:microsoft.com/office/officeart/2005/8/layout/radial5"/>
    <dgm:cxn modelId="{AD883FFD-155F-4B35-894C-495168501D5B}" type="presParOf" srcId="{C0BDAA69-CEA7-400C-B8C2-8C2E95DB12FD}" destId="{6065CEA7-B13D-4C82-B67F-506B80B9F8CA}" srcOrd="0" destOrd="0" presId="urn:microsoft.com/office/officeart/2005/8/layout/radial5"/>
    <dgm:cxn modelId="{9746150E-1B1D-474A-AF2E-E35B4FC1B165}" type="presParOf" srcId="{5E8B22DC-CA45-4E7E-ACDC-6C7B5C09A527}" destId="{16C6644E-4294-4489-B08D-2C626188803A}" srcOrd="14"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C1CD77-5D0E-4D62-B019-857B260B77CD}">
      <dsp:nvSpPr>
        <dsp:cNvPr id="0" name=""/>
        <dsp:cNvSpPr/>
      </dsp:nvSpPr>
      <dsp:spPr>
        <a:xfrm>
          <a:off x="2060731" y="1129254"/>
          <a:ext cx="600397" cy="60039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Гобсек</a:t>
          </a:r>
        </a:p>
      </dsp:txBody>
      <dsp:txXfrm>
        <a:off x="2148657" y="1217180"/>
        <a:ext cx="424545" cy="424545"/>
      </dsp:txXfrm>
    </dsp:sp>
    <dsp:sp modelId="{27B5C727-F653-45B0-9EE5-561AC881EF11}">
      <dsp:nvSpPr>
        <dsp:cNvPr id="0" name=""/>
        <dsp:cNvSpPr/>
      </dsp:nvSpPr>
      <dsp:spPr>
        <a:xfrm rot="16200000">
          <a:off x="2260890" y="844095"/>
          <a:ext cx="200078" cy="2041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290902" y="914934"/>
        <a:ext cx="140055" cy="122481"/>
      </dsp:txXfrm>
    </dsp:sp>
    <dsp:sp modelId="{919E644D-4FC1-4354-9E0B-21133BA6E22C}">
      <dsp:nvSpPr>
        <dsp:cNvPr id="0" name=""/>
        <dsp:cNvSpPr/>
      </dsp:nvSpPr>
      <dsp:spPr>
        <a:xfrm>
          <a:off x="1985681" y="1250"/>
          <a:ext cx="750496" cy="7504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Чловек-вексель</a:t>
          </a:r>
        </a:p>
      </dsp:txBody>
      <dsp:txXfrm>
        <a:off x="2095589" y="111158"/>
        <a:ext cx="530680" cy="530680"/>
      </dsp:txXfrm>
    </dsp:sp>
    <dsp:sp modelId="{24A1336E-5EF5-4F9D-B272-22D2F3CCC12B}">
      <dsp:nvSpPr>
        <dsp:cNvPr id="0" name=""/>
        <dsp:cNvSpPr/>
      </dsp:nvSpPr>
      <dsp:spPr>
        <a:xfrm rot="19285714">
          <a:off x="2638741" y="1026058"/>
          <a:ext cx="200078" cy="2041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645289" y="1085597"/>
        <a:ext cx="140055" cy="122481"/>
      </dsp:txXfrm>
    </dsp:sp>
    <dsp:sp modelId="{36C49F0D-0417-4358-B18E-85D9DDF730E6}">
      <dsp:nvSpPr>
        <dsp:cNvPr id="0" name=""/>
        <dsp:cNvSpPr/>
      </dsp:nvSpPr>
      <dsp:spPr>
        <a:xfrm>
          <a:off x="2808914" y="397698"/>
          <a:ext cx="750496" cy="7504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Умен</a:t>
          </a:r>
        </a:p>
      </dsp:txBody>
      <dsp:txXfrm>
        <a:off x="2918822" y="507606"/>
        <a:ext cx="530680" cy="530680"/>
      </dsp:txXfrm>
    </dsp:sp>
    <dsp:sp modelId="{FC64301D-74A0-4A31-BD03-F72D32921973}">
      <dsp:nvSpPr>
        <dsp:cNvPr id="0" name=""/>
        <dsp:cNvSpPr/>
      </dsp:nvSpPr>
      <dsp:spPr>
        <a:xfrm rot="771429">
          <a:off x="2732063" y="1434927"/>
          <a:ext cx="200078" cy="2041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732815" y="1469076"/>
        <a:ext cx="140055" cy="122481"/>
      </dsp:txXfrm>
    </dsp:sp>
    <dsp:sp modelId="{53BD8512-7077-410B-B975-3326364EE47B}">
      <dsp:nvSpPr>
        <dsp:cNvPr id="0" name=""/>
        <dsp:cNvSpPr/>
      </dsp:nvSpPr>
      <dsp:spPr>
        <a:xfrm>
          <a:off x="3012236" y="1288508"/>
          <a:ext cx="750496" cy="7504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Дикарь</a:t>
          </a:r>
        </a:p>
      </dsp:txBody>
      <dsp:txXfrm>
        <a:off x="3122144" y="1398416"/>
        <a:ext cx="530680" cy="530680"/>
      </dsp:txXfrm>
    </dsp:sp>
    <dsp:sp modelId="{4809680E-545A-4BB4-A6E4-EE92B205B649}">
      <dsp:nvSpPr>
        <dsp:cNvPr id="0" name=""/>
        <dsp:cNvSpPr/>
      </dsp:nvSpPr>
      <dsp:spPr>
        <a:xfrm rot="3857143">
          <a:off x="2470582" y="1762814"/>
          <a:ext cx="200078" cy="2041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487572" y="1776602"/>
        <a:ext cx="140055" cy="122481"/>
      </dsp:txXfrm>
    </dsp:sp>
    <dsp:sp modelId="{AE0189ED-F24F-4AC9-BBC1-EB64E370BFF2}">
      <dsp:nvSpPr>
        <dsp:cNvPr id="0" name=""/>
        <dsp:cNvSpPr/>
      </dsp:nvSpPr>
      <dsp:spPr>
        <a:xfrm>
          <a:off x="2442541" y="2002883"/>
          <a:ext cx="750496" cy="7504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Скряга</a:t>
          </a:r>
        </a:p>
      </dsp:txBody>
      <dsp:txXfrm>
        <a:off x="2552449" y="2112791"/>
        <a:ext cx="530680" cy="530680"/>
      </dsp:txXfrm>
    </dsp:sp>
    <dsp:sp modelId="{B88B0F77-0E82-49CE-8797-88303DD5D7B4}">
      <dsp:nvSpPr>
        <dsp:cNvPr id="0" name=""/>
        <dsp:cNvSpPr/>
      </dsp:nvSpPr>
      <dsp:spPr>
        <a:xfrm rot="6942857">
          <a:off x="2051198" y="1762814"/>
          <a:ext cx="200078" cy="2041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094231" y="1776602"/>
        <a:ext cx="140055" cy="122481"/>
      </dsp:txXfrm>
    </dsp:sp>
    <dsp:sp modelId="{17D22EAE-ED07-415F-8AD0-9D9CBA41D508}">
      <dsp:nvSpPr>
        <dsp:cNvPr id="0" name=""/>
        <dsp:cNvSpPr/>
      </dsp:nvSpPr>
      <dsp:spPr>
        <a:xfrm>
          <a:off x="1528822" y="2002883"/>
          <a:ext cx="750496" cy="7504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Богатый</a:t>
          </a:r>
        </a:p>
      </dsp:txBody>
      <dsp:txXfrm>
        <a:off x="1638730" y="2112791"/>
        <a:ext cx="530680" cy="530680"/>
      </dsp:txXfrm>
    </dsp:sp>
    <dsp:sp modelId="{D667BD6F-C9EF-48F5-BDF4-5DB4A819BBD8}">
      <dsp:nvSpPr>
        <dsp:cNvPr id="0" name=""/>
        <dsp:cNvSpPr/>
      </dsp:nvSpPr>
      <dsp:spPr>
        <a:xfrm rot="10028571">
          <a:off x="1789717" y="1434927"/>
          <a:ext cx="200078" cy="2041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1848988" y="1469076"/>
        <a:ext cx="140055" cy="122481"/>
      </dsp:txXfrm>
    </dsp:sp>
    <dsp:sp modelId="{A825A82F-3DCE-4887-9496-B10C7D0D0C13}">
      <dsp:nvSpPr>
        <dsp:cNvPr id="0" name=""/>
        <dsp:cNvSpPr/>
      </dsp:nvSpPr>
      <dsp:spPr>
        <a:xfrm>
          <a:off x="959127" y="1288508"/>
          <a:ext cx="750496" cy="7504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Мизантроп</a:t>
          </a:r>
        </a:p>
      </dsp:txBody>
      <dsp:txXfrm>
        <a:off x="1069035" y="1398416"/>
        <a:ext cx="530680" cy="530680"/>
      </dsp:txXfrm>
    </dsp:sp>
    <dsp:sp modelId="{C0BDAA69-CEA7-400C-B8C2-8C2E95DB12FD}">
      <dsp:nvSpPr>
        <dsp:cNvPr id="0" name=""/>
        <dsp:cNvSpPr/>
      </dsp:nvSpPr>
      <dsp:spPr>
        <a:xfrm rot="13114286">
          <a:off x="1883039" y="1026058"/>
          <a:ext cx="200078" cy="2041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1936514" y="1085597"/>
        <a:ext cx="140055" cy="122481"/>
      </dsp:txXfrm>
    </dsp:sp>
    <dsp:sp modelId="{16C6644E-4294-4489-B08D-2C626188803A}">
      <dsp:nvSpPr>
        <dsp:cNvPr id="0" name=""/>
        <dsp:cNvSpPr/>
      </dsp:nvSpPr>
      <dsp:spPr>
        <a:xfrm>
          <a:off x="1162449" y="397698"/>
          <a:ext cx="750496" cy="7504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Ростовщик</a:t>
          </a:r>
        </a:p>
      </dsp:txBody>
      <dsp:txXfrm>
        <a:off x="1272357" y="507606"/>
        <a:ext cx="530680" cy="53068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68F5-D83E-4C51-8EDB-DF497390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12</Pages>
  <Words>1646</Words>
  <Characters>9387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2025-04-10T16:42:00Z</dcterms:created>
  <dcterms:modified xsi:type="dcterms:W3CDTF">2025-04-13T18:22:00Z</dcterms:modified>
</cp:coreProperties>
</file>