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A2C2" w14:textId="77777777" w:rsidR="008A420F" w:rsidRDefault="008A420F" w:rsidP="00D10EDB">
      <w:pPr>
        <w:jc w:val="center"/>
        <w:rPr>
          <w:sz w:val="28"/>
          <w:szCs w:val="28"/>
          <w:lang w:val="kk-KZ"/>
        </w:rPr>
      </w:pPr>
    </w:p>
    <w:p w14:paraId="589BC1BE" w14:textId="77777777" w:rsidR="009A109A" w:rsidRPr="009A109A" w:rsidRDefault="009A109A" w:rsidP="00D10EDB">
      <w:pPr>
        <w:jc w:val="center"/>
        <w:rPr>
          <w:sz w:val="28"/>
          <w:szCs w:val="28"/>
          <w:lang w:val="kk-KZ"/>
        </w:rPr>
      </w:pPr>
      <w:r w:rsidRPr="009A109A">
        <w:rPr>
          <w:sz w:val="28"/>
          <w:szCs w:val="28"/>
          <w:lang w:val="kk-KZ"/>
        </w:rPr>
        <w:t>Алматы қаласы №7 арнайы мектеп-интернаты КММ</w:t>
      </w:r>
    </w:p>
    <w:p w14:paraId="6A648AFC" w14:textId="77777777" w:rsidR="009A109A" w:rsidRDefault="009A109A" w:rsidP="00D10EDB">
      <w:pPr>
        <w:jc w:val="center"/>
        <w:rPr>
          <w:b/>
          <w:sz w:val="28"/>
          <w:szCs w:val="28"/>
          <w:lang w:val="kk-KZ"/>
        </w:rPr>
      </w:pPr>
    </w:p>
    <w:p w14:paraId="2E34D424" w14:textId="77777777" w:rsidR="009A109A" w:rsidRDefault="009A109A" w:rsidP="00D10EDB">
      <w:pPr>
        <w:jc w:val="center"/>
        <w:rPr>
          <w:b/>
          <w:sz w:val="28"/>
          <w:szCs w:val="28"/>
          <w:lang w:val="kk-KZ"/>
        </w:rPr>
      </w:pPr>
    </w:p>
    <w:p w14:paraId="3BBB46D0" w14:textId="77777777" w:rsidR="009A109A" w:rsidRDefault="009A109A" w:rsidP="00D10EDB">
      <w:pPr>
        <w:jc w:val="center"/>
        <w:rPr>
          <w:b/>
          <w:sz w:val="28"/>
          <w:szCs w:val="28"/>
          <w:lang w:val="kk-KZ"/>
        </w:rPr>
      </w:pPr>
    </w:p>
    <w:p w14:paraId="1A987C52" w14:textId="77777777" w:rsidR="009A109A" w:rsidRDefault="009A109A" w:rsidP="00D10EDB">
      <w:pPr>
        <w:jc w:val="center"/>
        <w:rPr>
          <w:b/>
          <w:sz w:val="28"/>
          <w:szCs w:val="28"/>
          <w:lang w:val="kk-KZ"/>
        </w:rPr>
      </w:pPr>
    </w:p>
    <w:p w14:paraId="66E618B3" w14:textId="77777777" w:rsidR="009A109A" w:rsidRDefault="009A109A" w:rsidP="00D10EDB">
      <w:pPr>
        <w:jc w:val="center"/>
        <w:rPr>
          <w:b/>
          <w:sz w:val="28"/>
          <w:szCs w:val="28"/>
          <w:lang w:val="kk-KZ"/>
        </w:rPr>
      </w:pPr>
    </w:p>
    <w:p w14:paraId="244E6CBC" w14:textId="77777777" w:rsidR="00FB4AB8" w:rsidRDefault="00FB4AB8" w:rsidP="00D10EDB">
      <w:pPr>
        <w:jc w:val="center"/>
        <w:rPr>
          <w:b/>
          <w:sz w:val="28"/>
          <w:szCs w:val="28"/>
          <w:lang w:val="kk-KZ"/>
        </w:rPr>
      </w:pPr>
    </w:p>
    <w:p w14:paraId="6FAE3CBD" w14:textId="77777777" w:rsidR="00FB4AB8" w:rsidRDefault="00FB4AB8" w:rsidP="00D10EDB">
      <w:pPr>
        <w:jc w:val="center"/>
        <w:rPr>
          <w:b/>
          <w:sz w:val="28"/>
          <w:szCs w:val="28"/>
          <w:lang w:val="kk-KZ"/>
        </w:rPr>
      </w:pPr>
    </w:p>
    <w:p w14:paraId="0A5D13B4" w14:textId="77777777" w:rsidR="009A109A" w:rsidRPr="00FB4AB8" w:rsidRDefault="009A109A" w:rsidP="00D10EDB">
      <w:pPr>
        <w:jc w:val="center"/>
        <w:rPr>
          <w:b/>
          <w:sz w:val="112"/>
          <w:szCs w:val="112"/>
          <w:lang w:val="kk-KZ"/>
        </w:rPr>
      </w:pPr>
      <w:r w:rsidRPr="00FB4AB8">
        <w:rPr>
          <w:b/>
          <w:sz w:val="112"/>
          <w:szCs w:val="112"/>
          <w:lang w:val="kk-KZ"/>
        </w:rPr>
        <w:t>Баяндама</w:t>
      </w:r>
    </w:p>
    <w:p w14:paraId="2FC9893A" w14:textId="77777777" w:rsidR="009A109A" w:rsidRDefault="009A109A" w:rsidP="00D10EDB">
      <w:pPr>
        <w:jc w:val="center"/>
        <w:rPr>
          <w:b/>
          <w:sz w:val="28"/>
          <w:szCs w:val="28"/>
          <w:lang w:val="kk-KZ"/>
        </w:rPr>
      </w:pPr>
    </w:p>
    <w:p w14:paraId="61A24FAF" w14:textId="77777777" w:rsidR="009A109A" w:rsidRDefault="009A109A" w:rsidP="00D10EDB">
      <w:pPr>
        <w:jc w:val="center"/>
        <w:rPr>
          <w:b/>
          <w:sz w:val="28"/>
          <w:szCs w:val="28"/>
          <w:lang w:val="kk-KZ"/>
        </w:rPr>
      </w:pPr>
    </w:p>
    <w:p w14:paraId="2AD7CFB5" w14:textId="77777777" w:rsidR="009A109A" w:rsidRDefault="009A109A" w:rsidP="00D10EDB">
      <w:pPr>
        <w:jc w:val="center"/>
        <w:rPr>
          <w:b/>
          <w:sz w:val="28"/>
          <w:szCs w:val="28"/>
          <w:lang w:val="kk-KZ"/>
        </w:rPr>
      </w:pPr>
    </w:p>
    <w:p w14:paraId="34481225" w14:textId="77777777" w:rsidR="009A109A" w:rsidRDefault="009A109A" w:rsidP="00D10EDB">
      <w:pPr>
        <w:jc w:val="center"/>
        <w:rPr>
          <w:b/>
          <w:sz w:val="28"/>
          <w:szCs w:val="28"/>
          <w:lang w:val="kk-KZ"/>
        </w:rPr>
      </w:pPr>
    </w:p>
    <w:p w14:paraId="4BECE28B" w14:textId="77777777" w:rsidR="00FB4AB8" w:rsidRDefault="00FB4AB8" w:rsidP="00D10EDB">
      <w:pPr>
        <w:jc w:val="center"/>
        <w:rPr>
          <w:b/>
          <w:sz w:val="28"/>
          <w:szCs w:val="28"/>
          <w:lang w:val="kk-KZ"/>
        </w:rPr>
      </w:pPr>
    </w:p>
    <w:p w14:paraId="59BBC4D0" w14:textId="77777777" w:rsidR="00FB4AB8" w:rsidRDefault="00FB4AB8" w:rsidP="00D10EDB">
      <w:pPr>
        <w:jc w:val="center"/>
        <w:rPr>
          <w:b/>
          <w:sz w:val="28"/>
          <w:szCs w:val="28"/>
          <w:lang w:val="kk-KZ"/>
        </w:rPr>
      </w:pPr>
    </w:p>
    <w:p w14:paraId="137A42FF" w14:textId="77777777" w:rsidR="009A109A" w:rsidRDefault="009A109A" w:rsidP="00D10EDB">
      <w:pPr>
        <w:jc w:val="center"/>
        <w:rPr>
          <w:b/>
          <w:sz w:val="28"/>
          <w:szCs w:val="28"/>
          <w:lang w:val="kk-KZ"/>
        </w:rPr>
      </w:pPr>
    </w:p>
    <w:p w14:paraId="5468E589" w14:textId="7F1CD49C" w:rsidR="009A109A" w:rsidRPr="009A109A" w:rsidRDefault="009A109A" w:rsidP="00D10EDB">
      <w:pPr>
        <w:jc w:val="center"/>
        <w:rPr>
          <w:b/>
          <w:sz w:val="40"/>
          <w:szCs w:val="40"/>
          <w:lang w:val="kk-KZ"/>
        </w:rPr>
      </w:pPr>
      <w:r w:rsidRPr="009A109A">
        <w:rPr>
          <w:b/>
          <w:sz w:val="40"/>
          <w:szCs w:val="40"/>
          <w:lang w:val="kk-KZ"/>
        </w:rPr>
        <w:t xml:space="preserve">Тақырыбы: </w:t>
      </w:r>
      <w:r w:rsidR="003D0650">
        <w:rPr>
          <w:sz w:val="40"/>
          <w:szCs w:val="40"/>
          <w:lang w:val="kk-KZ"/>
        </w:rPr>
        <w:t>Арнайы</w:t>
      </w:r>
      <w:r w:rsidR="003B2620">
        <w:rPr>
          <w:sz w:val="40"/>
          <w:szCs w:val="40"/>
          <w:lang w:val="kk-KZ"/>
        </w:rPr>
        <w:t xml:space="preserve"> мектептерде ақпараттық технологияларды қолдану</w:t>
      </w:r>
    </w:p>
    <w:p w14:paraId="573A9BC0" w14:textId="77777777" w:rsidR="009A109A" w:rsidRDefault="009A109A" w:rsidP="00D10EDB">
      <w:pPr>
        <w:jc w:val="center"/>
        <w:rPr>
          <w:b/>
          <w:sz w:val="28"/>
          <w:szCs w:val="28"/>
          <w:lang w:val="kk-KZ"/>
        </w:rPr>
      </w:pPr>
    </w:p>
    <w:p w14:paraId="7E75EC90" w14:textId="77777777" w:rsidR="009A109A" w:rsidRDefault="009A109A" w:rsidP="00D10EDB">
      <w:pPr>
        <w:jc w:val="center"/>
        <w:rPr>
          <w:b/>
          <w:sz w:val="28"/>
          <w:szCs w:val="28"/>
          <w:lang w:val="kk-KZ"/>
        </w:rPr>
      </w:pPr>
    </w:p>
    <w:p w14:paraId="0D014C06" w14:textId="77777777" w:rsidR="009A109A" w:rsidRDefault="009A109A" w:rsidP="00D10EDB">
      <w:pPr>
        <w:jc w:val="center"/>
        <w:rPr>
          <w:b/>
          <w:sz w:val="28"/>
          <w:szCs w:val="28"/>
          <w:lang w:val="kk-KZ"/>
        </w:rPr>
      </w:pPr>
    </w:p>
    <w:p w14:paraId="05CE3177" w14:textId="77777777" w:rsidR="009A109A" w:rsidRDefault="009A109A" w:rsidP="00D10EDB">
      <w:pPr>
        <w:jc w:val="center"/>
        <w:rPr>
          <w:b/>
          <w:sz w:val="28"/>
          <w:szCs w:val="28"/>
          <w:lang w:val="kk-KZ"/>
        </w:rPr>
      </w:pPr>
    </w:p>
    <w:p w14:paraId="524C46F2" w14:textId="77777777" w:rsidR="009A109A" w:rsidRDefault="009A109A" w:rsidP="00D10EDB">
      <w:pPr>
        <w:jc w:val="center"/>
        <w:rPr>
          <w:b/>
          <w:sz w:val="28"/>
          <w:szCs w:val="28"/>
          <w:lang w:val="kk-KZ"/>
        </w:rPr>
      </w:pPr>
    </w:p>
    <w:p w14:paraId="534A8BE7" w14:textId="77777777" w:rsidR="009A109A" w:rsidRDefault="009A109A" w:rsidP="00D10EDB">
      <w:pPr>
        <w:jc w:val="center"/>
        <w:rPr>
          <w:b/>
          <w:sz w:val="28"/>
          <w:szCs w:val="28"/>
          <w:lang w:val="kk-KZ"/>
        </w:rPr>
      </w:pPr>
    </w:p>
    <w:p w14:paraId="6DE5FC86" w14:textId="77777777" w:rsidR="00FB4AB8" w:rsidRDefault="00FB4AB8" w:rsidP="00D10EDB">
      <w:pPr>
        <w:jc w:val="center"/>
        <w:rPr>
          <w:b/>
          <w:sz w:val="28"/>
          <w:szCs w:val="28"/>
          <w:lang w:val="kk-KZ"/>
        </w:rPr>
      </w:pPr>
    </w:p>
    <w:p w14:paraId="2B159831" w14:textId="77777777" w:rsidR="00FB4AB8" w:rsidRDefault="00FB4AB8" w:rsidP="00D10EDB">
      <w:pPr>
        <w:jc w:val="center"/>
        <w:rPr>
          <w:b/>
          <w:sz w:val="28"/>
          <w:szCs w:val="28"/>
          <w:lang w:val="kk-KZ"/>
        </w:rPr>
      </w:pPr>
    </w:p>
    <w:p w14:paraId="767C5ED9" w14:textId="77777777" w:rsidR="00FB4AB8" w:rsidRDefault="00FB4AB8" w:rsidP="00D10EDB">
      <w:pPr>
        <w:jc w:val="center"/>
        <w:rPr>
          <w:b/>
          <w:sz w:val="28"/>
          <w:szCs w:val="28"/>
          <w:lang w:val="kk-KZ"/>
        </w:rPr>
      </w:pPr>
    </w:p>
    <w:p w14:paraId="1C4F9CE0" w14:textId="77777777" w:rsidR="00FB4AB8" w:rsidRDefault="00FB4AB8" w:rsidP="00D10EDB">
      <w:pPr>
        <w:jc w:val="center"/>
        <w:rPr>
          <w:b/>
          <w:sz w:val="28"/>
          <w:szCs w:val="28"/>
          <w:lang w:val="kk-KZ"/>
        </w:rPr>
      </w:pPr>
    </w:p>
    <w:p w14:paraId="35420263" w14:textId="77777777" w:rsidR="009A109A" w:rsidRDefault="009A109A" w:rsidP="00D10EDB">
      <w:pPr>
        <w:jc w:val="center"/>
        <w:rPr>
          <w:b/>
          <w:sz w:val="28"/>
          <w:szCs w:val="28"/>
          <w:lang w:val="kk-KZ"/>
        </w:rPr>
      </w:pPr>
    </w:p>
    <w:p w14:paraId="40624E9B" w14:textId="3AD391BF" w:rsidR="008A420F" w:rsidRDefault="009A109A" w:rsidP="009A109A">
      <w:pPr>
        <w:jc w:val="right"/>
        <w:rPr>
          <w:sz w:val="40"/>
          <w:szCs w:val="40"/>
          <w:lang w:val="kk-KZ"/>
        </w:rPr>
      </w:pPr>
      <w:r w:rsidRPr="009A109A">
        <w:rPr>
          <w:b/>
          <w:sz w:val="40"/>
          <w:szCs w:val="40"/>
          <w:lang w:val="kk-KZ"/>
        </w:rPr>
        <w:t xml:space="preserve">Дайындаған: </w:t>
      </w:r>
      <w:r w:rsidR="003D0650">
        <w:rPr>
          <w:sz w:val="40"/>
          <w:szCs w:val="40"/>
          <w:lang w:val="kk-KZ"/>
        </w:rPr>
        <w:t>Мырза Ұлдықыз Бейсенбайқызы</w:t>
      </w:r>
    </w:p>
    <w:p w14:paraId="166E6475" w14:textId="77777777" w:rsidR="009A109A" w:rsidRPr="009A109A" w:rsidRDefault="009A109A" w:rsidP="00D10EDB">
      <w:pPr>
        <w:jc w:val="center"/>
        <w:rPr>
          <w:b/>
          <w:sz w:val="40"/>
          <w:szCs w:val="40"/>
          <w:lang w:val="kk-KZ"/>
        </w:rPr>
      </w:pPr>
    </w:p>
    <w:p w14:paraId="24108F4F" w14:textId="77777777" w:rsidR="009A109A" w:rsidRDefault="009A109A" w:rsidP="00D10EDB">
      <w:pPr>
        <w:jc w:val="center"/>
        <w:rPr>
          <w:b/>
          <w:sz w:val="28"/>
          <w:szCs w:val="28"/>
          <w:lang w:val="kk-KZ"/>
        </w:rPr>
      </w:pPr>
    </w:p>
    <w:p w14:paraId="2A568305" w14:textId="77777777" w:rsidR="009A109A" w:rsidRDefault="009A109A" w:rsidP="00D10EDB">
      <w:pPr>
        <w:jc w:val="center"/>
        <w:rPr>
          <w:b/>
          <w:sz w:val="28"/>
          <w:szCs w:val="28"/>
          <w:lang w:val="kk-KZ"/>
        </w:rPr>
      </w:pPr>
    </w:p>
    <w:p w14:paraId="53ED2EEE" w14:textId="77777777" w:rsidR="009A109A" w:rsidRDefault="009A109A" w:rsidP="00D10EDB">
      <w:pPr>
        <w:jc w:val="center"/>
        <w:rPr>
          <w:b/>
          <w:sz w:val="28"/>
          <w:szCs w:val="28"/>
          <w:lang w:val="kk-KZ"/>
        </w:rPr>
      </w:pPr>
    </w:p>
    <w:p w14:paraId="4D2E51AD" w14:textId="77777777" w:rsidR="009A109A" w:rsidRDefault="009A109A" w:rsidP="00D10EDB">
      <w:pPr>
        <w:jc w:val="center"/>
        <w:rPr>
          <w:b/>
          <w:sz w:val="28"/>
          <w:szCs w:val="28"/>
          <w:lang w:val="kk-KZ"/>
        </w:rPr>
      </w:pPr>
    </w:p>
    <w:p w14:paraId="2419465F" w14:textId="77777777" w:rsidR="009A109A" w:rsidRDefault="009A109A" w:rsidP="00611EF8">
      <w:pPr>
        <w:rPr>
          <w:b/>
          <w:sz w:val="28"/>
          <w:szCs w:val="28"/>
          <w:lang w:val="kk-KZ"/>
        </w:rPr>
      </w:pPr>
    </w:p>
    <w:p w14:paraId="78AD5DAF" w14:textId="77777777" w:rsidR="009A109A" w:rsidRDefault="009A109A" w:rsidP="00D10EDB">
      <w:pPr>
        <w:jc w:val="center"/>
        <w:rPr>
          <w:b/>
          <w:sz w:val="28"/>
          <w:szCs w:val="28"/>
          <w:lang w:val="kk-KZ"/>
        </w:rPr>
      </w:pPr>
    </w:p>
    <w:p w14:paraId="2DF0051A" w14:textId="77777777" w:rsidR="008A420F" w:rsidRDefault="008A420F" w:rsidP="008A420F">
      <w:pPr>
        <w:rPr>
          <w:b/>
          <w:sz w:val="28"/>
          <w:szCs w:val="28"/>
          <w:lang w:val="kk-KZ"/>
        </w:rPr>
      </w:pPr>
    </w:p>
    <w:p w14:paraId="6C0079F4" w14:textId="77777777" w:rsidR="008A420F" w:rsidRDefault="008A420F" w:rsidP="00D10EDB">
      <w:pPr>
        <w:jc w:val="center"/>
        <w:rPr>
          <w:b/>
          <w:sz w:val="28"/>
          <w:szCs w:val="28"/>
          <w:lang w:val="kk-KZ"/>
        </w:rPr>
      </w:pPr>
    </w:p>
    <w:p w14:paraId="695378BA" w14:textId="77777777" w:rsidR="00FB4AB8" w:rsidRDefault="00FB4AB8" w:rsidP="00D10EDB">
      <w:pPr>
        <w:jc w:val="center"/>
        <w:rPr>
          <w:b/>
          <w:sz w:val="28"/>
          <w:szCs w:val="28"/>
          <w:lang w:val="kk-KZ"/>
        </w:rPr>
      </w:pPr>
    </w:p>
    <w:p w14:paraId="424B77C6" w14:textId="53F9FF89" w:rsidR="009A109A" w:rsidRPr="00FB4AB8" w:rsidRDefault="009A109A" w:rsidP="00FB4AB8">
      <w:pPr>
        <w:jc w:val="center"/>
        <w:rPr>
          <w:sz w:val="28"/>
          <w:szCs w:val="28"/>
          <w:lang w:val="kk-KZ"/>
        </w:rPr>
      </w:pPr>
      <w:r w:rsidRPr="009A109A">
        <w:rPr>
          <w:sz w:val="28"/>
          <w:szCs w:val="28"/>
          <w:lang w:val="kk-KZ"/>
        </w:rPr>
        <w:t>202</w:t>
      </w:r>
      <w:r w:rsidR="003D0650">
        <w:rPr>
          <w:sz w:val="28"/>
          <w:szCs w:val="28"/>
          <w:lang w:val="kk-KZ"/>
        </w:rPr>
        <w:t>4</w:t>
      </w:r>
      <w:r w:rsidRPr="009A109A">
        <w:rPr>
          <w:sz w:val="28"/>
          <w:szCs w:val="28"/>
          <w:lang w:val="kk-KZ"/>
        </w:rPr>
        <w:t xml:space="preserve"> жыл</w:t>
      </w:r>
    </w:p>
    <w:p w14:paraId="643EB89A" w14:textId="77777777" w:rsidR="00D10EDB" w:rsidRDefault="009A109A" w:rsidP="00D10EDB">
      <w:pPr>
        <w:jc w:val="center"/>
        <w:rPr>
          <w:rFonts w:eastAsiaTheme="minorHAnsi"/>
          <w:b/>
          <w:sz w:val="28"/>
          <w:szCs w:val="28"/>
          <w:lang w:val="kk-KZ" w:eastAsia="en-US"/>
        </w:rPr>
      </w:pPr>
      <w:r>
        <w:rPr>
          <w:b/>
          <w:sz w:val="28"/>
          <w:szCs w:val="28"/>
          <w:lang w:val="kk-KZ"/>
        </w:rPr>
        <w:lastRenderedPageBreak/>
        <w:t xml:space="preserve">Арнайы мектептерде </w:t>
      </w:r>
      <w:r w:rsidRPr="00000D58">
        <w:rPr>
          <w:rFonts w:eastAsiaTheme="minorHAnsi"/>
          <w:b/>
          <w:sz w:val="28"/>
          <w:szCs w:val="28"/>
          <w:lang w:val="kk-KZ" w:eastAsia="en-US"/>
        </w:rPr>
        <w:t>ақпараттық</w:t>
      </w:r>
      <w:r w:rsidR="00D10EDB">
        <w:rPr>
          <w:rFonts w:eastAsiaTheme="minorHAnsi"/>
          <w:b/>
          <w:sz w:val="28"/>
          <w:szCs w:val="28"/>
          <w:lang w:val="kk-KZ" w:eastAsia="en-US"/>
        </w:rPr>
        <w:t xml:space="preserve"> </w:t>
      </w:r>
      <w:r>
        <w:rPr>
          <w:b/>
          <w:sz w:val="28"/>
          <w:szCs w:val="28"/>
          <w:lang w:val="kk-KZ"/>
        </w:rPr>
        <w:t>технологияларды</w:t>
      </w:r>
      <w:r w:rsidR="00D10EDB" w:rsidRPr="00000D58">
        <w:rPr>
          <w:rFonts w:eastAsiaTheme="minorHAnsi"/>
          <w:b/>
          <w:sz w:val="28"/>
          <w:szCs w:val="28"/>
          <w:lang w:val="kk-KZ" w:eastAsia="en-US"/>
        </w:rPr>
        <w:t xml:space="preserve"> </w:t>
      </w:r>
      <w:r>
        <w:rPr>
          <w:rFonts w:eastAsiaTheme="minorHAnsi"/>
          <w:b/>
          <w:sz w:val="28"/>
          <w:szCs w:val="28"/>
          <w:lang w:val="kk-KZ" w:eastAsia="en-US"/>
        </w:rPr>
        <w:t>қолдану</w:t>
      </w:r>
    </w:p>
    <w:p w14:paraId="553CC555" w14:textId="77777777" w:rsidR="009A109A" w:rsidRDefault="009A109A" w:rsidP="00D10EDB">
      <w:pPr>
        <w:jc w:val="center"/>
        <w:rPr>
          <w:rFonts w:eastAsiaTheme="minorHAnsi"/>
          <w:b/>
          <w:sz w:val="28"/>
          <w:szCs w:val="28"/>
          <w:lang w:val="kk-KZ" w:eastAsia="en-US"/>
        </w:rPr>
      </w:pPr>
    </w:p>
    <w:p w14:paraId="176B4278" w14:textId="77777777" w:rsidR="007155B0" w:rsidRPr="003F4514" w:rsidRDefault="008A13AF" w:rsidP="001B4413">
      <w:pPr>
        <w:pStyle w:val="a3"/>
        <w:ind w:firstLine="567"/>
        <w:jc w:val="both"/>
        <w:rPr>
          <w:color w:val="000000"/>
          <w:sz w:val="28"/>
          <w:szCs w:val="28"/>
          <w:lang w:val="kk-KZ"/>
        </w:rPr>
      </w:pPr>
      <w:r w:rsidRPr="003F4514">
        <w:rPr>
          <w:color w:val="000000"/>
          <w:sz w:val="28"/>
          <w:szCs w:val="28"/>
          <w:lang w:val="kk-KZ"/>
        </w:rPr>
        <w:t>Қазіргі қоғам кезінде</w:t>
      </w:r>
      <w:r w:rsidR="002D7678">
        <w:rPr>
          <w:color w:val="000000"/>
          <w:sz w:val="28"/>
          <w:szCs w:val="28"/>
          <w:lang w:val="kk-KZ"/>
        </w:rPr>
        <w:t>гі</w:t>
      </w:r>
      <w:r w:rsidRPr="003F4514">
        <w:rPr>
          <w:color w:val="000000"/>
          <w:sz w:val="28"/>
          <w:szCs w:val="28"/>
          <w:lang w:val="kk-KZ"/>
        </w:rPr>
        <w:t xml:space="preserve"> ақпарат деңгейі мемлекеттің даму деңгейін көрсетеді. </w:t>
      </w:r>
      <w:r w:rsidR="002D7678">
        <w:rPr>
          <w:color w:val="000000"/>
          <w:sz w:val="28"/>
          <w:szCs w:val="28"/>
          <w:lang w:val="kk-KZ"/>
        </w:rPr>
        <w:t>Мамандар б</w:t>
      </w:r>
      <w:r w:rsidRPr="003F4514">
        <w:rPr>
          <w:color w:val="000000"/>
          <w:sz w:val="28"/>
          <w:szCs w:val="28"/>
          <w:lang w:val="kk-KZ"/>
        </w:rPr>
        <w:t xml:space="preserve">асталған </w:t>
      </w:r>
      <w:r w:rsidR="007155B0" w:rsidRPr="003F4514">
        <w:rPr>
          <w:color w:val="000000"/>
          <w:sz w:val="28"/>
          <w:szCs w:val="28"/>
          <w:lang w:val="kk-KZ"/>
        </w:rPr>
        <w:t>ХХI</w:t>
      </w:r>
      <w:r w:rsidRPr="003F4514">
        <w:rPr>
          <w:color w:val="000000"/>
          <w:sz w:val="28"/>
          <w:szCs w:val="28"/>
          <w:lang w:val="kk-KZ"/>
        </w:rPr>
        <w:t xml:space="preserve"> ғасырды </w:t>
      </w:r>
      <w:r w:rsidR="007155B0" w:rsidRPr="003F4514">
        <w:rPr>
          <w:color w:val="000000"/>
          <w:sz w:val="28"/>
          <w:szCs w:val="28"/>
          <w:lang w:val="kk-KZ"/>
        </w:rPr>
        <w:t>компьютер</w:t>
      </w:r>
      <w:r w:rsidRPr="003F4514">
        <w:rPr>
          <w:color w:val="000000"/>
          <w:sz w:val="28"/>
          <w:szCs w:val="28"/>
          <w:lang w:val="kk-KZ"/>
        </w:rPr>
        <w:t>л</w:t>
      </w:r>
      <w:r w:rsidR="002D7678">
        <w:rPr>
          <w:color w:val="000000"/>
          <w:sz w:val="28"/>
          <w:szCs w:val="28"/>
          <w:lang w:val="kk-KZ"/>
        </w:rPr>
        <w:t xml:space="preserve">ік </w:t>
      </w:r>
      <w:r w:rsidR="007155B0" w:rsidRPr="003F4514">
        <w:rPr>
          <w:color w:val="000000"/>
          <w:sz w:val="28"/>
          <w:szCs w:val="28"/>
          <w:lang w:val="kk-KZ"/>
        </w:rPr>
        <w:t>технологи</w:t>
      </w:r>
      <w:r w:rsidRPr="003F4514">
        <w:rPr>
          <w:color w:val="000000"/>
          <w:sz w:val="28"/>
          <w:szCs w:val="28"/>
          <w:lang w:val="kk-KZ"/>
        </w:rPr>
        <w:t>ялар ғасыры деп атайды.</w:t>
      </w:r>
      <w:r w:rsidR="007155B0" w:rsidRPr="003F4514">
        <w:rPr>
          <w:color w:val="000000"/>
          <w:sz w:val="28"/>
          <w:szCs w:val="28"/>
          <w:lang w:val="kk-KZ"/>
        </w:rPr>
        <w:t xml:space="preserve"> </w:t>
      </w:r>
      <w:r w:rsidRPr="003F4514">
        <w:rPr>
          <w:color w:val="000000"/>
          <w:sz w:val="28"/>
          <w:szCs w:val="28"/>
          <w:lang w:val="kk-KZ"/>
        </w:rPr>
        <w:t xml:space="preserve">Бұл дұрыс айтылған, себебі оқу үрдісін </w:t>
      </w:r>
      <w:r w:rsidR="007155B0" w:rsidRPr="003F4514">
        <w:rPr>
          <w:color w:val="000000"/>
          <w:sz w:val="28"/>
          <w:szCs w:val="28"/>
          <w:lang w:val="kk-KZ"/>
        </w:rPr>
        <w:t>компьютер</w:t>
      </w:r>
      <w:r w:rsidRPr="003F4514">
        <w:rPr>
          <w:color w:val="000000"/>
          <w:sz w:val="28"/>
          <w:szCs w:val="28"/>
          <w:lang w:val="kk-KZ"/>
        </w:rPr>
        <w:t>сіз елестету мүмкін емес. К</w:t>
      </w:r>
      <w:r w:rsidR="007155B0" w:rsidRPr="003F4514">
        <w:rPr>
          <w:color w:val="000000"/>
          <w:sz w:val="28"/>
          <w:szCs w:val="28"/>
          <w:lang w:val="kk-KZ"/>
        </w:rPr>
        <w:t>омпьютер</w:t>
      </w:r>
      <w:r w:rsidRPr="003F4514">
        <w:rPr>
          <w:color w:val="000000"/>
          <w:sz w:val="28"/>
          <w:szCs w:val="28"/>
          <w:lang w:val="kk-KZ"/>
        </w:rPr>
        <w:t xml:space="preserve">ді оқу-тәрбие үрдісінде қолдана отырып жаңа ұрпақты келесі ақпараттық қоғам өміріне дайындаймыз. </w:t>
      </w:r>
      <w:r w:rsidR="007155B0" w:rsidRPr="003F4514">
        <w:rPr>
          <w:color w:val="000000"/>
          <w:sz w:val="28"/>
          <w:szCs w:val="28"/>
          <w:lang w:val="kk-KZ"/>
        </w:rPr>
        <w:t xml:space="preserve"> </w:t>
      </w:r>
    </w:p>
    <w:p w14:paraId="08E1C15A" w14:textId="77777777" w:rsidR="00D10EDB" w:rsidRDefault="007155B0" w:rsidP="001B4413">
      <w:pPr>
        <w:pStyle w:val="a3"/>
        <w:ind w:firstLine="426"/>
        <w:jc w:val="both"/>
        <w:rPr>
          <w:sz w:val="28"/>
          <w:szCs w:val="28"/>
          <w:lang w:val="kk-KZ"/>
        </w:rPr>
      </w:pPr>
      <w:r w:rsidRPr="003F4514">
        <w:rPr>
          <w:color w:val="000000"/>
          <w:sz w:val="28"/>
          <w:szCs w:val="28"/>
          <w:lang w:val="kk-KZ"/>
        </w:rPr>
        <w:t> </w:t>
      </w:r>
      <w:r w:rsidR="008A13AF" w:rsidRPr="003F4514">
        <w:rPr>
          <w:color w:val="000000"/>
          <w:sz w:val="28"/>
          <w:szCs w:val="28"/>
          <w:lang w:val="kk-KZ"/>
        </w:rPr>
        <w:t xml:space="preserve">Қазіргі уақыттағы білім беру жүйесі әр баланы білім беру аймағына кіргізуге мүмкіндік береді. Заманауи мектептің негізгі мақсаты </w:t>
      </w:r>
      <w:r w:rsidRPr="003F4514">
        <w:rPr>
          <w:sz w:val="28"/>
          <w:szCs w:val="28"/>
          <w:lang w:val="kk-KZ"/>
        </w:rPr>
        <w:t>–</w:t>
      </w:r>
      <w:r w:rsidR="00D419F3" w:rsidRPr="003F4514">
        <w:rPr>
          <w:sz w:val="28"/>
          <w:szCs w:val="28"/>
          <w:lang w:val="kk-KZ"/>
        </w:rPr>
        <w:t xml:space="preserve"> </w:t>
      </w:r>
      <w:r w:rsidR="00ED7A3F" w:rsidRPr="003F4514">
        <w:rPr>
          <w:sz w:val="28"/>
          <w:szCs w:val="28"/>
          <w:lang w:val="kk-KZ"/>
        </w:rPr>
        <w:t>мектеп бітір</w:t>
      </w:r>
      <w:r w:rsidR="00D419F3" w:rsidRPr="003F4514">
        <w:rPr>
          <w:sz w:val="28"/>
          <w:szCs w:val="28"/>
          <w:lang w:val="kk-KZ"/>
        </w:rPr>
        <w:t xml:space="preserve">етін оқушыны </w:t>
      </w:r>
      <w:r w:rsidR="00ED7A3F" w:rsidRPr="003F4514">
        <w:rPr>
          <w:sz w:val="28"/>
          <w:szCs w:val="28"/>
          <w:lang w:val="kk-KZ"/>
        </w:rPr>
        <w:t xml:space="preserve">еркін, </w:t>
      </w:r>
      <w:r w:rsidR="00D419F3" w:rsidRPr="003F4514">
        <w:rPr>
          <w:sz w:val="28"/>
          <w:szCs w:val="28"/>
          <w:lang w:val="kk-KZ"/>
        </w:rPr>
        <w:t>толық, құнды</w:t>
      </w:r>
      <w:r w:rsidRPr="003F4514">
        <w:rPr>
          <w:sz w:val="28"/>
          <w:szCs w:val="28"/>
          <w:lang w:val="kk-KZ"/>
        </w:rPr>
        <w:t xml:space="preserve"> (</w:t>
      </w:r>
      <w:r w:rsidR="00D419F3" w:rsidRPr="003F4514">
        <w:rPr>
          <w:sz w:val="28"/>
          <w:szCs w:val="28"/>
          <w:lang w:val="kk-KZ"/>
        </w:rPr>
        <w:t>адамгершілік және материалдық</w:t>
      </w:r>
      <w:r w:rsidRPr="003F4514">
        <w:rPr>
          <w:sz w:val="28"/>
          <w:szCs w:val="28"/>
          <w:lang w:val="kk-KZ"/>
        </w:rPr>
        <w:t xml:space="preserve">) </w:t>
      </w:r>
      <w:r w:rsidR="00D419F3" w:rsidRPr="003F4514">
        <w:rPr>
          <w:sz w:val="28"/>
          <w:szCs w:val="28"/>
          <w:lang w:val="kk-KZ"/>
        </w:rPr>
        <w:t>өмірге дайындау</w:t>
      </w:r>
      <w:r w:rsidRPr="003F4514">
        <w:rPr>
          <w:sz w:val="28"/>
          <w:szCs w:val="28"/>
          <w:lang w:val="kk-KZ"/>
        </w:rPr>
        <w:t xml:space="preserve">. </w:t>
      </w:r>
      <w:r w:rsidR="00D419F3" w:rsidRPr="003F4514">
        <w:rPr>
          <w:sz w:val="28"/>
          <w:szCs w:val="28"/>
          <w:lang w:val="kk-KZ"/>
        </w:rPr>
        <w:t xml:space="preserve">Заманның алға қарай ұмтылуына байланысты түлектерге қойылатын талап та артуда. </w:t>
      </w:r>
    </w:p>
    <w:p w14:paraId="57C33F4F" w14:textId="77777777" w:rsidR="009A109A" w:rsidRDefault="009A109A" w:rsidP="001B4413">
      <w:pPr>
        <w:pStyle w:val="a3"/>
        <w:ind w:firstLine="426"/>
        <w:jc w:val="both"/>
        <w:rPr>
          <w:sz w:val="28"/>
          <w:szCs w:val="28"/>
          <w:lang w:val="kk-KZ"/>
        </w:rPr>
      </w:pPr>
    </w:p>
    <w:p w14:paraId="78609A94" w14:textId="77777777" w:rsidR="00504524" w:rsidRDefault="00504524" w:rsidP="001B4413">
      <w:pPr>
        <w:pStyle w:val="a3"/>
        <w:ind w:firstLine="426"/>
        <w:jc w:val="both"/>
        <w:rPr>
          <w:sz w:val="28"/>
          <w:szCs w:val="28"/>
          <w:lang w:val="kk-KZ"/>
        </w:rPr>
      </w:pPr>
      <w:r w:rsidRPr="007028C9">
        <w:rPr>
          <w:b/>
          <w:sz w:val="28"/>
          <w:szCs w:val="28"/>
          <w:lang w:val="kk-KZ"/>
        </w:rPr>
        <w:t>Түлек моделі:</w:t>
      </w:r>
    </w:p>
    <w:p w14:paraId="2D171AA6" w14:textId="77777777" w:rsidR="00504524" w:rsidRPr="007028C9" w:rsidRDefault="00504524" w:rsidP="00504524">
      <w:pPr>
        <w:pStyle w:val="a3"/>
        <w:numPr>
          <w:ilvl w:val="0"/>
          <w:numId w:val="10"/>
        </w:numPr>
        <w:jc w:val="both"/>
        <w:rPr>
          <w:b/>
          <w:sz w:val="28"/>
          <w:szCs w:val="28"/>
          <w:lang w:val="kk-KZ"/>
        </w:rPr>
      </w:pPr>
      <w:r w:rsidRPr="007028C9">
        <w:rPr>
          <w:b/>
          <w:sz w:val="28"/>
          <w:szCs w:val="28"/>
          <w:lang w:val="kk-KZ"/>
        </w:rPr>
        <w:t>Оқушының жеке қасиеттері</w:t>
      </w:r>
    </w:p>
    <w:p w14:paraId="6A6627F2" w14:textId="77777777" w:rsidR="00504524" w:rsidRDefault="00504524" w:rsidP="00504524">
      <w:pPr>
        <w:pStyle w:val="a3"/>
        <w:numPr>
          <w:ilvl w:val="0"/>
          <w:numId w:val="8"/>
        </w:numPr>
        <w:jc w:val="both"/>
        <w:rPr>
          <w:sz w:val="28"/>
          <w:szCs w:val="28"/>
          <w:lang w:val="kk-KZ"/>
        </w:rPr>
      </w:pPr>
      <w:r>
        <w:rPr>
          <w:sz w:val="28"/>
          <w:szCs w:val="28"/>
          <w:lang w:val="kk-KZ"/>
        </w:rPr>
        <w:t>Өзіндік ұйымдасу қасиетінің болуы;</w:t>
      </w:r>
    </w:p>
    <w:p w14:paraId="6C17605A" w14:textId="77777777" w:rsidR="00504524" w:rsidRDefault="00504524" w:rsidP="00504524">
      <w:pPr>
        <w:pStyle w:val="a3"/>
        <w:numPr>
          <w:ilvl w:val="0"/>
          <w:numId w:val="8"/>
        </w:numPr>
        <w:jc w:val="both"/>
        <w:rPr>
          <w:sz w:val="28"/>
          <w:szCs w:val="28"/>
          <w:lang w:val="kk-KZ"/>
        </w:rPr>
      </w:pPr>
      <w:r>
        <w:rPr>
          <w:sz w:val="28"/>
          <w:szCs w:val="28"/>
          <w:lang w:val="kk-KZ"/>
        </w:rPr>
        <w:t>Жұмысқа икемділік;</w:t>
      </w:r>
    </w:p>
    <w:p w14:paraId="57D85D0C" w14:textId="77777777" w:rsidR="00504524" w:rsidRDefault="00504524" w:rsidP="00504524">
      <w:pPr>
        <w:pStyle w:val="a3"/>
        <w:numPr>
          <w:ilvl w:val="0"/>
          <w:numId w:val="8"/>
        </w:numPr>
        <w:jc w:val="both"/>
        <w:rPr>
          <w:sz w:val="28"/>
          <w:szCs w:val="28"/>
          <w:lang w:val="kk-KZ"/>
        </w:rPr>
      </w:pPr>
      <w:r>
        <w:rPr>
          <w:sz w:val="28"/>
          <w:szCs w:val="28"/>
          <w:lang w:val="kk-KZ"/>
        </w:rPr>
        <w:t>Қиын жағдайларға төзімділік;</w:t>
      </w:r>
    </w:p>
    <w:p w14:paraId="2276750C" w14:textId="77777777" w:rsidR="00504524" w:rsidRDefault="00504524" w:rsidP="00504524">
      <w:pPr>
        <w:pStyle w:val="a3"/>
        <w:numPr>
          <w:ilvl w:val="0"/>
          <w:numId w:val="8"/>
        </w:numPr>
        <w:jc w:val="both"/>
        <w:rPr>
          <w:sz w:val="28"/>
          <w:szCs w:val="28"/>
          <w:lang w:val="kk-KZ"/>
        </w:rPr>
      </w:pPr>
      <w:r>
        <w:rPr>
          <w:sz w:val="28"/>
          <w:szCs w:val="28"/>
          <w:lang w:val="kk-KZ"/>
        </w:rPr>
        <w:t>Қарым-қатынас жасай білу;</w:t>
      </w:r>
    </w:p>
    <w:p w14:paraId="3574FF1D" w14:textId="77777777" w:rsidR="00504524" w:rsidRDefault="00504524" w:rsidP="00504524">
      <w:pPr>
        <w:pStyle w:val="a3"/>
        <w:numPr>
          <w:ilvl w:val="0"/>
          <w:numId w:val="8"/>
        </w:numPr>
        <w:jc w:val="both"/>
        <w:rPr>
          <w:sz w:val="28"/>
          <w:szCs w:val="28"/>
          <w:lang w:val="kk-KZ"/>
        </w:rPr>
      </w:pPr>
      <w:r>
        <w:rPr>
          <w:sz w:val="28"/>
          <w:szCs w:val="28"/>
          <w:lang w:val="kk-KZ"/>
        </w:rPr>
        <w:t>Толеранттылық</w:t>
      </w:r>
    </w:p>
    <w:p w14:paraId="646BC663" w14:textId="77777777" w:rsidR="00504524" w:rsidRPr="007028C9" w:rsidRDefault="00504524" w:rsidP="00504524">
      <w:pPr>
        <w:pStyle w:val="a4"/>
        <w:numPr>
          <w:ilvl w:val="0"/>
          <w:numId w:val="10"/>
        </w:numPr>
        <w:spacing w:line="216" w:lineRule="auto"/>
        <w:rPr>
          <w:sz w:val="28"/>
          <w:szCs w:val="28"/>
        </w:rPr>
      </w:pPr>
      <w:r w:rsidRPr="007028C9">
        <w:rPr>
          <w:rFonts w:eastAsiaTheme="minorEastAsia"/>
          <w:b/>
          <w:bCs/>
          <w:color w:val="000000" w:themeColor="dark1"/>
          <w:sz w:val="28"/>
          <w:szCs w:val="28"/>
          <w:lang w:val="kk-KZ"/>
          <w14:textFill>
            <w14:solidFill>
              <w14:schemeClr w14:val="dk1">
                <w14:satOff w14:val="0"/>
                <w14:lumOff w14:val="0"/>
              </w14:schemeClr>
            </w14:solidFill>
          </w14:textFill>
        </w:rPr>
        <w:t xml:space="preserve">Өмірлік </w:t>
      </w:r>
      <w:r w:rsidR="007028C9" w:rsidRPr="007028C9">
        <w:rPr>
          <w:rFonts w:eastAsiaTheme="minorEastAsia"/>
          <w:b/>
          <w:bCs/>
          <w:color w:val="000000" w:themeColor="dark1"/>
          <w:sz w:val="28"/>
          <w:szCs w:val="28"/>
          <w:lang w:val="kk-KZ"/>
          <w14:textFill>
            <w14:solidFill>
              <w14:schemeClr w14:val="dk1">
                <w14:satOff w14:val="0"/>
                <w14:lumOff w14:val="0"/>
              </w14:schemeClr>
            </w14:solidFill>
          </w14:textFill>
        </w:rPr>
        <w:t>құндылықтары</w:t>
      </w:r>
    </w:p>
    <w:p w14:paraId="15A6AF6A" w14:textId="77777777" w:rsidR="007028C9" w:rsidRPr="007028C9" w:rsidRDefault="007028C9" w:rsidP="007028C9">
      <w:pPr>
        <w:pStyle w:val="a4"/>
        <w:numPr>
          <w:ilvl w:val="0"/>
          <w:numId w:val="8"/>
        </w:numPr>
        <w:spacing w:line="216" w:lineRule="auto"/>
        <w:rPr>
          <w:sz w:val="28"/>
          <w:szCs w:val="28"/>
        </w:rPr>
      </w:pPr>
      <w:r w:rsidRPr="007028C9">
        <w:rPr>
          <w:rFonts w:eastAsiaTheme="minorEastAsia"/>
          <w:color w:val="000000" w:themeColor="dark1"/>
          <w:sz w:val="28"/>
          <w:szCs w:val="28"/>
          <w:lang w:val="kk-KZ"/>
          <w14:textFill>
            <w14:solidFill>
              <w14:schemeClr w14:val="dk1">
                <w14:satOff w14:val="0"/>
                <w14:lumOff w14:val="0"/>
              </w14:schemeClr>
            </w14:solidFill>
          </w14:textFill>
        </w:rPr>
        <w:t>өзінің азаматтық құқықтары мен міндеттерін білуі, оларды іске асыра білу;</w:t>
      </w:r>
    </w:p>
    <w:p w14:paraId="36A43B1E" w14:textId="77777777" w:rsidR="007028C9" w:rsidRPr="007028C9" w:rsidRDefault="007028C9" w:rsidP="007028C9">
      <w:pPr>
        <w:pStyle w:val="a4"/>
        <w:numPr>
          <w:ilvl w:val="0"/>
          <w:numId w:val="8"/>
        </w:numPr>
        <w:spacing w:line="216" w:lineRule="auto"/>
        <w:rPr>
          <w:sz w:val="28"/>
          <w:szCs w:val="28"/>
        </w:rPr>
      </w:pPr>
      <w:r w:rsidRPr="007028C9">
        <w:rPr>
          <w:rFonts w:eastAsiaTheme="minorEastAsia"/>
          <w:color w:val="000000" w:themeColor="dark1"/>
          <w:sz w:val="28"/>
          <w:szCs w:val="28"/>
          <w:lang w:val="kk-KZ"/>
          <w14:textFill>
            <w14:solidFill>
              <w14:schemeClr w14:val="dk1">
                <w14:satOff w14:val="0"/>
                <w14:lumOff w14:val="0"/>
              </w14:schemeClr>
            </w14:solidFill>
          </w14:textFill>
        </w:rPr>
        <w:t>әлеуметтік бейімделуі;</w:t>
      </w:r>
    </w:p>
    <w:p w14:paraId="557CBDEC" w14:textId="77777777" w:rsidR="007028C9" w:rsidRPr="007028C9" w:rsidRDefault="007028C9" w:rsidP="007028C9">
      <w:pPr>
        <w:pStyle w:val="a4"/>
        <w:numPr>
          <w:ilvl w:val="0"/>
          <w:numId w:val="8"/>
        </w:numPr>
        <w:rPr>
          <w:sz w:val="28"/>
          <w:szCs w:val="28"/>
        </w:rPr>
      </w:pPr>
      <w:r w:rsidRPr="007028C9">
        <w:rPr>
          <w:rFonts w:eastAsiaTheme="minorEastAsia"/>
          <w:color w:val="000000" w:themeColor="dark1"/>
          <w:sz w:val="28"/>
          <w:szCs w:val="28"/>
          <w:lang w:val="kk-KZ"/>
          <w14:textFill>
            <w14:solidFill>
              <w14:schemeClr w14:val="dk1">
                <w14:satOff w14:val="0"/>
                <w14:lumOff w14:val="0"/>
              </w14:schemeClr>
            </w14:solidFill>
          </w14:textFill>
        </w:rPr>
        <w:t>кез келген еңбек түріне дайындығы;</w:t>
      </w:r>
    </w:p>
    <w:p w14:paraId="2D8EE046" w14:textId="77777777" w:rsidR="007028C9" w:rsidRPr="007028C9" w:rsidRDefault="007028C9" w:rsidP="007028C9">
      <w:pPr>
        <w:pStyle w:val="a4"/>
        <w:numPr>
          <w:ilvl w:val="0"/>
          <w:numId w:val="8"/>
        </w:numPr>
        <w:rPr>
          <w:sz w:val="28"/>
          <w:szCs w:val="28"/>
        </w:rPr>
      </w:pPr>
      <w:r w:rsidRPr="007028C9">
        <w:rPr>
          <w:rFonts w:eastAsiaTheme="minorEastAsia"/>
          <w:color w:val="000000" w:themeColor="dark1"/>
          <w:sz w:val="28"/>
          <w:szCs w:val="28"/>
          <w:lang w:val="kk-KZ"/>
          <w14:textFill>
            <w14:solidFill>
              <w14:schemeClr w14:val="dk1">
                <w14:satOff w14:val="0"/>
                <w14:lumOff w14:val="0"/>
              </w14:schemeClr>
            </w14:solidFill>
          </w14:textFill>
        </w:rPr>
        <w:t>қазіргі заман қоғамы жағдайында бағдарлана білуі;</w:t>
      </w:r>
    </w:p>
    <w:p w14:paraId="5D3EB997" w14:textId="77777777" w:rsidR="00504524" w:rsidRPr="007028C9" w:rsidRDefault="007028C9" w:rsidP="007028C9">
      <w:pPr>
        <w:pStyle w:val="a4"/>
        <w:numPr>
          <w:ilvl w:val="0"/>
          <w:numId w:val="8"/>
        </w:numPr>
        <w:rPr>
          <w:sz w:val="28"/>
          <w:szCs w:val="28"/>
        </w:rPr>
      </w:pPr>
      <w:r w:rsidRPr="007028C9">
        <w:rPr>
          <w:rFonts w:eastAsiaTheme="minorEastAsia"/>
          <w:color w:val="000000" w:themeColor="dark1"/>
          <w:sz w:val="28"/>
          <w:szCs w:val="28"/>
          <w:lang w:val="kk-KZ"/>
          <w14:textFill>
            <w14:solidFill>
              <w14:schemeClr w14:val="dk1">
                <w14:satOff w14:val="0"/>
                <w14:lumOff w14:val="0"/>
              </w14:schemeClr>
            </w14:solidFill>
          </w14:textFill>
        </w:rPr>
        <w:t xml:space="preserve">салауатты өмір салты. </w:t>
      </w:r>
    </w:p>
    <w:p w14:paraId="4A62BFBB" w14:textId="77777777" w:rsidR="00504524" w:rsidRDefault="00504524" w:rsidP="001B4413">
      <w:pPr>
        <w:pStyle w:val="a3"/>
        <w:ind w:firstLine="426"/>
        <w:jc w:val="both"/>
        <w:rPr>
          <w:sz w:val="28"/>
          <w:szCs w:val="28"/>
          <w:lang w:val="kk-KZ"/>
        </w:rPr>
      </w:pPr>
    </w:p>
    <w:p w14:paraId="496235A9" w14:textId="77777777" w:rsidR="007155B0" w:rsidRPr="009A109A" w:rsidRDefault="00D419F3" w:rsidP="001B4413">
      <w:pPr>
        <w:pStyle w:val="a3"/>
        <w:ind w:firstLine="426"/>
        <w:jc w:val="both"/>
        <w:rPr>
          <w:sz w:val="28"/>
          <w:szCs w:val="28"/>
          <w:lang w:val="kk-KZ"/>
        </w:rPr>
      </w:pPr>
      <w:r w:rsidRPr="003F4514">
        <w:rPr>
          <w:sz w:val="28"/>
          <w:szCs w:val="28"/>
          <w:lang w:val="kk-KZ"/>
        </w:rPr>
        <w:t xml:space="preserve">Оқушыларға арнайы білім беруде </w:t>
      </w:r>
      <w:r w:rsidR="007155B0" w:rsidRPr="003F4514">
        <w:rPr>
          <w:sz w:val="28"/>
          <w:szCs w:val="28"/>
          <w:lang w:val="kk-KZ"/>
        </w:rPr>
        <w:t>компьютер</w:t>
      </w:r>
      <w:r w:rsidRPr="003F4514">
        <w:rPr>
          <w:sz w:val="28"/>
          <w:szCs w:val="28"/>
          <w:lang w:val="kk-KZ"/>
        </w:rPr>
        <w:t xml:space="preserve">дің рөлі </w:t>
      </w:r>
      <w:r w:rsidRPr="009A109A">
        <w:rPr>
          <w:sz w:val="28"/>
          <w:szCs w:val="28"/>
          <w:lang w:val="kk-KZ"/>
        </w:rPr>
        <w:t>артуда. Оның арқасында шешілетін мәселелер</w:t>
      </w:r>
      <w:r w:rsidR="007155B0" w:rsidRPr="009A109A">
        <w:rPr>
          <w:sz w:val="28"/>
          <w:szCs w:val="28"/>
          <w:lang w:val="kk-KZ"/>
        </w:rPr>
        <w:t>:</w:t>
      </w:r>
    </w:p>
    <w:p w14:paraId="57B16E3C" w14:textId="77777777" w:rsidR="007155B0" w:rsidRPr="009A109A" w:rsidRDefault="007155B0" w:rsidP="001B4413">
      <w:pPr>
        <w:pStyle w:val="a3"/>
        <w:jc w:val="both"/>
        <w:rPr>
          <w:sz w:val="28"/>
          <w:szCs w:val="28"/>
          <w:lang w:val="kk-KZ"/>
        </w:rPr>
      </w:pPr>
      <w:r w:rsidRPr="009A109A">
        <w:rPr>
          <w:sz w:val="28"/>
          <w:szCs w:val="28"/>
          <w:lang w:val="kk-KZ"/>
        </w:rPr>
        <w:t xml:space="preserve">- </w:t>
      </w:r>
      <w:r w:rsidR="00D419F3" w:rsidRPr="009A109A">
        <w:rPr>
          <w:sz w:val="28"/>
          <w:szCs w:val="28"/>
          <w:lang w:val="kk-KZ"/>
        </w:rPr>
        <w:t>оқушыларға қиын іс-әрекеттер</w:t>
      </w:r>
      <w:r w:rsidR="00DD5DEF" w:rsidRPr="009A109A">
        <w:rPr>
          <w:sz w:val="28"/>
          <w:szCs w:val="28"/>
          <w:lang w:val="kk-KZ"/>
        </w:rPr>
        <w:t xml:space="preserve"> кезінде ынталандыру</w:t>
      </w:r>
    </w:p>
    <w:p w14:paraId="4CDEC578" w14:textId="77777777" w:rsidR="009E7D68" w:rsidRDefault="007155B0" w:rsidP="001B4413">
      <w:pPr>
        <w:pStyle w:val="a3"/>
        <w:jc w:val="both"/>
        <w:rPr>
          <w:sz w:val="28"/>
          <w:szCs w:val="28"/>
          <w:lang w:val="kk-KZ"/>
        </w:rPr>
      </w:pPr>
      <w:r w:rsidRPr="00504524">
        <w:rPr>
          <w:sz w:val="28"/>
          <w:szCs w:val="28"/>
          <w:lang w:val="kk-KZ"/>
        </w:rPr>
        <w:t xml:space="preserve">- </w:t>
      </w:r>
      <w:r w:rsidR="00DD5DEF" w:rsidRPr="003F4514">
        <w:rPr>
          <w:sz w:val="28"/>
          <w:szCs w:val="28"/>
          <w:lang w:val="kk-KZ"/>
        </w:rPr>
        <w:t>жасырын бақылау</w:t>
      </w:r>
      <w:r w:rsidR="002D7678">
        <w:rPr>
          <w:sz w:val="28"/>
          <w:szCs w:val="28"/>
          <w:lang w:val="kk-KZ"/>
        </w:rPr>
        <w:t xml:space="preserve">, </w:t>
      </w:r>
      <w:r w:rsidR="00DD5DEF" w:rsidRPr="003F4514">
        <w:rPr>
          <w:sz w:val="28"/>
          <w:szCs w:val="28"/>
          <w:lang w:val="kk-KZ"/>
        </w:rPr>
        <w:t xml:space="preserve">таным объектілерін </w:t>
      </w:r>
      <w:r w:rsidR="00DD499D" w:rsidRPr="003F4514">
        <w:rPr>
          <w:sz w:val="28"/>
          <w:szCs w:val="28"/>
          <w:lang w:val="kk-KZ"/>
        </w:rPr>
        <w:t xml:space="preserve">кезекті түрде қажетті белгілермен  </w:t>
      </w:r>
      <w:r w:rsidRPr="00504524">
        <w:rPr>
          <w:sz w:val="28"/>
          <w:szCs w:val="28"/>
          <w:lang w:val="kk-KZ"/>
        </w:rPr>
        <w:t>модел</w:t>
      </w:r>
      <w:r w:rsidR="00DD499D" w:rsidRPr="003F4514">
        <w:rPr>
          <w:sz w:val="28"/>
          <w:szCs w:val="28"/>
          <w:lang w:val="kk-KZ"/>
        </w:rPr>
        <w:t>деу</w:t>
      </w:r>
      <w:r w:rsidRPr="00504524">
        <w:rPr>
          <w:sz w:val="28"/>
          <w:szCs w:val="28"/>
          <w:lang w:val="kk-KZ"/>
        </w:rPr>
        <w:t xml:space="preserve">; </w:t>
      </w:r>
    </w:p>
    <w:p w14:paraId="194A65FC" w14:textId="77777777" w:rsidR="007155B0" w:rsidRPr="00504524" w:rsidRDefault="009E7D68" w:rsidP="001B4413">
      <w:pPr>
        <w:pStyle w:val="a3"/>
        <w:jc w:val="both"/>
        <w:rPr>
          <w:sz w:val="28"/>
          <w:szCs w:val="28"/>
          <w:lang w:val="kk-KZ"/>
        </w:rPr>
      </w:pPr>
      <w:r>
        <w:rPr>
          <w:sz w:val="28"/>
          <w:szCs w:val="28"/>
          <w:lang w:val="kk-KZ"/>
        </w:rPr>
        <w:t xml:space="preserve">- </w:t>
      </w:r>
      <w:r w:rsidR="00254AFC" w:rsidRPr="003F4514">
        <w:rPr>
          <w:sz w:val="28"/>
          <w:szCs w:val="28"/>
          <w:lang w:val="kk-KZ"/>
        </w:rPr>
        <w:t>пәндік мазмұнды көрнекілік түрінде, тіл арқылы бір тәсілден екіншісіне кезек</w:t>
      </w:r>
      <w:r w:rsidR="002D7678">
        <w:rPr>
          <w:sz w:val="28"/>
          <w:szCs w:val="28"/>
          <w:lang w:val="kk-KZ"/>
        </w:rPr>
        <w:t xml:space="preserve">пен және </w:t>
      </w:r>
      <w:r w:rsidR="00254AFC" w:rsidRPr="003F4514">
        <w:rPr>
          <w:sz w:val="28"/>
          <w:szCs w:val="28"/>
          <w:lang w:val="kk-KZ"/>
        </w:rPr>
        <w:t>қатар</w:t>
      </w:r>
      <w:r w:rsidR="002D7678">
        <w:rPr>
          <w:sz w:val="28"/>
          <w:szCs w:val="28"/>
          <w:lang w:val="kk-KZ"/>
        </w:rPr>
        <w:t>мен</w:t>
      </w:r>
      <w:r w:rsidR="00254AFC" w:rsidRPr="003F4514">
        <w:rPr>
          <w:sz w:val="28"/>
          <w:szCs w:val="28"/>
          <w:lang w:val="kk-KZ"/>
        </w:rPr>
        <w:t xml:space="preserve"> жоспарлауға мүмкіндік береді</w:t>
      </w:r>
      <w:r w:rsidR="007155B0" w:rsidRPr="00504524">
        <w:rPr>
          <w:sz w:val="28"/>
          <w:szCs w:val="28"/>
          <w:lang w:val="kk-KZ"/>
        </w:rPr>
        <w:t xml:space="preserve">; </w:t>
      </w:r>
    </w:p>
    <w:p w14:paraId="563742C5" w14:textId="77777777" w:rsidR="007155B0" w:rsidRPr="00504524" w:rsidRDefault="007155B0" w:rsidP="001B4413">
      <w:pPr>
        <w:pStyle w:val="a3"/>
        <w:jc w:val="both"/>
        <w:rPr>
          <w:sz w:val="28"/>
          <w:szCs w:val="28"/>
          <w:lang w:val="kk-KZ"/>
        </w:rPr>
      </w:pPr>
      <w:r w:rsidRPr="00504524">
        <w:rPr>
          <w:sz w:val="28"/>
          <w:szCs w:val="28"/>
          <w:lang w:val="kk-KZ"/>
        </w:rPr>
        <w:t>-</w:t>
      </w:r>
      <w:r w:rsidR="00062B85" w:rsidRPr="003F4514">
        <w:rPr>
          <w:sz w:val="28"/>
          <w:szCs w:val="28"/>
          <w:lang w:val="kk-KZ"/>
        </w:rPr>
        <w:t xml:space="preserve">оқушылардың топтық және жеке іс-әрекеттерін </w:t>
      </w:r>
      <w:r w:rsidR="00192453" w:rsidRPr="003F4514">
        <w:rPr>
          <w:sz w:val="28"/>
          <w:szCs w:val="28"/>
          <w:lang w:val="kk-KZ"/>
        </w:rPr>
        <w:t>тиімді</w:t>
      </w:r>
      <w:r w:rsidR="00192453">
        <w:rPr>
          <w:sz w:val="28"/>
          <w:szCs w:val="28"/>
          <w:lang w:val="kk-KZ"/>
        </w:rPr>
        <w:t xml:space="preserve"> </w:t>
      </w:r>
      <w:r w:rsidRPr="00504524">
        <w:rPr>
          <w:sz w:val="28"/>
          <w:szCs w:val="28"/>
          <w:lang w:val="kk-KZ"/>
        </w:rPr>
        <w:t>модел</w:t>
      </w:r>
      <w:r w:rsidR="00062B85" w:rsidRPr="003F4514">
        <w:rPr>
          <w:sz w:val="28"/>
          <w:szCs w:val="28"/>
          <w:lang w:val="kk-KZ"/>
        </w:rPr>
        <w:t xml:space="preserve">деу </w:t>
      </w:r>
      <w:r w:rsidRPr="00504524">
        <w:rPr>
          <w:sz w:val="28"/>
          <w:szCs w:val="28"/>
          <w:lang w:val="kk-KZ"/>
        </w:rPr>
        <w:t>(</w:t>
      </w:r>
      <w:r w:rsidR="000C4A57">
        <w:rPr>
          <w:sz w:val="28"/>
          <w:szCs w:val="28"/>
          <w:lang w:val="kk-KZ"/>
        </w:rPr>
        <w:t>құрастыру</w:t>
      </w:r>
      <w:r w:rsidRPr="00504524">
        <w:rPr>
          <w:sz w:val="28"/>
          <w:szCs w:val="28"/>
          <w:lang w:val="kk-KZ"/>
        </w:rPr>
        <w:t>, эксперимент</w:t>
      </w:r>
      <w:r w:rsidR="00062B85" w:rsidRPr="003F4514">
        <w:rPr>
          <w:sz w:val="28"/>
          <w:szCs w:val="28"/>
          <w:lang w:val="kk-KZ"/>
        </w:rPr>
        <w:t>теу</w:t>
      </w:r>
      <w:r w:rsidRPr="00504524">
        <w:rPr>
          <w:sz w:val="28"/>
          <w:szCs w:val="28"/>
          <w:lang w:val="kk-KZ"/>
        </w:rPr>
        <w:t xml:space="preserve">, </w:t>
      </w:r>
      <w:r w:rsidR="00062B85" w:rsidRPr="003F4514">
        <w:rPr>
          <w:sz w:val="28"/>
          <w:szCs w:val="28"/>
          <w:lang w:val="kk-KZ"/>
        </w:rPr>
        <w:t>болжау</w:t>
      </w:r>
      <w:r w:rsidRPr="00504524">
        <w:rPr>
          <w:sz w:val="28"/>
          <w:szCs w:val="28"/>
          <w:lang w:val="kk-KZ"/>
        </w:rPr>
        <w:t>,</w:t>
      </w:r>
      <w:r w:rsidR="00062B85" w:rsidRPr="003F4514">
        <w:rPr>
          <w:sz w:val="28"/>
          <w:szCs w:val="28"/>
          <w:lang w:val="kk-KZ"/>
        </w:rPr>
        <w:t xml:space="preserve"> топтау және т.б.</w:t>
      </w:r>
      <w:r w:rsidRPr="00504524">
        <w:rPr>
          <w:sz w:val="28"/>
          <w:szCs w:val="28"/>
          <w:lang w:val="kk-KZ"/>
        </w:rPr>
        <w:t>);</w:t>
      </w:r>
    </w:p>
    <w:p w14:paraId="210971AF" w14:textId="77777777" w:rsidR="007155B0" w:rsidRPr="00504524" w:rsidRDefault="007155B0" w:rsidP="001B4413">
      <w:pPr>
        <w:pStyle w:val="a3"/>
        <w:jc w:val="both"/>
        <w:rPr>
          <w:sz w:val="28"/>
          <w:szCs w:val="28"/>
          <w:lang w:val="kk-KZ"/>
        </w:rPr>
      </w:pPr>
      <w:r w:rsidRPr="00504524">
        <w:rPr>
          <w:sz w:val="28"/>
          <w:szCs w:val="28"/>
          <w:lang w:val="kk-KZ"/>
        </w:rPr>
        <w:t xml:space="preserve">- </w:t>
      </w:r>
      <w:r w:rsidR="00062B85" w:rsidRPr="003F4514">
        <w:rPr>
          <w:sz w:val="28"/>
          <w:szCs w:val="28"/>
          <w:lang w:val="kk-KZ"/>
        </w:rPr>
        <w:t>оқушының өз іс-әрекетін талдауға қосымша динамикалық тірек енгізу</w:t>
      </w:r>
      <w:r w:rsidRPr="00504524">
        <w:rPr>
          <w:sz w:val="28"/>
          <w:szCs w:val="28"/>
          <w:lang w:val="kk-KZ"/>
        </w:rPr>
        <w:t>;</w:t>
      </w:r>
    </w:p>
    <w:p w14:paraId="025B128E" w14:textId="77777777" w:rsidR="007155B0" w:rsidRPr="00504524" w:rsidRDefault="007155B0" w:rsidP="001B4413">
      <w:pPr>
        <w:pStyle w:val="a3"/>
        <w:jc w:val="both"/>
        <w:rPr>
          <w:sz w:val="28"/>
          <w:szCs w:val="28"/>
          <w:lang w:val="kk-KZ"/>
        </w:rPr>
      </w:pPr>
      <w:r w:rsidRPr="00504524">
        <w:rPr>
          <w:sz w:val="28"/>
          <w:szCs w:val="28"/>
          <w:lang w:val="kk-KZ"/>
        </w:rPr>
        <w:t xml:space="preserve">- </w:t>
      </w:r>
      <w:r w:rsidR="00254AFC" w:rsidRPr="003F4514">
        <w:rPr>
          <w:sz w:val="28"/>
          <w:szCs w:val="28"/>
          <w:lang w:val="kk-KZ"/>
        </w:rPr>
        <w:t>топтық білім беру кезінде тиімді жеке іс-әрекет істеуге мәжбүр</w:t>
      </w:r>
      <w:r w:rsidR="00192453">
        <w:rPr>
          <w:sz w:val="28"/>
          <w:szCs w:val="28"/>
          <w:lang w:val="kk-KZ"/>
        </w:rPr>
        <w:t>леу</w:t>
      </w:r>
      <w:r w:rsidRPr="00504524">
        <w:rPr>
          <w:sz w:val="28"/>
          <w:szCs w:val="28"/>
          <w:lang w:val="kk-KZ"/>
        </w:rPr>
        <w:t>;</w:t>
      </w:r>
    </w:p>
    <w:p w14:paraId="7AE38C1A" w14:textId="77777777" w:rsidR="007155B0" w:rsidRPr="00504524" w:rsidRDefault="007155B0" w:rsidP="001B4413">
      <w:pPr>
        <w:pStyle w:val="a3"/>
        <w:jc w:val="both"/>
        <w:rPr>
          <w:sz w:val="28"/>
          <w:szCs w:val="28"/>
          <w:lang w:val="kk-KZ"/>
        </w:rPr>
      </w:pPr>
      <w:r w:rsidRPr="00504524">
        <w:rPr>
          <w:sz w:val="28"/>
          <w:szCs w:val="28"/>
          <w:lang w:val="kk-KZ"/>
        </w:rPr>
        <w:t xml:space="preserve">- </w:t>
      </w:r>
      <w:r w:rsidR="00254AFC" w:rsidRPr="003F4514">
        <w:rPr>
          <w:sz w:val="28"/>
          <w:szCs w:val="28"/>
          <w:lang w:val="kk-KZ"/>
        </w:rPr>
        <w:t>арнайы білім беру барысын сапалы жекешелендіру мүмкіндігін кеңейту</w:t>
      </w:r>
      <w:r w:rsidRPr="00504524">
        <w:rPr>
          <w:sz w:val="28"/>
          <w:szCs w:val="28"/>
          <w:lang w:val="kk-KZ"/>
        </w:rPr>
        <w:t>.</w:t>
      </w:r>
    </w:p>
    <w:p w14:paraId="0682BC55" w14:textId="77777777" w:rsidR="007155B0" w:rsidRPr="003F4514" w:rsidRDefault="00DD499D" w:rsidP="001B4413">
      <w:pPr>
        <w:pStyle w:val="a3"/>
        <w:ind w:firstLine="567"/>
        <w:jc w:val="both"/>
        <w:rPr>
          <w:color w:val="000000"/>
          <w:sz w:val="28"/>
          <w:szCs w:val="28"/>
          <w:lang w:val="kk-KZ"/>
        </w:rPr>
      </w:pPr>
      <w:r w:rsidRPr="003F4514">
        <w:rPr>
          <w:color w:val="000000"/>
          <w:sz w:val="28"/>
          <w:szCs w:val="28"/>
          <w:lang w:val="kk-KZ"/>
        </w:rPr>
        <w:t xml:space="preserve">Денсаулық мүмкіндіктері шектелген балаларға </w:t>
      </w:r>
      <w:r w:rsidR="007155B0" w:rsidRPr="00504524">
        <w:rPr>
          <w:color w:val="000000"/>
          <w:sz w:val="28"/>
          <w:szCs w:val="28"/>
          <w:lang w:val="kk-KZ"/>
        </w:rPr>
        <w:t>компьютер</w:t>
      </w:r>
      <w:r w:rsidRPr="003F4514">
        <w:rPr>
          <w:color w:val="000000"/>
          <w:sz w:val="28"/>
          <w:szCs w:val="28"/>
          <w:lang w:val="kk-KZ"/>
        </w:rPr>
        <w:t>лік</w:t>
      </w:r>
      <w:r w:rsidR="007155B0" w:rsidRPr="00504524">
        <w:rPr>
          <w:color w:val="000000"/>
          <w:sz w:val="28"/>
          <w:szCs w:val="28"/>
          <w:lang w:val="kk-KZ"/>
        </w:rPr>
        <w:t xml:space="preserve"> технологи</w:t>
      </w:r>
      <w:r w:rsidRPr="003F4514">
        <w:rPr>
          <w:color w:val="000000"/>
          <w:sz w:val="28"/>
          <w:szCs w:val="28"/>
          <w:lang w:val="kk-KZ"/>
        </w:rPr>
        <w:t xml:space="preserve">я зерттеу пәні ретінде ғана емес, </w:t>
      </w:r>
      <w:r w:rsidR="00192453">
        <w:rPr>
          <w:color w:val="000000"/>
          <w:sz w:val="28"/>
          <w:szCs w:val="28"/>
          <w:lang w:val="kk-KZ"/>
        </w:rPr>
        <w:t xml:space="preserve">сапалы </w:t>
      </w:r>
      <w:r w:rsidRPr="003F4514">
        <w:rPr>
          <w:color w:val="000000"/>
          <w:sz w:val="28"/>
          <w:szCs w:val="28"/>
          <w:lang w:val="kk-KZ"/>
        </w:rPr>
        <w:t>және тиімді түзету құралы ретінде де қолданады. К</w:t>
      </w:r>
      <w:r w:rsidR="007155B0" w:rsidRPr="003F4514">
        <w:rPr>
          <w:color w:val="000000"/>
          <w:sz w:val="28"/>
          <w:szCs w:val="28"/>
          <w:lang w:val="kk-KZ"/>
        </w:rPr>
        <w:t>омпьютер</w:t>
      </w:r>
      <w:r w:rsidRPr="003F4514">
        <w:rPr>
          <w:color w:val="000000"/>
          <w:sz w:val="28"/>
          <w:szCs w:val="28"/>
          <w:lang w:val="kk-KZ"/>
        </w:rPr>
        <w:t xml:space="preserve">лік әдістер мен дәстүрлі әдістер </w:t>
      </w:r>
      <w:r w:rsidR="00192453">
        <w:rPr>
          <w:color w:val="000000"/>
          <w:sz w:val="28"/>
          <w:szCs w:val="28"/>
          <w:lang w:val="kk-KZ"/>
        </w:rPr>
        <w:t xml:space="preserve">бірлесе отырып </w:t>
      </w:r>
      <w:r w:rsidRPr="003F4514">
        <w:rPr>
          <w:color w:val="000000"/>
          <w:sz w:val="28"/>
          <w:szCs w:val="28"/>
          <w:lang w:val="kk-KZ"/>
        </w:rPr>
        <w:t xml:space="preserve">ақпараттық технологиялардың түзеу жұмыстарында тиімді қолдануын арттырады. </w:t>
      </w:r>
      <w:r w:rsidR="007155B0" w:rsidRPr="003F4514">
        <w:rPr>
          <w:color w:val="000000"/>
          <w:sz w:val="28"/>
          <w:szCs w:val="28"/>
          <w:lang w:val="kk-KZ"/>
        </w:rPr>
        <w:t xml:space="preserve"> </w:t>
      </w:r>
    </w:p>
    <w:p w14:paraId="607FCF16" w14:textId="77777777" w:rsidR="007155B0" w:rsidRPr="003F4514" w:rsidRDefault="00DD499D" w:rsidP="001B4413">
      <w:pPr>
        <w:pStyle w:val="a3"/>
        <w:ind w:firstLine="567"/>
        <w:jc w:val="both"/>
        <w:rPr>
          <w:color w:val="000000"/>
          <w:sz w:val="28"/>
          <w:szCs w:val="28"/>
          <w:lang w:val="kk-KZ"/>
        </w:rPr>
      </w:pPr>
      <w:r w:rsidRPr="003F4514">
        <w:rPr>
          <w:color w:val="000000"/>
          <w:sz w:val="28"/>
          <w:szCs w:val="28"/>
          <w:lang w:val="kk-KZ"/>
        </w:rPr>
        <w:t xml:space="preserve">Ақпараттық </w:t>
      </w:r>
      <w:r w:rsidR="007155B0" w:rsidRPr="003F4514">
        <w:rPr>
          <w:color w:val="000000"/>
          <w:sz w:val="28"/>
          <w:szCs w:val="28"/>
          <w:lang w:val="kk-KZ"/>
        </w:rPr>
        <w:t>технологи</w:t>
      </w:r>
      <w:r w:rsidRPr="003F4514">
        <w:rPr>
          <w:color w:val="000000"/>
          <w:sz w:val="28"/>
          <w:szCs w:val="28"/>
          <w:lang w:val="kk-KZ"/>
        </w:rPr>
        <w:t>ялар науқас балаларды кемшіліктерінен айғытып, о</w:t>
      </w:r>
      <w:r w:rsidR="00434D87">
        <w:rPr>
          <w:color w:val="000000"/>
          <w:sz w:val="28"/>
          <w:szCs w:val="28"/>
          <w:lang w:val="kk-KZ"/>
        </w:rPr>
        <w:t xml:space="preserve">ған </w:t>
      </w:r>
      <w:r w:rsidRPr="003F4514">
        <w:rPr>
          <w:color w:val="000000"/>
          <w:sz w:val="28"/>
          <w:szCs w:val="28"/>
          <w:lang w:val="kk-KZ"/>
        </w:rPr>
        <w:t xml:space="preserve">байланысты </w:t>
      </w:r>
      <w:r w:rsidR="00434D87">
        <w:rPr>
          <w:color w:val="000000"/>
          <w:sz w:val="28"/>
          <w:szCs w:val="28"/>
          <w:lang w:val="kk-KZ"/>
        </w:rPr>
        <w:t>мә</w:t>
      </w:r>
      <w:r w:rsidR="00800DC5" w:rsidRPr="003F4514">
        <w:rPr>
          <w:color w:val="000000"/>
          <w:sz w:val="28"/>
          <w:szCs w:val="28"/>
          <w:lang w:val="kk-KZ"/>
        </w:rPr>
        <w:t>селелерді жоймайды. Бірақ та, оған ене қоймайтын білім, білік, қарым-қатынас түр</w:t>
      </w:r>
      <w:r w:rsidR="00434D87">
        <w:rPr>
          <w:color w:val="000000"/>
          <w:sz w:val="28"/>
          <w:szCs w:val="28"/>
          <w:lang w:val="kk-KZ"/>
        </w:rPr>
        <w:t>лерін</w:t>
      </w:r>
      <w:r w:rsidR="00800DC5" w:rsidRPr="003F4514">
        <w:rPr>
          <w:color w:val="000000"/>
          <w:sz w:val="28"/>
          <w:szCs w:val="28"/>
          <w:lang w:val="kk-KZ"/>
        </w:rPr>
        <w:t>, ойындар</w:t>
      </w:r>
      <w:r w:rsidR="00434D87">
        <w:rPr>
          <w:color w:val="000000"/>
          <w:sz w:val="28"/>
          <w:szCs w:val="28"/>
          <w:lang w:val="kk-KZ"/>
        </w:rPr>
        <w:t xml:space="preserve">ды, </w:t>
      </w:r>
      <w:r w:rsidR="00800DC5" w:rsidRPr="003F4514">
        <w:rPr>
          <w:color w:val="000000"/>
          <w:sz w:val="28"/>
          <w:szCs w:val="28"/>
          <w:lang w:val="kk-KZ"/>
        </w:rPr>
        <w:t xml:space="preserve">өз күшіне деген сенімдікті тудырады. </w:t>
      </w:r>
      <w:r w:rsidR="007155B0" w:rsidRPr="003F4514">
        <w:rPr>
          <w:color w:val="000000"/>
          <w:sz w:val="28"/>
          <w:szCs w:val="28"/>
          <w:lang w:val="kk-KZ"/>
        </w:rPr>
        <w:t xml:space="preserve"> </w:t>
      </w:r>
    </w:p>
    <w:p w14:paraId="22386067" w14:textId="77777777" w:rsidR="007155B0" w:rsidRPr="003F4514" w:rsidRDefault="007155B0" w:rsidP="001B4413">
      <w:pPr>
        <w:pStyle w:val="a3"/>
        <w:jc w:val="both"/>
        <w:rPr>
          <w:color w:val="000000"/>
          <w:sz w:val="28"/>
          <w:szCs w:val="28"/>
          <w:lang w:val="kk-KZ"/>
        </w:rPr>
      </w:pPr>
      <w:r w:rsidRPr="003F4514">
        <w:rPr>
          <w:color w:val="000000"/>
          <w:sz w:val="28"/>
          <w:szCs w:val="28"/>
          <w:lang w:val="kk-KZ"/>
        </w:rPr>
        <w:t> </w:t>
      </w:r>
      <w:r w:rsidR="00122032">
        <w:rPr>
          <w:color w:val="000000"/>
          <w:sz w:val="28"/>
          <w:szCs w:val="28"/>
          <w:lang w:val="kk-KZ"/>
        </w:rPr>
        <w:tab/>
      </w:r>
      <w:r w:rsidR="00BE3715" w:rsidRPr="003F4514">
        <w:rPr>
          <w:color w:val="000000"/>
          <w:sz w:val="28"/>
          <w:szCs w:val="28"/>
          <w:lang w:val="kk-KZ"/>
        </w:rPr>
        <w:t xml:space="preserve">Ақпараттық технологияларды қолдану </w:t>
      </w:r>
      <w:r w:rsidR="009E7D68">
        <w:rPr>
          <w:color w:val="000000"/>
          <w:sz w:val="28"/>
          <w:szCs w:val="28"/>
          <w:lang w:val="kk-KZ"/>
        </w:rPr>
        <w:t>кезінде</w:t>
      </w:r>
      <w:r w:rsidR="00BE3715" w:rsidRPr="003F4514">
        <w:rPr>
          <w:color w:val="000000"/>
          <w:sz w:val="28"/>
          <w:szCs w:val="28"/>
          <w:lang w:val="kk-KZ"/>
        </w:rPr>
        <w:t xml:space="preserve"> көзбен көру түйсігі мен есту ықыласы артып, </w:t>
      </w:r>
      <w:r w:rsidR="009E7D68">
        <w:rPr>
          <w:color w:val="000000"/>
          <w:sz w:val="28"/>
          <w:szCs w:val="28"/>
          <w:lang w:val="kk-KZ"/>
        </w:rPr>
        <w:t xml:space="preserve">мүмкіндіктері шектелген балаларды </w:t>
      </w:r>
      <w:r w:rsidR="00BE3715" w:rsidRPr="003F4514">
        <w:rPr>
          <w:color w:val="000000"/>
          <w:sz w:val="28"/>
          <w:szCs w:val="28"/>
          <w:lang w:val="kk-KZ"/>
        </w:rPr>
        <w:t>оқыту мен даму нәтижелері</w:t>
      </w:r>
      <w:r w:rsidR="009E7D68">
        <w:rPr>
          <w:color w:val="000000"/>
          <w:sz w:val="28"/>
          <w:szCs w:val="28"/>
          <w:lang w:val="kk-KZ"/>
        </w:rPr>
        <w:t>н арттырады.</w:t>
      </w:r>
      <w:r w:rsidR="00BE3715" w:rsidRPr="003F4514">
        <w:rPr>
          <w:color w:val="000000"/>
          <w:sz w:val="28"/>
          <w:szCs w:val="28"/>
          <w:lang w:val="kk-KZ"/>
        </w:rPr>
        <w:t xml:space="preserve"> </w:t>
      </w:r>
      <w:r w:rsidRPr="003F4514">
        <w:rPr>
          <w:color w:val="000000"/>
          <w:sz w:val="28"/>
          <w:szCs w:val="28"/>
          <w:lang w:val="kk-KZ"/>
        </w:rPr>
        <w:t xml:space="preserve"> </w:t>
      </w:r>
    </w:p>
    <w:p w14:paraId="67D707FD" w14:textId="77777777" w:rsidR="007155B0" w:rsidRPr="003F4514" w:rsidRDefault="007155B0" w:rsidP="001B4413">
      <w:pPr>
        <w:pStyle w:val="a3"/>
        <w:jc w:val="both"/>
        <w:rPr>
          <w:color w:val="000000"/>
          <w:sz w:val="28"/>
          <w:szCs w:val="28"/>
          <w:lang w:val="kk-KZ"/>
        </w:rPr>
      </w:pPr>
      <w:r w:rsidRPr="003F4514">
        <w:rPr>
          <w:color w:val="000000"/>
          <w:sz w:val="28"/>
          <w:szCs w:val="28"/>
          <w:lang w:val="kk-KZ"/>
        </w:rPr>
        <w:lastRenderedPageBreak/>
        <w:t>   </w:t>
      </w:r>
      <w:r w:rsidR="00000D58">
        <w:rPr>
          <w:color w:val="000000"/>
          <w:sz w:val="28"/>
          <w:szCs w:val="28"/>
          <w:lang w:val="kk-KZ"/>
        </w:rPr>
        <w:t xml:space="preserve"> </w:t>
      </w:r>
      <w:r w:rsidR="004F45F4">
        <w:rPr>
          <w:color w:val="000000"/>
          <w:sz w:val="28"/>
          <w:szCs w:val="28"/>
          <w:lang w:val="kk-KZ"/>
        </w:rPr>
        <w:t xml:space="preserve"> </w:t>
      </w:r>
      <w:r w:rsidR="00000D58">
        <w:rPr>
          <w:color w:val="000000"/>
          <w:sz w:val="28"/>
          <w:szCs w:val="28"/>
          <w:lang w:val="kk-KZ"/>
        </w:rPr>
        <w:t xml:space="preserve"> </w:t>
      </w:r>
      <w:r w:rsidR="002019D6" w:rsidRPr="003F4514">
        <w:rPr>
          <w:color w:val="000000"/>
          <w:sz w:val="28"/>
          <w:szCs w:val="28"/>
          <w:lang w:val="kk-KZ"/>
        </w:rPr>
        <w:t>Денсаулық мүмкіндіктері шектелген балалар</w:t>
      </w:r>
      <w:r w:rsidR="00434D87">
        <w:rPr>
          <w:color w:val="000000"/>
          <w:sz w:val="28"/>
          <w:szCs w:val="28"/>
          <w:lang w:val="kk-KZ"/>
        </w:rPr>
        <w:t xml:space="preserve">дың </w:t>
      </w:r>
      <w:r w:rsidR="002019D6" w:rsidRPr="003F4514">
        <w:rPr>
          <w:color w:val="000000"/>
          <w:sz w:val="28"/>
          <w:szCs w:val="28"/>
          <w:lang w:val="kk-KZ"/>
        </w:rPr>
        <w:t>қоршаған ортаны толық қабылдай алмай</w:t>
      </w:r>
      <w:r w:rsidR="00434D87">
        <w:rPr>
          <w:color w:val="000000"/>
          <w:sz w:val="28"/>
          <w:szCs w:val="28"/>
          <w:lang w:val="kk-KZ"/>
        </w:rPr>
        <w:t>т</w:t>
      </w:r>
      <w:r w:rsidR="002019D6" w:rsidRPr="003F4514">
        <w:rPr>
          <w:color w:val="000000"/>
          <w:sz w:val="28"/>
          <w:szCs w:val="28"/>
          <w:lang w:val="kk-KZ"/>
        </w:rPr>
        <w:t>ы</w:t>
      </w:r>
      <w:r w:rsidR="00434D87">
        <w:rPr>
          <w:color w:val="000000"/>
          <w:sz w:val="28"/>
          <w:szCs w:val="28"/>
          <w:lang w:val="kk-KZ"/>
        </w:rPr>
        <w:t>нын</w:t>
      </w:r>
      <w:r w:rsidR="002019D6" w:rsidRPr="003F4514">
        <w:rPr>
          <w:color w:val="000000"/>
          <w:sz w:val="28"/>
          <w:szCs w:val="28"/>
          <w:lang w:val="kk-KZ"/>
        </w:rPr>
        <w:t>, заттар мен құбылыстардың нақтылығын, негізгісін бөліп қарастыра алмай</w:t>
      </w:r>
      <w:r w:rsidR="00434D87">
        <w:rPr>
          <w:color w:val="000000"/>
          <w:sz w:val="28"/>
          <w:szCs w:val="28"/>
          <w:lang w:val="kk-KZ"/>
        </w:rPr>
        <w:t>т</w:t>
      </w:r>
      <w:r w:rsidR="002019D6" w:rsidRPr="003F4514">
        <w:rPr>
          <w:color w:val="000000"/>
          <w:sz w:val="28"/>
          <w:szCs w:val="28"/>
          <w:lang w:val="kk-KZ"/>
        </w:rPr>
        <w:t>ы</w:t>
      </w:r>
      <w:r w:rsidR="00434D87">
        <w:rPr>
          <w:color w:val="000000"/>
          <w:sz w:val="28"/>
          <w:szCs w:val="28"/>
          <w:lang w:val="kk-KZ"/>
        </w:rPr>
        <w:t>нын</w:t>
      </w:r>
      <w:r w:rsidR="002019D6" w:rsidRPr="003F4514">
        <w:rPr>
          <w:color w:val="000000"/>
          <w:sz w:val="28"/>
          <w:szCs w:val="28"/>
          <w:lang w:val="kk-KZ"/>
        </w:rPr>
        <w:t>, жалпылауы нашар</w:t>
      </w:r>
      <w:r w:rsidR="00434D87">
        <w:rPr>
          <w:color w:val="000000"/>
          <w:sz w:val="28"/>
          <w:szCs w:val="28"/>
          <w:lang w:val="kk-KZ"/>
        </w:rPr>
        <w:t xml:space="preserve"> екенін білесіздер</w:t>
      </w:r>
      <w:r w:rsidRPr="003F4514">
        <w:rPr>
          <w:color w:val="000000"/>
          <w:sz w:val="28"/>
          <w:szCs w:val="28"/>
          <w:lang w:val="kk-KZ"/>
        </w:rPr>
        <w:t xml:space="preserve">. </w:t>
      </w:r>
      <w:r w:rsidR="00434D87">
        <w:rPr>
          <w:color w:val="000000"/>
          <w:sz w:val="28"/>
          <w:szCs w:val="28"/>
          <w:lang w:val="kk-KZ"/>
        </w:rPr>
        <w:t>Сондықтан да о</w:t>
      </w:r>
      <w:r w:rsidR="002019D6" w:rsidRPr="003F4514">
        <w:rPr>
          <w:color w:val="000000"/>
          <w:sz w:val="28"/>
          <w:szCs w:val="28"/>
          <w:lang w:val="kk-KZ"/>
        </w:rPr>
        <w:t>сы кемшіліктерді ескере отырып</w:t>
      </w:r>
      <w:r w:rsidR="00434D87">
        <w:rPr>
          <w:color w:val="000000"/>
          <w:sz w:val="28"/>
          <w:szCs w:val="28"/>
          <w:lang w:val="kk-KZ"/>
        </w:rPr>
        <w:t xml:space="preserve">, </w:t>
      </w:r>
      <w:r w:rsidR="002019D6" w:rsidRPr="003F4514">
        <w:rPr>
          <w:color w:val="000000"/>
          <w:sz w:val="28"/>
          <w:szCs w:val="28"/>
          <w:lang w:val="kk-KZ"/>
        </w:rPr>
        <w:t>олармен оқу-тәрбие жұмыстары құр</w:t>
      </w:r>
      <w:r w:rsidR="00434D87">
        <w:rPr>
          <w:color w:val="000000"/>
          <w:sz w:val="28"/>
          <w:szCs w:val="28"/>
          <w:lang w:val="kk-KZ"/>
        </w:rPr>
        <w:t xml:space="preserve">астырылады. </w:t>
      </w:r>
      <w:r w:rsidR="002019D6" w:rsidRPr="003F4514">
        <w:rPr>
          <w:color w:val="000000"/>
          <w:sz w:val="28"/>
          <w:szCs w:val="28"/>
          <w:lang w:val="kk-KZ"/>
        </w:rPr>
        <w:t xml:space="preserve">Оқушылармен өткізілетін оқу материалдары мейлінше нақты болуы тиіс. </w:t>
      </w:r>
      <w:r w:rsidRPr="003F4514">
        <w:rPr>
          <w:color w:val="000000"/>
          <w:sz w:val="28"/>
          <w:szCs w:val="28"/>
          <w:lang w:val="kk-KZ"/>
        </w:rPr>
        <w:t xml:space="preserve"> </w:t>
      </w:r>
    </w:p>
    <w:p w14:paraId="3F5A5412" w14:textId="77777777" w:rsidR="007155B0" w:rsidRPr="003F4514" w:rsidRDefault="007155B0" w:rsidP="001B4413">
      <w:pPr>
        <w:pStyle w:val="a3"/>
        <w:jc w:val="both"/>
        <w:rPr>
          <w:color w:val="000000"/>
          <w:sz w:val="28"/>
          <w:szCs w:val="28"/>
          <w:lang w:val="kk-KZ"/>
        </w:rPr>
      </w:pPr>
      <w:r w:rsidRPr="003F4514">
        <w:rPr>
          <w:color w:val="000000"/>
          <w:sz w:val="28"/>
          <w:szCs w:val="28"/>
          <w:lang w:val="kk-KZ"/>
        </w:rPr>
        <w:t> </w:t>
      </w:r>
      <w:r w:rsidR="00B86101" w:rsidRPr="003F4514">
        <w:rPr>
          <w:color w:val="000000"/>
          <w:sz w:val="28"/>
          <w:szCs w:val="28"/>
          <w:lang w:val="kk-KZ"/>
        </w:rPr>
        <w:t xml:space="preserve"> </w:t>
      </w:r>
      <w:r w:rsidR="00000D58">
        <w:rPr>
          <w:color w:val="000000"/>
          <w:sz w:val="28"/>
          <w:szCs w:val="28"/>
          <w:lang w:val="kk-KZ"/>
        </w:rPr>
        <w:t xml:space="preserve"> </w:t>
      </w:r>
      <w:r w:rsidR="004F45F4">
        <w:rPr>
          <w:color w:val="000000"/>
          <w:sz w:val="28"/>
          <w:szCs w:val="28"/>
          <w:lang w:val="kk-KZ"/>
        </w:rPr>
        <w:t xml:space="preserve"> </w:t>
      </w:r>
      <w:r w:rsidR="00B86101" w:rsidRPr="003F4514">
        <w:rPr>
          <w:color w:val="000000"/>
          <w:sz w:val="28"/>
          <w:szCs w:val="28"/>
          <w:lang w:val="kk-KZ"/>
        </w:rPr>
        <w:t>Мектеп жұмысының қай түрі болса да оқушылардың сезімдік жан құбылысымен байланысты. Оңтайлы сезімдер оқушы белсенділігіне жақсы әсер етіп, сабаққа көңіл аударуын нығайтады.</w:t>
      </w:r>
      <w:r w:rsidRPr="003F4514">
        <w:rPr>
          <w:color w:val="000000"/>
          <w:sz w:val="28"/>
          <w:szCs w:val="28"/>
          <w:lang w:val="kk-KZ"/>
        </w:rPr>
        <w:t xml:space="preserve">  </w:t>
      </w:r>
    </w:p>
    <w:p w14:paraId="0758043E" w14:textId="77777777" w:rsidR="007155B0" w:rsidRPr="003F4514" w:rsidRDefault="007155B0" w:rsidP="001B4413">
      <w:pPr>
        <w:pStyle w:val="a3"/>
        <w:ind w:firstLine="426"/>
        <w:jc w:val="both"/>
        <w:rPr>
          <w:color w:val="000000"/>
          <w:sz w:val="28"/>
          <w:szCs w:val="28"/>
          <w:lang w:val="kk-KZ"/>
        </w:rPr>
      </w:pPr>
      <w:r w:rsidRPr="003F4514">
        <w:rPr>
          <w:color w:val="000000"/>
          <w:sz w:val="28"/>
          <w:szCs w:val="28"/>
          <w:lang w:val="kk-KZ"/>
        </w:rPr>
        <w:t> </w:t>
      </w:r>
      <w:r w:rsidR="0079758A" w:rsidRPr="003F4514">
        <w:rPr>
          <w:color w:val="000000"/>
          <w:sz w:val="28"/>
          <w:szCs w:val="28"/>
          <w:lang w:val="kk-KZ"/>
        </w:rPr>
        <w:t>Арнайы білім берудің барлық облыстарына ақпараттық технологияларды енгізу</w:t>
      </w:r>
      <w:r w:rsidR="00434D87">
        <w:rPr>
          <w:color w:val="000000"/>
          <w:sz w:val="28"/>
          <w:szCs w:val="28"/>
          <w:lang w:val="kk-KZ"/>
        </w:rPr>
        <w:t xml:space="preserve"> дегеніміз</w:t>
      </w:r>
      <w:r w:rsidR="0079758A" w:rsidRPr="003F4514">
        <w:rPr>
          <w:color w:val="000000"/>
          <w:sz w:val="28"/>
          <w:szCs w:val="28"/>
          <w:lang w:val="kk-KZ"/>
        </w:rPr>
        <w:t xml:space="preserve"> - баланы мүмкіндігінше дамытып, </w:t>
      </w:r>
      <w:r w:rsidR="00434D87">
        <w:rPr>
          <w:color w:val="000000"/>
          <w:sz w:val="28"/>
          <w:szCs w:val="28"/>
          <w:lang w:val="kk-KZ"/>
        </w:rPr>
        <w:t>өздерінде бар кемшіліктерді жеңдіртіп</w:t>
      </w:r>
      <w:r w:rsidR="0079758A" w:rsidRPr="003F4514">
        <w:rPr>
          <w:color w:val="000000"/>
          <w:sz w:val="28"/>
          <w:szCs w:val="28"/>
          <w:lang w:val="kk-KZ"/>
        </w:rPr>
        <w:t>, жаңа кемшіліктерді болдыр</w:t>
      </w:r>
      <w:r w:rsidR="00434D87">
        <w:rPr>
          <w:color w:val="000000"/>
          <w:sz w:val="28"/>
          <w:szCs w:val="28"/>
          <w:lang w:val="kk-KZ"/>
        </w:rPr>
        <w:t>тпау</w:t>
      </w:r>
      <w:r w:rsidR="0079758A" w:rsidRPr="003F4514">
        <w:rPr>
          <w:color w:val="000000"/>
          <w:sz w:val="28"/>
          <w:szCs w:val="28"/>
          <w:lang w:val="kk-KZ"/>
        </w:rPr>
        <w:t xml:space="preserve">. </w:t>
      </w:r>
      <w:r w:rsidRPr="003F4514">
        <w:rPr>
          <w:color w:val="000000"/>
          <w:sz w:val="28"/>
          <w:szCs w:val="28"/>
          <w:lang w:val="kk-KZ"/>
        </w:rPr>
        <w:t xml:space="preserve"> </w:t>
      </w:r>
    </w:p>
    <w:p w14:paraId="56A77FDC" w14:textId="77777777" w:rsidR="007155B0" w:rsidRPr="003F4514" w:rsidRDefault="007155B0" w:rsidP="00DE3FF8">
      <w:pPr>
        <w:pStyle w:val="a3"/>
        <w:ind w:firstLine="426"/>
        <w:jc w:val="both"/>
        <w:rPr>
          <w:color w:val="000000"/>
          <w:sz w:val="28"/>
          <w:szCs w:val="28"/>
          <w:lang w:val="kk-KZ"/>
        </w:rPr>
      </w:pPr>
      <w:r w:rsidRPr="003F4514">
        <w:rPr>
          <w:color w:val="000000"/>
          <w:sz w:val="28"/>
          <w:szCs w:val="28"/>
          <w:lang w:val="kk-KZ"/>
        </w:rPr>
        <w:t> </w:t>
      </w:r>
      <w:r w:rsidR="00C85DA7" w:rsidRPr="003F4514">
        <w:rPr>
          <w:color w:val="000000"/>
          <w:sz w:val="28"/>
          <w:szCs w:val="28"/>
          <w:lang w:val="kk-KZ"/>
        </w:rPr>
        <w:t xml:space="preserve">Интеллектуалдық бұзылыстары бар арнайы түзету мектептеріндегі компьютерлік технологиялармен үйрету түзете оқытудың жаңа құралы ретінде пайдаланып жүр. Мектебімізде </w:t>
      </w:r>
      <w:r w:rsidR="00D10EDB">
        <w:rPr>
          <w:color w:val="000000"/>
          <w:sz w:val="28"/>
          <w:szCs w:val="28"/>
          <w:lang w:val="kk-KZ"/>
        </w:rPr>
        <w:t>ақпараттық технологияны пәндерге енгізбестен бұрын алдын ала дайындық өткізілді. И</w:t>
      </w:r>
      <w:r w:rsidR="00C85DA7" w:rsidRPr="003F4514">
        <w:rPr>
          <w:color w:val="000000"/>
          <w:sz w:val="28"/>
          <w:szCs w:val="28"/>
          <w:lang w:val="kk-KZ"/>
        </w:rPr>
        <w:t>нформатика сабақтары</w:t>
      </w:r>
      <w:r w:rsidR="00D10EDB">
        <w:rPr>
          <w:color w:val="000000"/>
          <w:sz w:val="28"/>
          <w:szCs w:val="28"/>
          <w:lang w:val="kk-KZ"/>
        </w:rPr>
        <w:t xml:space="preserve">, </w:t>
      </w:r>
      <w:r w:rsidRPr="003F4514">
        <w:rPr>
          <w:color w:val="000000"/>
          <w:sz w:val="28"/>
          <w:szCs w:val="28"/>
          <w:lang w:val="kk-KZ"/>
        </w:rPr>
        <w:t>«Компьютер</w:t>
      </w:r>
      <w:r w:rsidR="00C85DA7" w:rsidRPr="003F4514">
        <w:rPr>
          <w:color w:val="000000"/>
          <w:sz w:val="28"/>
          <w:szCs w:val="28"/>
          <w:lang w:val="kk-KZ"/>
        </w:rPr>
        <w:t>лік дамыту ойындары</w:t>
      </w:r>
      <w:r w:rsidRPr="003F4514">
        <w:rPr>
          <w:color w:val="000000"/>
          <w:sz w:val="28"/>
          <w:szCs w:val="28"/>
          <w:lang w:val="kk-KZ"/>
        </w:rPr>
        <w:t>»</w:t>
      </w:r>
      <w:r w:rsidR="00C85DA7" w:rsidRPr="003F4514">
        <w:rPr>
          <w:color w:val="000000"/>
          <w:sz w:val="28"/>
          <w:szCs w:val="28"/>
          <w:lang w:val="kk-KZ"/>
        </w:rPr>
        <w:t xml:space="preserve"> атты үйірме. Ол </w:t>
      </w:r>
      <w:r w:rsidR="00DE3FF8">
        <w:rPr>
          <w:color w:val="000000"/>
          <w:sz w:val="28"/>
          <w:szCs w:val="28"/>
          <w:lang w:val="kk-KZ"/>
        </w:rPr>
        <w:t xml:space="preserve">жұмыстар барысында </w:t>
      </w:r>
      <w:r w:rsidR="00C85DA7" w:rsidRPr="003F4514">
        <w:rPr>
          <w:color w:val="000000"/>
          <w:sz w:val="28"/>
          <w:szCs w:val="28"/>
          <w:lang w:val="kk-KZ"/>
        </w:rPr>
        <w:t>ықылас, ой, қиял, қол маторикасы дамыт</w:t>
      </w:r>
      <w:r w:rsidR="00DE3FF8">
        <w:rPr>
          <w:color w:val="000000"/>
          <w:sz w:val="28"/>
          <w:szCs w:val="28"/>
          <w:lang w:val="kk-KZ"/>
        </w:rPr>
        <w:t>ылды.</w:t>
      </w:r>
      <w:r w:rsidR="00C85DA7" w:rsidRPr="003F4514">
        <w:rPr>
          <w:color w:val="000000"/>
          <w:sz w:val="28"/>
          <w:szCs w:val="28"/>
          <w:lang w:val="kk-KZ"/>
        </w:rPr>
        <w:t xml:space="preserve"> </w:t>
      </w:r>
      <w:r w:rsidRPr="003F4514">
        <w:rPr>
          <w:color w:val="000000"/>
          <w:sz w:val="28"/>
          <w:szCs w:val="28"/>
          <w:lang w:val="kk-KZ"/>
        </w:rPr>
        <w:t xml:space="preserve"> </w:t>
      </w:r>
      <w:r w:rsidR="00DE3FF8">
        <w:rPr>
          <w:color w:val="000000"/>
          <w:sz w:val="28"/>
          <w:szCs w:val="28"/>
          <w:lang w:val="kk-KZ"/>
        </w:rPr>
        <w:t>М</w:t>
      </w:r>
      <w:r w:rsidR="00C85DA7" w:rsidRPr="003F4514">
        <w:rPr>
          <w:color w:val="000000"/>
          <w:sz w:val="28"/>
          <w:szCs w:val="28"/>
          <w:lang w:val="kk-KZ"/>
        </w:rPr>
        <w:t>ынадай мақсаттар шешіл</w:t>
      </w:r>
      <w:r w:rsidR="00DC3CBD">
        <w:rPr>
          <w:color w:val="000000"/>
          <w:sz w:val="28"/>
          <w:szCs w:val="28"/>
          <w:lang w:val="kk-KZ"/>
        </w:rPr>
        <w:t>е</w:t>
      </w:r>
      <w:r w:rsidR="00C85DA7" w:rsidRPr="003F4514">
        <w:rPr>
          <w:color w:val="000000"/>
          <w:sz w:val="28"/>
          <w:szCs w:val="28"/>
          <w:lang w:val="kk-KZ"/>
        </w:rPr>
        <w:t>ді</w:t>
      </w:r>
      <w:r w:rsidRPr="003F4514">
        <w:rPr>
          <w:color w:val="000000"/>
          <w:sz w:val="28"/>
          <w:szCs w:val="28"/>
          <w:lang w:val="kk-KZ"/>
        </w:rPr>
        <w:t xml:space="preserve">: </w:t>
      </w:r>
    </w:p>
    <w:p w14:paraId="72E103BE" w14:textId="77777777" w:rsidR="007155B0" w:rsidRPr="003F4514" w:rsidRDefault="007155B0" w:rsidP="001B4413">
      <w:pPr>
        <w:pStyle w:val="a3"/>
        <w:jc w:val="both"/>
        <w:rPr>
          <w:color w:val="000000"/>
          <w:sz w:val="28"/>
          <w:szCs w:val="28"/>
          <w:lang w:val="kk-KZ"/>
        </w:rPr>
      </w:pPr>
      <w:r w:rsidRPr="003F4514">
        <w:rPr>
          <w:color w:val="000000"/>
          <w:sz w:val="28"/>
          <w:szCs w:val="28"/>
          <w:lang w:val="kk-KZ"/>
        </w:rPr>
        <w:t> - компьютер</w:t>
      </w:r>
      <w:r w:rsidR="00C85DA7" w:rsidRPr="003F4514">
        <w:rPr>
          <w:color w:val="000000"/>
          <w:sz w:val="28"/>
          <w:szCs w:val="28"/>
          <w:lang w:val="kk-KZ"/>
        </w:rPr>
        <w:t>ді игеру</w:t>
      </w:r>
      <w:r w:rsidRPr="003F4514">
        <w:rPr>
          <w:color w:val="000000"/>
          <w:sz w:val="28"/>
          <w:szCs w:val="28"/>
          <w:lang w:val="kk-KZ"/>
        </w:rPr>
        <w:t xml:space="preserve"> (</w:t>
      </w:r>
      <w:r w:rsidR="00C85DA7" w:rsidRPr="003F4514">
        <w:rPr>
          <w:color w:val="000000"/>
          <w:sz w:val="28"/>
          <w:szCs w:val="28"/>
          <w:lang w:val="kk-KZ"/>
        </w:rPr>
        <w:t>құрылымы</w:t>
      </w:r>
      <w:r w:rsidRPr="003F4514">
        <w:rPr>
          <w:color w:val="000000"/>
          <w:sz w:val="28"/>
          <w:szCs w:val="28"/>
          <w:lang w:val="kk-KZ"/>
        </w:rPr>
        <w:t xml:space="preserve">, </w:t>
      </w:r>
      <w:r w:rsidR="00C85DA7" w:rsidRPr="003F4514">
        <w:rPr>
          <w:color w:val="000000"/>
          <w:sz w:val="28"/>
          <w:szCs w:val="28"/>
          <w:lang w:val="kk-KZ"/>
        </w:rPr>
        <w:t>жұмыс үрдісі</w:t>
      </w:r>
      <w:r w:rsidRPr="003F4514">
        <w:rPr>
          <w:color w:val="000000"/>
          <w:sz w:val="28"/>
          <w:szCs w:val="28"/>
          <w:lang w:val="kk-KZ"/>
        </w:rPr>
        <w:t xml:space="preserve">), </w:t>
      </w:r>
    </w:p>
    <w:p w14:paraId="3D5994A6" w14:textId="77777777" w:rsidR="007155B0" w:rsidRPr="003F4514" w:rsidRDefault="007155B0" w:rsidP="001B4413">
      <w:pPr>
        <w:pStyle w:val="a3"/>
        <w:jc w:val="both"/>
        <w:rPr>
          <w:color w:val="000000"/>
          <w:sz w:val="28"/>
          <w:szCs w:val="28"/>
          <w:lang w:val="kk-KZ"/>
        </w:rPr>
      </w:pPr>
      <w:r w:rsidRPr="003F4514">
        <w:rPr>
          <w:color w:val="000000"/>
          <w:sz w:val="28"/>
          <w:szCs w:val="28"/>
          <w:lang w:val="kk-KZ"/>
        </w:rPr>
        <w:t> -  информатик</w:t>
      </w:r>
      <w:r w:rsidR="00C85DA7" w:rsidRPr="003F4514">
        <w:rPr>
          <w:color w:val="000000"/>
          <w:sz w:val="28"/>
          <w:szCs w:val="28"/>
          <w:lang w:val="kk-KZ"/>
        </w:rPr>
        <w:t>а негіздерінен теориялық білім</w:t>
      </w:r>
      <w:r w:rsidR="00434D87">
        <w:rPr>
          <w:color w:val="000000"/>
          <w:sz w:val="28"/>
          <w:szCs w:val="28"/>
          <w:lang w:val="kk-KZ"/>
        </w:rPr>
        <w:t xml:space="preserve"> алу</w:t>
      </w:r>
      <w:r w:rsidRPr="003F4514">
        <w:rPr>
          <w:color w:val="000000"/>
          <w:sz w:val="28"/>
          <w:szCs w:val="28"/>
          <w:lang w:val="kk-KZ"/>
        </w:rPr>
        <w:t xml:space="preserve">, </w:t>
      </w:r>
    </w:p>
    <w:p w14:paraId="30A86B1D" w14:textId="77777777" w:rsidR="007155B0" w:rsidRPr="003F4514" w:rsidRDefault="007155B0" w:rsidP="001B4413">
      <w:pPr>
        <w:pStyle w:val="a3"/>
        <w:jc w:val="both"/>
        <w:rPr>
          <w:color w:val="000000"/>
          <w:sz w:val="28"/>
          <w:szCs w:val="28"/>
          <w:lang w:val="kk-KZ"/>
        </w:rPr>
      </w:pPr>
      <w:r w:rsidRPr="003F4514">
        <w:rPr>
          <w:color w:val="000000"/>
          <w:sz w:val="28"/>
          <w:szCs w:val="28"/>
          <w:lang w:val="kk-KZ"/>
        </w:rPr>
        <w:t xml:space="preserve">  - </w:t>
      </w:r>
      <w:r w:rsidR="00C85DA7" w:rsidRPr="003F4514">
        <w:rPr>
          <w:color w:val="000000"/>
          <w:sz w:val="28"/>
          <w:szCs w:val="28"/>
          <w:lang w:val="kk-KZ"/>
        </w:rPr>
        <w:t>балаларды ақпараттық қоғамға бейімдеу</w:t>
      </w:r>
      <w:r w:rsidRPr="003F4514">
        <w:rPr>
          <w:color w:val="000000"/>
          <w:sz w:val="28"/>
          <w:szCs w:val="28"/>
          <w:lang w:val="kk-KZ"/>
        </w:rPr>
        <w:t xml:space="preserve">, </w:t>
      </w:r>
    </w:p>
    <w:p w14:paraId="482203F6" w14:textId="77777777" w:rsidR="007155B0" w:rsidRPr="003F4514" w:rsidRDefault="007155B0" w:rsidP="001B4413">
      <w:pPr>
        <w:pStyle w:val="a3"/>
        <w:jc w:val="both"/>
        <w:rPr>
          <w:color w:val="000000"/>
          <w:sz w:val="28"/>
          <w:szCs w:val="28"/>
          <w:lang w:val="kk-KZ"/>
        </w:rPr>
      </w:pPr>
      <w:r w:rsidRPr="003F4514">
        <w:rPr>
          <w:color w:val="000000"/>
          <w:sz w:val="28"/>
          <w:szCs w:val="28"/>
          <w:lang w:val="kk-KZ"/>
        </w:rPr>
        <w:t xml:space="preserve">  - </w:t>
      </w:r>
      <w:r w:rsidR="00C85DA7" w:rsidRPr="003F4514">
        <w:rPr>
          <w:color w:val="000000"/>
          <w:sz w:val="28"/>
          <w:szCs w:val="28"/>
          <w:lang w:val="kk-KZ"/>
        </w:rPr>
        <w:t xml:space="preserve">баланың </w:t>
      </w:r>
      <w:r w:rsidRPr="003F4514">
        <w:rPr>
          <w:color w:val="000000"/>
          <w:sz w:val="28"/>
          <w:szCs w:val="28"/>
          <w:lang w:val="kk-KZ"/>
        </w:rPr>
        <w:t>психическ</w:t>
      </w:r>
      <w:r w:rsidR="00C85DA7" w:rsidRPr="003F4514">
        <w:rPr>
          <w:color w:val="000000"/>
          <w:sz w:val="28"/>
          <w:szCs w:val="28"/>
          <w:lang w:val="kk-KZ"/>
        </w:rPr>
        <w:t>алық дамуын түзеу</w:t>
      </w:r>
      <w:r w:rsidRPr="003F4514">
        <w:rPr>
          <w:color w:val="000000"/>
          <w:sz w:val="28"/>
          <w:szCs w:val="28"/>
          <w:lang w:val="kk-KZ"/>
        </w:rPr>
        <w:t xml:space="preserve">, </w:t>
      </w:r>
    </w:p>
    <w:p w14:paraId="5BFED8B2" w14:textId="77777777" w:rsidR="007155B0" w:rsidRPr="003F4514" w:rsidRDefault="007155B0" w:rsidP="001B4413">
      <w:pPr>
        <w:pStyle w:val="a3"/>
        <w:jc w:val="both"/>
        <w:rPr>
          <w:color w:val="000000"/>
          <w:sz w:val="28"/>
          <w:szCs w:val="28"/>
          <w:lang w:val="kk-KZ"/>
        </w:rPr>
      </w:pPr>
      <w:r w:rsidRPr="003F4514">
        <w:rPr>
          <w:color w:val="000000"/>
          <w:sz w:val="28"/>
          <w:szCs w:val="28"/>
          <w:lang w:val="kk-KZ"/>
        </w:rPr>
        <w:t xml:space="preserve">  - </w:t>
      </w:r>
      <w:r w:rsidR="00C86FDC" w:rsidRPr="003F4514">
        <w:rPr>
          <w:color w:val="000000"/>
          <w:sz w:val="28"/>
          <w:szCs w:val="28"/>
          <w:lang w:val="kk-KZ"/>
        </w:rPr>
        <w:t>оқытуды жекешелендіру мен сараландыру</w:t>
      </w:r>
      <w:r w:rsidRPr="003F4514">
        <w:rPr>
          <w:color w:val="000000"/>
          <w:sz w:val="28"/>
          <w:szCs w:val="28"/>
          <w:lang w:val="kk-KZ"/>
        </w:rPr>
        <w:t xml:space="preserve">, </w:t>
      </w:r>
    </w:p>
    <w:p w14:paraId="5ACC06D2" w14:textId="77777777" w:rsidR="007155B0" w:rsidRPr="003F4514" w:rsidRDefault="007155B0" w:rsidP="001B4413">
      <w:pPr>
        <w:pStyle w:val="a3"/>
        <w:jc w:val="both"/>
        <w:rPr>
          <w:color w:val="000000"/>
          <w:sz w:val="28"/>
          <w:szCs w:val="28"/>
          <w:lang w:val="kk-KZ"/>
        </w:rPr>
      </w:pPr>
      <w:r w:rsidRPr="003F4514">
        <w:rPr>
          <w:color w:val="000000"/>
          <w:sz w:val="28"/>
          <w:szCs w:val="28"/>
          <w:lang w:val="kk-KZ"/>
        </w:rPr>
        <w:t xml:space="preserve"> - </w:t>
      </w:r>
      <w:r w:rsidR="00B01BA7" w:rsidRPr="003F4514">
        <w:rPr>
          <w:color w:val="000000"/>
          <w:sz w:val="28"/>
          <w:szCs w:val="28"/>
          <w:lang w:val="kk-KZ"/>
        </w:rPr>
        <w:t>оқытудың нәтижесін арттыру</w:t>
      </w:r>
      <w:r w:rsidRPr="003F4514">
        <w:rPr>
          <w:color w:val="000000"/>
          <w:sz w:val="28"/>
          <w:szCs w:val="28"/>
          <w:lang w:val="kk-KZ"/>
        </w:rPr>
        <w:t xml:space="preserve">. </w:t>
      </w:r>
    </w:p>
    <w:p w14:paraId="602E7E2E" w14:textId="77777777" w:rsidR="00D31201" w:rsidRPr="003F4514" w:rsidRDefault="00D31201" w:rsidP="00D31201">
      <w:pPr>
        <w:jc w:val="both"/>
        <w:rPr>
          <w:rFonts w:eastAsiaTheme="minorHAnsi"/>
          <w:sz w:val="28"/>
          <w:szCs w:val="28"/>
          <w:lang w:val="kk-KZ" w:eastAsia="en-US"/>
        </w:rPr>
      </w:pPr>
      <w:r w:rsidRPr="009A109A">
        <w:rPr>
          <w:rFonts w:eastAsiaTheme="minorHAnsi"/>
          <w:sz w:val="28"/>
          <w:szCs w:val="28"/>
          <w:lang w:val="kk-KZ" w:eastAsia="en-US"/>
        </w:rPr>
        <w:t>Компьютердің білім беру құралы ретінде кең таралуының негізгі алғы шарттарын ғалымдар</w:t>
      </w:r>
      <w:r w:rsidRPr="003F4514">
        <w:rPr>
          <w:rFonts w:eastAsiaTheme="minorHAnsi"/>
          <w:sz w:val="28"/>
          <w:szCs w:val="28"/>
          <w:lang w:val="kk-KZ" w:eastAsia="en-US"/>
        </w:rPr>
        <w:t xml:space="preserve"> төмендегідей саралайды: </w:t>
      </w:r>
    </w:p>
    <w:p w14:paraId="72AB8705" w14:textId="77777777" w:rsidR="00D31201" w:rsidRPr="003F4514" w:rsidRDefault="00D31201" w:rsidP="00D31201">
      <w:pPr>
        <w:jc w:val="both"/>
        <w:rPr>
          <w:rFonts w:eastAsiaTheme="minorHAnsi"/>
          <w:sz w:val="28"/>
          <w:szCs w:val="28"/>
          <w:lang w:val="kk-KZ" w:eastAsia="en-US"/>
        </w:rPr>
      </w:pPr>
      <w:r w:rsidRPr="003F4514">
        <w:rPr>
          <w:rFonts w:eastAsiaTheme="minorHAnsi"/>
          <w:sz w:val="28"/>
          <w:szCs w:val="28"/>
          <w:lang w:val="kk-KZ" w:eastAsia="en-US"/>
        </w:rPr>
        <w:t xml:space="preserve"> 1. Компьютер шексіз ақпарат әлемінде енуге және ақпаратты жүйелі түрде талдап, сараптауға мүмкіндік береді. Ақпаратты алудағы жоғары жылдамдық адамның ақпараттық мәдениетінің үнемі өсуіне жағдай жасайды. </w:t>
      </w:r>
    </w:p>
    <w:p w14:paraId="3967C2A1" w14:textId="77777777" w:rsidR="00D31201" w:rsidRPr="003F4514" w:rsidRDefault="00D31201" w:rsidP="00D31201">
      <w:pPr>
        <w:jc w:val="both"/>
        <w:rPr>
          <w:rFonts w:eastAsiaTheme="minorHAnsi"/>
          <w:sz w:val="28"/>
          <w:szCs w:val="28"/>
          <w:lang w:val="kk-KZ" w:eastAsia="en-US"/>
        </w:rPr>
      </w:pPr>
      <w:r w:rsidRPr="003F4514">
        <w:rPr>
          <w:rFonts w:eastAsiaTheme="minorHAnsi"/>
          <w:sz w:val="28"/>
          <w:szCs w:val="28"/>
          <w:lang w:val="kk-KZ" w:eastAsia="en-US"/>
        </w:rPr>
        <w:t xml:space="preserve"> 2. Компьютер адамның зерттеу-танымдық әрекетінің әмбебап құралы ретінде ерекшелінеді. </w:t>
      </w:r>
    </w:p>
    <w:p w14:paraId="5CA25F0C" w14:textId="77777777" w:rsidR="00D31201" w:rsidRPr="003F4514" w:rsidRDefault="00D31201" w:rsidP="00D31201">
      <w:pPr>
        <w:jc w:val="both"/>
        <w:rPr>
          <w:rFonts w:eastAsiaTheme="minorHAnsi"/>
          <w:sz w:val="28"/>
          <w:szCs w:val="28"/>
          <w:lang w:val="kk-KZ" w:eastAsia="en-US"/>
        </w:rPr>
      </w:pPr>
      <w:r w:rsidRPr="003F4514">
        <w:rPr>
          <w:rFonts w:eastAsiaTheme="minorHAnsi"/>
          <w:sz w:val="28"/>
          <w:szCs w:val="28"/>
          <w:lang w:val="kk-KZ" w:eastAsia="en-US"/>
        </w:rPr>
        <w:t xml:space="preserve"> 3. Өзге құралдардан компьютердің ерекшелігі – оның қатысымдық құрал бола білуі. Яғни, білімгер, ол арқылы қатысымның барлық түрлерін жүзеге асыра алады. Бұл – мәтіндерді оқу, сұхбат жасау, жазу, тыңдау әрекеттері. Тіл үйренуде бұл мүмкіншіліктер ең маңызды болмақ. </w:t>
      </w:r>
    </w:p>
    <w:p w14:paraId="5C2530EA" w14:textId="77777777" w:rsidR="00D31201" w:rsidRPr="003F4514" w:rsidRDefault="00D31201" w:rsidP="00D31201">
      <w:pPr>
        <w:jc w:val="both"/>
        <w:rPr>
          <w:rFonts w:eastAsiaTheme="minorHAnsi"/>
          <w:sz w:val="28"/>
          <w:szCs w:val="28"/>
          <w:lang w:val="kk-KZ" w:eastAsia="en-US"/>
        </w:rPr>
      </w:pPr>
      <w:r w:rsidRPr="003F4514">
        <w:rPr>
          <w:rFonts w:eastAsiaTheme="minorHAnsi"/>
          <w:sz w:val="28"/>
          <w:szCs w:val="28"/>
          <w:lang w:val="kk-KZ" w:eastAsia="en-US"/>
        </w:rPr>
        <w:t xml:space="preserve"> 4. Құрал білімгерлерге өз әрекеттерінің нәтижесін айқын көрсете алады. Білім алуда дұрыс шешім жасай білуге деген оқушылардың өзіндік тәсілін, стратегиясын қалыптастырады. </w:t>
      </w:r>
    </w:p>
    <w:p w14:paraId="19D26DE2" w14:textId="77777777" w:rsidR="00D31201" w:rsidRPr="003F4514" w:rsidRDefault="00D31201" w:rsidP="00D31201">
      <w:pPr>
        <w:jc w:val="both"/>
        <w:rPr>
          <w:rFonts w:eastAsiaTheme="minorHAnsi"/>
          <w:sz w:val="28"/>
          <w:szCs w:val="28"/>
          <w:lang w:val="kk-KZ" w:eastAsia="en-US"/>
        </w:rPr>
      </w:pPr>
      <w:r w:rsidRPr="003F4514">
        <w:rPr>
          <w:rFonts w:eastAsiaTheme="minorHAnsi"/>
          <w:sz w:val="28"/>
          <w:szCs w:val="28"/>
          <w:lang w:val="kk-KZ" w:eastAsia="en-US"/>
        </w:rPr>
        <w:t xml:space="preserve"> 5. Компьютердің көмегімен жаттығулардың кешенді түрлерін аз уақытта орындау мүмкіншілігі туындайды. </w:t>
      </w:r>
    </w:p>
    <w:p w14:paraId="38CE27A8" w14:textId="77777777" w:rsidR="007155B0" w:rsidRPr="003F4514" w:rsidRDefault="0094570C" w:rsidP="001B4413">
      <w:pPr>
        <w:pStyle w:val="a3"/>
        <w:ind w:firstLine="567"/>
        <w:jc w:val="both"/>
        <w:rPr>
          <w:color w:val="000000"/>
          <w:sz w:val="28"/>
          <w:szCs w:val="28"/>
          <w:lang w:val="kk-KZ"/>
        </w:rPr>
      </w:pPr>
      <w:r>
        <w:rPr>
          <w:color w:val="000000"/>
          <w:sz w:val="28"/>
          <w:szCs w:val="28"/>
          <w:lang w:val="kk-KZ"/>
        </w:rPr>
        <w:t xml:space="preserve">Қазақ тілі сабақтарында ақпараттық технологиялар </w:t>
      </w:r>
      <w:r w:rsidR="008324D3" w:rsidRPr="003F4514">
        <w:rPr>
          <w:color w:val="000000"/>
          <w:sz w:val="28"/>
          <w:szCs w:val="28"/>
          <w:lang w:val="kk-KZ"/>
        </w:rPr>
        <w:t>балалар оқу дайындығын ескере отырып өткізілді. Олар: оқу жылдамдығының төмендігі, дәптерде дұрыс жаза алмау</w:t>
      </w:r>
      <w:r w:rsidR="003F6C0B">
        <w:rPr>
          <w:color w:val="000000"/>
          <w:sz w:val="28"/>
          <w:szCs w:val="28"/>
          <w:lang w:val="kk-KZ"/>
        </w:rPr>
        <w:t xml:space="preserve"> қиыншылықтары</w:t>
      </w:r>
      <w:r w:rsidR="008324D3" w:rsidRPr="003F4514">
        <w:rPr>
          <w:color w:val="000000"/>
          <w:sz w:val="28"/>
          <w:szCs w:val="28"/>
          <w:lang w:val="kk-KZ"/>
        </w:rPr>
        <w:t>. Бұның барлығы оқуды қиындатып, кей уақытта мәтіндік ақпараты бар бағдарламамен жұмыс істеу</w:t>
      </w:r>
      <w:r w:rsidR="00D53731">
        <w:rPr>
          <w:color w:val="000000"/>
          <w:sz w:val="28"/>
          <w:szCs w:val="28"/>
          <w:lang w:val="kk-KZ"/>
        </w:rPr>
        <w:t>ге мұрша бермеді</w:t>
      </w:r>
      <w:r w:rsidR="007155B0" w:rsidRPr="003F4514">
        <w:rPr>
          <w:color w:val="000000"/>
          <w:sz w:val="28"/>
          <w:szCs w:val="28"/>
          <w:lang w:val="kk-KZ"/>
        </w:rPr>
        <w:t xml:space="preserve">. </w:t>
      </w:r>
      <w:r w:rsidR="00D53731">
        <w:rPr>
          <w:color w:val="000000"/>
          <w:sz w:val="28"/>
          <w:szCs w:val="28"/>
          <w:lang w:val="kk-KZ"/>
        </w:rPr>
        <w:t xml:space="preserve">Сондықтан үйірме сабақтарында оқушылар </w:t>
      </w:r>
      <w:r w:rsidR="007155B0" w:rsidRPr="003F4514">
        <w:rPr>
          <w:color w:val="000000"/>
          <w:sz w:val="28"/>
          <w:szCs w:val="28"/>
          <w:lang w:val="kk-KZ"/>
        </w:rPr>
        <w:t>компьютер</w:t>
      </w:r>
      <w:r w:rsidR="00A31755" w:rsidRPr="003F4514">
        <w:rPr>
          <w:color w:val="000000"/>
          <w:sz w:val="28"/>
          <w:szCs w:val="28"/>
          <w:lang w:val="kk-KZ"/>
        </w:rPr>
        <w:t>лік ойындарға үйре</w:t>
      </w:r>
      <w:r w:rsidR="00D53731">
        <w:rPr>
          <w:color w:val="000000"/>
          <w:sz w:val="28"/>
          <w:szCs w:val="28"/>
          <w:lang w:val="kk-KZ"/>
        </w:rPr>
        <w:t>н</w:t>
      </w:r>
      <w:r w:rsidR="00A31755" w:rsidRPr="003F4514">
        <w:rPr>
          <w:color w:val="000000"/>
          <w:sz w:val="28"/>
          <w:szCs w:val="28"/>
          <w:lang w:val="kk-KZ"/>
        </w:rPr>
        <w:t>іп қана қоймай санау, оқу, жазу және де т.б. дағдыларға үйре</w:t>
      </w:r>
      <w:r w:rsidR="00D53731">
        <w:rPr>
          <w:color w:val="000000"/>
          <w:sz w:val="28"/>
          <w:szCs w:val="28"/>
          <w:lang w:val="kk-KZ"/>
        </w:rPr>
        <w:t xml:space="preserve">ніп отырды. </w:t>
      </w:r>
      <w:r w:rsidR="00A31755" w:rsidRPr="003F4514">
        <w:rPr>
          <w:color w:val="000000"/>
          <w:sz w:val="28"/>
          <w:szCs w:val="28"/>
          <w:lang w:val="kk-KZ"/>
        </w:rPr>
        <w:t xml:space="preserve"> </w:t>
      </w:r>
      <w:r w:rsidR="007155B0" w:rsidRPr="003F4514">
        <w:rPr>
          <w:color w:val="000000"/>
          <w:sz w:val="28"/>
          <w:szCs w:val="28"/>
          <w:lang w:val="kk-KZ"/>
        </w:rPr>
        <w:t xml:space="preserve"> </w:t>
      </w:r>
      <w:r w:rsidR="00A31755" w:rsidRPr="003F4514">
        <w:rPr>
          <w:color w:val="000000"/>
          <w:sz w:val="28"/>
          <w:szCs w:val="28"/>
          <w:lang w:val="kk-KZ"/>
        </w:rPr>
        <w:t xml:space="preserve">Олармен жұмыс кезінде басқа да сабақтарда игерген білімдер бекітіліп, </w:t>
      </w:r>
      <w:r w:rsidR="007155B0" w:rsidRPr="003F4514">
        <w:rPr>
          <w:color w:val="000000"/>
          <w:sz w:val="28"/>
          <w:szCs w:val="28"/>
          <w:lang w:val="kk-KZ"/>
        </w:rPr>
        <w:t>компьютер</w:t>
      </w:r>
      <w:r w:rsidR="00A31755" w:rsidRPr="003F4514">
        <w:rPr>
          <w:color w:val="000000"/>
          <w:sz w:val="28"/>
          <w:szCs w:val="28"/>
          <w:lang w:val="kk-KZ"/>
        </w:rPr>
        <w:t>мен жұмыс істеу дағдысы қалыптас</w:t>
      </w:r>
      <w:r w:rsidR="00D53731">
        <w:rPr>
          <w:color w:val="000000"/>
          <w:sz w:val="28"/>
          <w:szCs w:val="28"/>
          <w:lang w:val="kk-KZ"/>
        </w:rPr>
        <w:t>т</w:t>
      </w:r>
      <w:r w:rsidR="00A31755" w:rsidRPr="003F4514">
        <w:rPr>
          <w:color w:val="000000"/>
          <w:sz w:val="28"/>
          <w:szCs w:val="28"/>
          <w:lang w:val="kk-KZ"/>
        </w:rPr>
        <w:t xml:space="preserve">ы. </w:t>
      </w:r>
      <w:r w:rsidR="00D53731">
        <w:rPr>
          <w:color w:val="000000"/>
          <w:sz w:val="28"/>
          <w:szCs w:val="28"/>
          <w:lang w:val="kk-KZ"/>
        </w:rPr>
        <w:t>Бұл жердегі м</w:t>
      </w:r>
      <w:r w:rsidR="00A31755" w:rsidRPr="003F4514">
        <w:rPr>
          <w:color w:val="000000"/>
          <w:sz w:val="28"/>
          <w:szCs w:val="28"/>
          <w:lang w:val="kk-KZ"/>
        </w:rPr>
        <w:t xml:space="preserve">ұғалімнің негізгі мақсаты – </w:t>
      </w:r>
      <w:r w:rsidR="007155B0" w:rsidRPr="003F4514">
        <w:rPr>
          <w:color w:val="000000"/>
          <w:sz w:val="28"/>
          <w:szCs w:val="28"/>
          <w:lang w:val="kk-KZ"/>
        </w:rPr>
        <w:t>компьютер</w:t>
      </w:r>
      <w:r w:rsidR="00A31755" w:rsidRPr="003F4514">
        <w:rPr>
          <w:color w:val="000000"/>
          <w:sz w:val="28"/>
          <w:szCs w:val="28"/>
          <w:lang w:val="kk-KZ"/>
        </w:rPr>
        <w:t xml:space="preserve">лік </w:t>
      </w:r>
      <w:r w:rsidR="00A31755" w:rsidRPr="003F4514">
        <w:rPr>
          <w:color w:val="000000"/>
          <w:sz w:val="28"/>
          <w:szCs w:val="28"/>
          <w:lang w:val="kk-KZ"/>
        </w:rPr>
        <w:lastRenderedPageBreak/>
        <w:t xml:space="preserve">бағдарламаларды жаттау </w:t>
      </w:r>
      <w:r w:rsidR="00D53731">
        <w:rPr>
          <w:color w:val="000000"/>
          <w:sz w:val="28"/>
          <w:szCs w:val="28"/>
          <w:lang w:val="kk-KZ"/>
        </w:rPr>
        <w:t xml:space="preserve">ғана </w:t>
      </w:r>
      <w:r w:rsidR="00A31755" w:rsidRPr="003F4514">
        <w:rPr>
          <w:color w:val="000000"/>
          <w:sz w:val="28"/>
          <w:szCs w:val="28"/>
          <w:lang w:val="kk-KZ"/>
        </w:rPr>
        <w:t xml:space="preserve">емес, </w:t>
      </w:r>
      <w:r w:rsidR="00D858A4" w:rsidRPr="003F4514">
        <w:rPr>
          <w:color w:val="000000"/>
          <w:sz w:val="28"/>
          <w:szCs w:val="28"/>
          <w:lang w:val="kk-KZ"/>
        </w:rPr>
        <w:t xml:space="preserve">оқушылардың жадысын, ойлауын, ықыласын, тілін және т.б.дамыту үшін ойын мазмұнын қолдану. </w:t>
      </w:r>
    </w:p>
    <w:p w14:paraId="57D4267B" w14:textId="77777777" w:rsidR="007155B0" w:rsidRPr="003F4514" w:rsidRDefault="007155B0" w:rsidP="001B4413">
      <w:pPr>
        <w:pStyle w:val="a3"/>
        <w:ind w:firstLine="426"/>
        <w:jc w:val="both"/>
        <w:rPr>
          <w:color w:val="000000"/>
          <w:sz w:val="28"/>
          <w:szCs w:val="28"/>
          <w:lang w:val="kk-KZ"/>
        </w:rPr>
      </w:pPr>
      <w:r w:rsidRPr="003F4514">
        <w:rPr>
          <w:color w:val="000000"/>
          <w:sz w:val="28"/>
          <w:szCs w:val="28"/>
          <w:lang w:val="kk-KZ"/>
        </w:rPr>
        <w:t> </w:t>
      </w:r>
      <w:r w:rsidR="00D858A4" w:rsidRPr="003F4514">
        <w:rPr>
          <w:color w:val="000000"/>
          <w:sz w:val="28"/>
          <w:szCs w:val="28"/>
          <w:lang w:val="kk-KZ"/>
        </w:rPr>
        <w:t xml:space="preserve">Қазіргі заманғы ақпараттық технологиялар мүмкіндіктерін </w:t>
      </w:r>
      <w:r w:rsidR="00F1208A">
        <w:rPr>
          <w:color w:val="000000"/>
          <w:sz w:val="28"/>
          <w:szCs w:val="28"/>
          <w:lang w:val="kk-KZ"/>
        </w:rPr>
        <w:t xml:space="preserve">мектепте </w:t>
      </w:r>
      <w:r w:rsidR="00D858A4" w:rsidRPr="003F4514">
        <w:rPr>
          <w:color w:val="000000"/>
          <w:sz w:val="28"/>
          <w:szCs w:val="28"/>
          <w:lang w:val="kk-KZ"/>
        </w:rPr>
        <w:t xml:space="preserve">қолдану оқу іс-әрекеті түрлерінің аумағын кеңейтіп, </w:t>
      </w:r>
      <w:r w:rsidRPr="003F4514">
        <w:rPr>
          <w:color w:val="000000"/>
          <w:sz w:val="28"/>
          <w:szCs w:val="28"/>
          <w:lang w:val="kk-KZ"/>
        </w:rPr>
        <w:t xml:space="preserve"> </w:t>
      </w:r>
      <w:r w:rsidR="00D858A4" w:rsidRPr="003F4514">
        <w:rPr>
          <w:color w:val="000000"/>
          <w:sz w:val="28"/>
          <w:szCs w:val="28"/>
          <w:lang w:val="kk-KZ"/>
        </w:rPr>
        <w:t>қолданыстағы ұйымдастыру түрлері мен оқыту әдістерін жетілдіріп, жаңасын тудырады. Арнайы (түзету) мектептеріндегі сабақтарда заманауи ақпараттық технологияларды қолдану</w:t>
      </w:r>
      <w:r w:rsidR="00F1208A">
        <w:rPr>
          <w:color w:val="000000"/>
          <w:sz w:val="28"/>
          <w:szCs w:val="28"/>
          <w:lang w:val="kk-KZ"/>
        </w:rPr>
        <w:t xml:space="preserve"> - </w:t>
      </w:r>
      <w:r w:rsidR="00D858A4" w:rsidRPr="003F4514">
        <w:rPr>
          <w:color w:val="000000"/>
          <w:sz w:val="28"/>
          <w:szCs w:val="28"/>
          <w:lang w:val="kk-KZ"/>
        </w:rPr>
        <w:t>түзете тәрбиелеу</w:t>
      </w:r>
      <w:r w:rsidR="00E15A57" w:rsidRPr="003F4514">
        <w:rPr>
          <w:color w:val="000000"/>
          <w:sz w:val="28"/>
          <w:szCs w:val="28"/>
          <w:lang w:val="kk-KZ"/>
        </w:rPr>
        <w:t xml:space="preserve">дің негізгі мақсаттарының бірін шешуге көмектеседі. Ол </w:t>
      </w:r>
      <w:r w:rsidRPr="003F4514">
        <w:rPr>
          <w:color w:val="000000"/>
          <w:sz w:val="28"/>
          <w:szCs w:val="28"/>
          <w:lang w:val="kk-KZ"/>
        </w:rPr>
        <w:t xml:space="preserve"> – </w:t>
      </w:r>
      <w:r w:rsidR="00E15A57" w:rsidRPr="003F4514">
        <w:rPr>
          <w:color w:val="000000"/>
          <w:sz w:val="28"/>
          <w:szCs w:val="28"/>
          <w:lang w:val="kk-KZ"/>
        </w:rPr>
        <w:t xml:space="preserve">оқушы тұлғасының қазіргі заманға сай жекешілдігін, оның бағдарлану мен бейімделу қасиеттерін дамыту. </w:t>
      </w:r>
      <w:r w:rsidRPr="003F4514">
        <w:rPr>
          <w:color w:val="000000"/>
          <w:sz w:val="28"/>
          <w:szCs w:val="28"/>
          <w:lang w:val="kk-KZ"/>
        </w:rPr>
        <w:t xml:space="preserve"> </w:t>
      </w:r>
    </w:p>
    <w:p w14:paraId="00D51D58" w14:textId="77777777" w:rsidR="007155B0" w:rsidRPr="003F4514" w:rsidRDefault="007155B0" w:rsidP="001B4413">
      <w:pPr>
        <w:ind w:firstLine="150"/>
        <w:jc w:val="both"/>
        <w:rPr>
          <w:sz w:val="28"/>
          <w:szCs w:val="28"/>
          <w:lang w:val="kk-KZ"/>
        </w:rPr>
      </w:pPr>
      <w:r w:rsidRPr="003F4514">
        <w:rPr>
          <w:color w:val="000000"/>
          <w:sz w:val="28"/>
          <w:szCs w:val="28"/>
          <w:lang w:val="kk-KZ"/>
        </w:rPr>
        <w:t> </w:t>
      </w:r>
      <w:r w:rsidR="00CD7B11">
        <w:rPr>
          <w:color w:val="000000"/>
          <w:sz w:val="28"/>
          <w:szCs w:val="28"/>
          <w:lang w:val="kk-KZ"/>
        </w:rPr>
        <w:t xml:space="preserve">  </w:t>
      </w:r>
      <w:r w:rsidR="00E15A57" w:rsidRPr="003F4514">
        <w:rPr>
          <w:color w:val="000000"/>
          <w:sz w:val="28"/>
          <w:szCs w:val="28"/>
          <w:lang w:val="kk-KZ"/>
        </w:rPr>
        <w:t xml:space="preserve">Ақпараттық технологиялар </w:t>
      </w:r>
      <w:r w:rsidR="00F1208A">
        <w:rPr>
          <w:color w:val="000000"/>
          <w:sz w:val="28"/>
          <w:szCs w:val="28"/>
          <w:lang w:val="kk-KZ"/>
        </w:rPr>
        <w:t xml:space="preserve">сабақтарда </w:t>
      </w:r>
      <w:r w:rsidR="00E15A57" w:rsidRPr="003F4514">
        <w:rPr>
          <w:color w:val="000000"/>
          <w:sz w:val="28"/>
          <w:szCs w:val="28"/>
          <w:lang w:val="kk-KZ"/>
        </w:rPr>
        <w:t xml:space="preserve">көбінесе көрнекілік ретінде </w:t>
      </w:r>
      <w:r w:rsidR="00F1208A">
        <w:rPr>
          <w:color w:val="000000"/>
          <w:sz w:val="28"/>
          <w:szCs w:val="28"/>
          <w:lang w:val="kk-KZ"/>
        </w:rPr>
        <w:t xml:space="preserve">жиі </w:t>
      </w:r>
      <w:r w:rsidR="00E15A57" w:rsidRPr="003F4514">
        <w:rPr>
          <w:color w:val="000000"/>
          <w:sz w:val="28"/>
          <w:szCs w:val="28"/>
          <w:lang w:val="kk-KZ"/>
        </w:rPr>
        <w:t>қолдан</w:t>
      </w:r>
      <w:r w:rsidR="00F1208A">
        <w:rPr>
          <w:color w:val="000000"/>
          <w:sz w:val="28"/>
          <w:szCs w:val="28"/>
          <w:lang w:val="kk-KZ"/>
        </w:rPr>
        <w:t>ыла</w:t>
      </w:r>
      <w:r w:rsidR="00E15A57" w:rsidRPr="003F4514">
        <w:rPr>
          <w:color w:val="000000"/>
          <w:sz w:val="28"/>
          <w:szCs w:val="28"/>
          <w:lang w:val="kk-KZ"/>
        </w:rPr>
        <w:t xml:space="preserve">ды. </w:t>
      </w:r>
      <w:r w:rsidR="00F1208A">
        <w:rPr>
          <w:color w:val="000000"/>
          <w:sz w:val="28"/>
          <w:szCs w:val="28"/>
          <w:lang w:val="kk-KZ"/>
        </w:rPr>
        <w:t>Әсіресе</w:t>
      </w:r>
      <w:r w:rsidR="00E15A57" w:rsidRPr="003F4514">
        <w:rPr>
          <w:color w:val="000000"/>
          <w:sz w:val="28"/>
          <w:szCs w:val="28"/>
          <w:lang w:val="kk-KZ"/>
        </w:rPr>
        <w:t xml:space="preserve"> </w:t>
      </w:r>
      <w:r w:rsidR="00E15A57" w:rsidRPr="003F4514">
        <w:rPr>
          <w:sz w:val="28"/>
          <w:szCs w:val="28"/>
          <w:lang w:val="kk-KZ"/>
        </w:rPr>
        <w:t xml:space="preserve">PowerPoint немесе Movie Maker бағдарламасымен дайындалған </w:t>
      </w:r>
      <w:r w:rsidR="00E15A57" w:rsidRPr="003F4514">
        <w:rPr>
          <w:color w:val="000000"/>
          <w:sz w:val="28"/>
          <w:szCs w:val="28"/>
          <w:lang w:val="kk-KZ"/>
        </w:rPr>
        <w:t>әр түрлі през</w:t>
      </w:r>
      <w:r w:rsidRPr="003F4514">
        <w:rPr>
          <w:sz w:val="28"/>
          <w:szCs w:val="28"/>
          <w:lang w:val="kk-KZ"/>
        </w:rPr>
        <w:t>ентаци</w:t>
      </w:r>
      <w:r w:rsidR="00E15A57" w:rsidRPr="003F4514">
        <w:rPr>
          <w:sz w:val="28"/>
          <w:szCs w:val="28"/>
          <w:lang w:val="kk-KZ"/>
        </w:rPr>
        <w:t xml:space="preserve">я ретінде. </w:t>
      </w:r>
      <w:r w:rsidRPr="003F4514">
        <w:rPr>
          <w:sz w:val="28"/>
          <w:szCs w:val="28"/>
          <w:lang w:val="kk-KZ"/>
        </w:rPr>
        <w:t xml:space="preserve"> </w:t>
      </w:r>
    </w:p>
    <w:p w14:paraId="0AD37896" w14:textId="77777777" w:rsidR="007155B0" w:rsidRPr="003F4514" w:rsidRDefault="00CD7B11" w:rsidP="00CD7B11">
      <w:pPr>
        <w:ind w:firstLine="150"/>
        <w:jc w:val="both"/>
        <w:rPr>
          <w:sz w:val="28"/>
          <w:szCs w:val="28"/>
          <w:lang w:val="kk-KZ"/>
        </w:rPr>
      </w:pPr>
      <w:r>
        <w:rPr>
          <w:sz w:val="28"/>
          <w:szCs w:val="28"/>
          <w:lang w:val="kk-KZ"/>
        </w:rPr>
        <w:t xml:space="preserve">    </w:t>
      </w:r>
      <w:r w:rsidR="003D4891">
        <w:rPr>
          <w:sz w:val="28"/>
          <w:szCs w:val="28"/>
          <w:lang w:val="kk-KZ"/>
        </w:rPr>
        <w:t xml:space="preserve">Еліміздің </w:t>
      </w:r>
      <w:r w:rsidR="00E15A57" w:rsidRPr="003F4514">
        <w:rPr>
          <w:sz w:val="28"/>
          <w:szCs w:val="28"/>
          <w:lang w:val="kk-KZ"/>
        </w:rPr>
        <w:t xml:space="preserve">білім беру </w:t>
      </w:r>
      <w:r w:rsidR="003D4891">
        <w:rPr>
          <w:sz w:val="28"/>
          <w:szCs w:val="28"/>
          <w:lang w:val="kk-KZ"/>
        </w:rPr>
        <w:t xml:space="preserve">ұйымдарында оқу барысы кезінде </w:t>
      </w:r>
      <w:r w:rsidR="007155B0" w:rsidRPr="003F4514">
        <w:rPr>
          <w:sz w:val="28"/>
          <w:szCs w:val="28"/>
          <w:lang w:val="kk-KZ"/>
        </w:rPr>
        <w:t>мультимед</w:t>
      </w:r>
      <w:r w:rsidR="00E15A57" w:rsidRPr="003F4514">
        <w:rPr>
          <w:sz w:val="28"/>
          <w:szCs w:val="28"/>
          <w:lang w:val="kk-KZ"/>
        </w:rPr>
        <w:t xml:space="preserve">иялық өнім </w:t>
      </w:r>
      <w:r w:rsidR="003D4891">
        <w:rPr>
          <w:sz w:val="28"/>
          <w:szCs w:val="28"/>
          <w:lang w:val="kk-KZ"/>
        </w:rPr>
        <w:t xml:space="preserve">кең </w:t>
      </w:r>
      <w:r w:rsidR="00E15A57" w:rsidRPr="003F4514">
        <w:rPr>
          <w:sz w:val="28"/>
          <w:szCs w:val="28"/>
          <w:lang w:val="kk-KZ"/>
        </w:rPr>
        <w:t xml:space="preserve">қолданып келеді. Біздің мектебімізде де қазақ тілі, орыс тілі, ағылшын тілінен осындай бағдарлама бар. </w:t>
      </w:r>
      <w:r w:rsidR="00585AA9" w:rsidRPr="003F4514">
        <w:rPr>
          <w:sz w:val="28"/>
          <w:szCs w:val="28"/>
          <w:lang w:val="kk-KZ"/>
        </w:rPr>
        <w:t xml:space="preserve">Қазіргі кезде шығып жатқан өнімдер: </w:t>
      </w:r>
      <w:r w:rsidR="007155B0" w:rsidRPr="003F4514">
        <w:rPr>
          <w:sz w:val="28"/>
          <w:szCs w:val="28"/>
          <w:lang w:val="kk-KZ"/>
        </w:rPr>
        <w:t>мультимеди</w:t>
      </w:r>
      <w:r w:rsidR="00585AA9" w:rsidRPr="003F4514">
        <w:rPr>
          <w:sz w:val="28"/>
          <w:szCs w:val="28"/>
          <w:lang w:val="kk-KZ"/>
        </w:rPr>
        <w:t xml:space="preserve">ялық </w:t>
      </w:r>
      <w:r w:rsidR="007155B0" w:rsidRPr="003F4514">
        <w:rPr>
          <w:sz w:val="28"/>
          <w:szCs w:val="28"/>
          <w:lang w:val="kk-KZ"/>
        </w:rPr>
        <w:t>энциклопеди</w:t>
      </w:r>
      <w:r w:rsidR="00585AA9" w:rsidRPr="003F4514">
        <w:rPr>
          <w:sz w:val="28"/>
          <w:szCs w:val="28"/>
          <w:lang w:val="kk-KZ"/>
        </w:rPr>
        <w:t>я</w:t>
      </w:r>
      <w:r w:rsidR="007155B0" w:rsidRPr="003F4514">
        <w:rPr>
          <w:sz w:val="28"/>
          <w:szCs w:val="28"/>
          <w:lang w:val="kk-KZ"/>
        </w:rPr>
        <w:t>, репетитор</w:t>
      </w:r>
      <w:r w:rsidR="00585AA9" w:rsidRPr="003F4514">
        <w:rPr>
          <w:sz w:val="28"/>
          <w:szCs w:val="28"/>
          <w:lang w:val="kk-KZ"/>
        </w:rPr>
        <w:t>лар</w:t>
      </w:r>
      <w:r w:rsidR="007155B0" w:rsidRPr="003F4514">
        <w:rPr>
          <w:sz w:val="28"/>
          <w:szCs w:val="28"/>
          <w:lang w:val="kk-KZ"/>
        </w:rPr>
        <w:t xml:space="preserve">, </w:t>
      </w:r>
      <w:r w:rsidR="00585AA9" w:rsidRPr="003F4514">
        <w:rPr>
          <w:sz w:val="28"/>
          <w:szCs w:val="28"/>
          <w:lang w:val="kk-KZ"/>
        </w:rPr>
        <w:t>үйрету бағдарламалары, мұражайлардағы виртуалдық саяхат</w:t>
      </w:r>
      <w:r w:rsidR="007155B0" w:rsidRPr="003F4514">
        <w:rPr>
          <w:sz w:val="28"/>
          <w:szCs w:val="28"/>
          <w:lang w:val="kk-KZ"/>
        </w:rPr>
        <w:t xml:space="preserve"> </w:t>
      </w:r>
      <w:r w:rsidR="00585AA9" w:rsidRPr="003F4514">
        <w:rPr>
          <w:sz w:val="28"/>
          <w:szCs w:val="28"/>
          <w:lang w:val="kk-KZ"/>
        </w:rPr>
        <w:t>және т.б.</w:t>
      </w:r>
    </w:p>
    <w:p w14:paraId="6DC5CE22" w14:textId="77777777" w:rsidR="007155B0" w:rsidRPr="003F4514" w:rsidRDefault="007155B0" w:rsidP="001B4413">
      <w:pPr>
        <w:jc w:val="both"/>
        <w:rPr>
          <w:sz w:val="28"/>
          <w:szCs w:val="28"/>
          <w:lang w:val="kk-KZ"/>
        </w:rPr>
      </w:pPr>
      <w:r w:rsidRPr="003F4514">
        <w:rPr>
          <w:sz w:val="28"/>
          <w:szCs w:val="28"/>
          <w:lang w:val="kk-KZ"/>
        </w:rPr>
        <w:tab/>
      </w:r>
      <w:r w:rsidR="00585AA9" w:rsidRPr="003F4514">
        <w:rPr>
          <w:sz w:val="28"/>
          <w:szCs w:val="28"/>
          <w:lang w:val="kk-KZ"/>
        </w:rPr>
        <w:t>Бірақ та, бұл бағдарламалық өнімдер болғанымен, оларды интеллектуалдық бұзылыстары бар оқушылармен сабақта қолдану мүмкіндігі ескерілмеген. Оған қарамастан кей материалдар сабақ барысында қолдан</w:t>
      </w:r>
      <w:r w:rsidR="003D4891">
        <w:rPr>
          <w:sz w:val="28"/>
          <w:szCs w:val="28"/>
          <w:lang w:val="kk-KZ"/>
        </w:rPr>
        <w:t xml:space="preserve">ылып жүр. </w:t>
      </w:r>
      <w:r w:rsidR="00585AA9" w:rsidRPr="003F4514">
        <w:rPr>
          <w:sz w:val="28"/>
          <w:szCs w:val="28"/>
          <w:lang w:val="kk-KZ"/>
        </w:rPr>
        <w:t xml:space="preserve"> </w:t>
      </w:r>
    </w:p>
    <w:p w14:paraId="5881EA2B" w14:textId="77777777" w:rsidR="007155B0" w:rsidRDefault="00585AA9" w:rsidP="001B4413">
      <w:pPr>
        <w:ind w:firstLine="720"/>
        <w:jc w:val="both"/>
        <w:rPr>
          <w:sz w:val="28"/>
          <w:szCs w:val="28"/>
          <w:lang w:val="kk-KZ"/>
        </w:rPr>
      </w:pPr>
      <w:r w:rsidRPr="003F4514">
        <w:rPr>
          <w:sz w:val="28"/>
          <w:szCs w:val="28"/>
          <w:lang w:val="kk-KZ"/>
        </w:rPr>
        <w:t xml:space="preserve">Сондықтан да компьютерді қолданудың ең тиімді әдісі - </w:t>
      </w:r>
      <w:r w:rsidR="007155B0" w:rsidRPr="003F4514">
        <w:rPr>
          <w:sz w:val="28"/>
          <w:szCs w:val="28"/>
          <w:lang w:val="kk-KZ"/>
        </w:rPr>
        <w:t>Microsoft PowerPoint</w:t>
      </w:r>
      <w:r w:rsidRPr="003F4514">
        <w:rPr>
          <w:sz w:val="28"/>
          <w:szCs w:val="28"/>
          <w:lang w:val="kk-KZ"/>
        </w:rPr>
        <w:t xml:space="preserve"> бағдарламасын қолдану</w:t>
      </w:r>
      <w:r w:rsidR="007155B0" w:rsidRPr="003F4514">
        <w:rPr>
          <w:sz w:val="28"/>
          <w:szCs w:val="28"/>
          <w:lang w:val="kk-KZ"/>
        </w:rPr>
        <w:t xml:space="preserve">. </w:t>
      </w:r>
    </w:p>
    <w:p w14:paraId="0B0166CA" w14:textId="77777777" w:rsidR="009A109A" w:rsidRPr="003F4514" w:rsidRDefault="009A109A" w:rsidP="001B4413">
      <w:pPr>
        <w:ind w:firstLine="720"/>
        <w:jc w:val="both"/>
        <w:rPr>
          <w:sz w:val="28"/>
          <w:szCs w:val="28"/>
          <w:lang w:val="kk-KZ"/>
        </w:rPr>
      </w:pPr>
    </w:p>
    <w:p w14:paraId="4FD10DD4" w14:textId="77777777" w:rsidR="007155B0" w:rsidRPr="003F4514" w:rsidRDefault="00644F01" w:rsidP="001B4413">
      <w:pPr>
        <w:ind w:firstLine="720"/>
        <w:jc w:val="both"/>
        <w:rPr>
          <w:sz w:val="28"/>
          <w:szCs w:val="28"/>
          <w:lang w:val="kk-KZ"/>
        </w:rPr>
      </w:pPr>
      <w:r w:rsidRPr="003F4514">
        <w:rPr>
          <w:b/>
          <w:sz w:val="28"/>
          <w:szCs w:val="28"/>
          <w:lang w:val="kk-KZ"/>
        </w:rPr>
        <w:t>Э</w:t>
      </w:r>
      <w:r w:rsidR="007155B0" w:rsidRPr="003F4514">
        <w:rPr>
          <w:b/>
          <w:sz w:val="28"/>
          <w:szCs w:val="28"/>
          <w:lang w:val="kk-KZ"/>
        </w:rPr>
        <w:t>лектрон</w:t>
      </w:r>
      <w:r w:rsidRPr="003F4514">
        <w:rPr>
          <w:b/>
          <w:sz w:val="28"/>
          <w:szCs w:val="28"/>
          <w:lang w:val="kk-KZ"/>
        </w:rPr>
        <w:t xml:space="preserve">дық </w:t>
      </w:r>
      <w:r w:rsidR="007155B0" w:rsidRPr="003F4514">
        <w:rPr>
          <w:b/>
          <w:sz w:val="28"/>
          <w:szCs w:val="28"/>
          <w:lang w:val="kk-KZ"/>
        </w:rPr>
        <w:t>презентаци</w:t>
      </w:r>
      <w:r w:rsidRPr="003F4514">
        <w:rPr>
          <w:b/>
          <w:sz w:val="28"/>
          <w:szCs w:val="28"/>
          <w:lang w:val="kk-KZ"/>
        </w:rPr>
        <w:t>я дегеніміз</w:t>
      </w:r>
      <w:r w:rsidRPr="003F4514">
        <w:rPr>
          <w:sz w:val="28"/>
          <w:szCs w:val="28"/>
          <w:lang w:val="kk-KZ"/>
        </w:rPr>
        <w:t xml:space="preserve"> – б</w:t>
      </w:r>
      <w:r w:rsidR="003D4891">
        <w:rPr>
          <w:sz w:val="28"/>
          <w:szCs w:val="28"/>
          <w:lang w:val="kk-KZ"/>
        </w:rPr>
        <w:t>елгілі бір</w:t>
      </w:r>
      <w:r w:rsidRPr="003F4514">
        <w:rPr>
          <w:sz w:val="28"/>
          <w:szCs w:val="28"/>
          <w:lang w:val="kk-KZ"/>
        </w:rPr>
        <w:t xml:space="preserve"> тақырып</w:t>
      </w:r>
      <w:r w:rsidR="008317B4" w:rsidRPr="003F4514">
        <w:rPr>
          <w:sz w:val="28"/>
          <w:szCs w:val="28"/>
          <w:lang w:val="kk-KZ"/>
        </w:rPr>
        <w:t xml:space="preserve"> </w:t>
      </w:r>
      <w:r w:rsidRPr="003F4514">
        <w:rPr>
          <w:sz w:val="28"/>
          <w:szCs w:val="28"/>
          <w:lang w:val="kk-KZ"/>
        </w:rPr>
        <w:t>пен безендірудің жалпы принципі бойынша  байланысқан</w:t>
      </w:r>
      <w:r w:rsidR="008317B4" w:rsidRPr="003F4514">
        <w:rPr>
          <w:sz w:val="28"/>
          <w:szCs w:val="28"/>
          <w:lang w:val="kk-KZ"/>
        </w:rPr>
        <w:t xml:space="preserve">, </w:t>
      </w:r>
      <w:r w:rsidRPr="003F4514">
        <w:rPr>
          <w:sz w:val="28"/>
          <w:szCs w:val="28"/>
          <w:lang w:val="kk-KZ"/>
        </w:rPr>
        <w:t>мұғалімнің</w:t>
      </w:r>
      <w:r w:rsidR="008317B4" w:rsidRPr="003F4514">
        <w:rPr>
          <w:sz w:val="28"/>
          <w:szCs w:val="28"/>
          <w:lang w:val="kk-KZ"/>
        </w:rPr>
        <w:t xml:space="preserve"> түсінігі мен хабарын талап ететін, логикалық байланысы бар  сабақ барысында қолданатын </w:t>
      </w:r>
      <w:r w:rsidRPr="003F4514">
        <w:rPr>
          <w:sz w:val="28"/>
          <w:szCs w:val="28"/>
          <w:lang w:val="kk-KZ"/>
        </w:rPr>
        <w:t>слайдтар</w:t>
      </w:r>
      <w:r w:rsidR="008317B4" w:rsidRPr="003F4514">
        <w:rPr>
          <w:sz w:val="28"/>
          <w:szCs w:val="28"/>
          <w:lang w:val="kk-KZ"/>
        </w:rPr>
        <w:t xml:space="preserve">. </w:t>
      </w:r>
      <w:r w:rsidR="009D6A15" w:rsidRPr="003F4514">
        <w:rPr>
          <w:sz w:val="28"/>
          <w:szCs w:val="28"/>
          <w:lang w:val="kk-KZ"/>
        </w:rPr>
        <w:t>Сабақта электрондық презентацияны құрастырып, қолдану</w:t>
      </w:r>
      <w:r w:rsidR="009D6A15" w:rsidRPr="003F4514">
        <w:rPr>
          <w:b/>
          <w:sz w:val="28"/>
          <w:szCs w:val="28"/>
          <w:lang w:val="kk-KZ"/>
        </w:rPr>
        <w:t xml:space="preserve">  </w:t>
      </w:r>
      <w:r w:rsidR="009D6A15" w:rsidRPr="003F4514">
        <w:rPr>
          <w:sz w:val="28"/>
          <w:szCs w:val="28"/>
          <w:lang w:val="kk-KZ"/>
        </w:rPr>
        <w:t>қазіргі кездің қажеті. Бұл жерде мұғалім әр сыныптың, әр курстың, оқу тақырыбының мүмкіндігін ескеріп отырады. Оларға арналған әдістемелік принциптерді әзірле</w:t>
      </w:r>
      <w:r w:rsidR="007C1362">
        <w:rPr>
          <w:sz w:val="28"/>
          <w:szCs w:val="28"/>
          <w:lang w:val="kk-KZ"/>
        </w:rPr>
        <w:t>йді</w:t>
      </w:r>
      <w:r w:rsidR="009D6A15" w:rsidRPr="003F4514">
        <w:rPr>
          <w:sz w:val="28"/>
          <w:szCs w:val="28"/>
          <w:lang w:val="kk-KZ"/>
        </w:rPr>
        <w:t xml:space="preserve">. </w:t>
      </w:r>
      <w:r w:rsidR="007155B0" w:rsidRPr="003F4514">
        <w:rPr>
          <w:sz w:val="28"/>
          <w:szCs w:val="28"/>
          <w:lang w:val="kk-KZ"/>
        </w:rPr>
        <w:t xml:space="preserve"> </w:t>
      </w:r>
    </w:p>
    <w:p w14:paraId="220C4B92" w14:textId="77777777" w:rsidR="007155B0" w:rsidRPr="003F4514" w:rsidRDefault="009D6A15" w:rsidP="001B4413">
      <w:pPr>
        <w:ind w:firstLine="708"/>
        <w:jc w:val="both"/>
        <w:rPr>
          <w:sz w:val="28"/>
          <w:szCs w:val="28"/>
          <w:lang w:val="kk-KZ"/>
        </w:rPr>
      </w:pPr>
      <w:r w:rsidRPr="003F4514">
        <w:rPr>
          <w:sz w:val="28"/>
          <w:szCs w:val="28"/>
          <w:lang w:val="kk-KZ"/>
        </w:rPr>
        <w:t>Бұл бағдарлама</w:t>
      </w:r>
      <w:r w:rsidR="007C1362">
        <w:rPr>
          <w:sz w:val="28"/>
          <w:szCs w:val="28"/>
          <w:lang w:val="kk-KZ"/>
        </w:rPr>
        <w:t xml:space="preserve">ның арқасында </w:t>
      </w:r>
      <w:r w:rsidRPr="003F4514">
        <w:rPr>
          <w:sz w:val="28"/>
          <w:szCs w:val="28"/>
          <w:lang w:val="kk-KZ"/>
        </w:rPr>
        <w:t xml:space="preserve">мұғалім әр сынып мүмкіндігі мен әр тақырыптың мақсаттарына сәйкес өзінше шығармашылық таныта отырып, әсерлі  дайындауға мүмкіндік </w:t>
      </w:r>
      <w:r w:rsidR="007C1362">
        <w:rPr>
          <w:sz w:val="28"/>
          <w:szCs w:val="28"/>
          <w:lang w:val="kk-KZ"/>
        </w:rPr>
        <w:t>алады</w:t>
      </w:r>
      <w:r w:rsidRPr="003F4514">
        <w:rPr>
          <w:sz w:val="28"/>
          <w:szCs w:val="28"/>
          <w:lang w:val="kk-KZ"/>
        </w:rPr>
        <w:t xml:space="preserve">. </w:t>
      </w:r>
      <w:r w:rsidR="002A69D7" w:rsidRPr="003F4514">
        <w:rPr>
          <w:sz w:val="28"/>
          <w:szCs w:val="28"/>
          <w:lang w:val="kk-KZ"/>
        </w:rPr>
        <w:t xml:space="preserve">Сабақ барысын дайындап, көрсету кезінде </w:t>
      </w:r>
      <w:r w:rsidRPr="003F4514">
        <w:rPr>
          <w:sz w:val="28"/>
          <w:szCs w:val="28"/>
          <w:lang w:val="kk-KZ"/>
        </w:rPr>
        <w:t xml:space="preserve">уақыттың да көптігі қажет емес. </w:t>
      </w:r>
    </w:p>
    <w:p w14:paraId="4CBBD370" w14:textId="77777777" w:rsidR="007155B0" w:rsidRPr="003F4514" w:rsidRDefault="005A746C" w:rsidP="001B4413">
      <w:pPr>
        <w:numPr>
          <w:ilvl w:val="0"/>
          <w:numId w:val="1"/>
        </w:numPr>
        <w:ind w:left="0"/>
        <w:jc w:val="both"/>
        <w:rPr>
          <w:b/>
          <w:sz w:val="28"/>
          <w:szCs w:val="28"/>
          <w:lang w:val="kk-KZ"/>
        </w:rPr>
      </w:pPr>
      <w:r w:rsidRPr="003F4514">
        <w:rPr>
          <w:sz w:val="28"/>
          <w:szCs w:val="28"/>
          <w:lang w:val="kk-KZ"/>
        </w:rPr>
        <w:t>Қайталау-жалпылау сабақтарының п</w:t>
      </w:r>
      <w:r w:rsidR="007155B0" w:rsidRPr="003F4514">
        <w:rPr>
          <w:sz w:val="28"/>
          <w:szCs w:val="28"/>
          <w:lang w:val="kk-KZ"/>
        </w:rPr>
        <w:t>резентаци</w:t>
      </w:r>
      <w:r w:rsidRPr="003F4514">
        <w:rPr>
          <w:sz w:val="28"/>
          <w:szCs w:val="28"/>
          <w:lang w:val="kk-KZ"/>
        </w:rPr>
        <w:t>ясы, сонымен бірге ойын сәттерін қолдану</w:t>
      </w:r>
    </w:p>
    <w:p w14:paraId="5CAB60C1" w14:textId="77777777" w:rsidR="007155B0" w:rsidRPr="003F4514" w:rsidRDefault="007155B0" w:rsidP="001B4413">
      <w:pPr>
        <w:numPr>
          <w:ilvl w:val="0"/>
          <w:numId w:val="1"/>
        </w:numPr>
        <w:ind w:left="0"/>
        <w:jc w:val="both"/>
        <w:rPr>
          <w:b/>
          <w:sz w:val="28"/>
          <w:szCs w:val="28"/>
        </w:rPr>
      </w:pPr>
      <w:r w:rsidRPr="003F4514">
        <w:rPr>
          <w:sz w:val="28"/>
          <w:szCs w:val="28"/>
        </w:rPr>
        <w:t>Презентаци</w:t>
      </w:r>
      <w:r w:rsidR="005A746C" w:rsidRPr="003F4514">
        <w:rPr>
          <w:sz w:val="28"/>
          <w:szCs w:val="28"/>
          <w:lang w:val="kk-KZ"/>
        </w:rPr>
        <w:t>я</w:t>
      </w:r>
      <w:r w:rsidRPr="003F4514">
        <w:rPr>
          <w:sz w:val="28"/>
          <w:szCs w:val="28"/>
        </w:rPr>
        <w:t xml:space="preserve"> – диафильм</w:t>
      </w:r>
      <w:r w:rsidR="005A746C" w:rsidRPr="003F4514">
        <w:rPr>
          <w:sz w:val="28"/>
          <w:szCs w:val="28"/>
          <w:lang w:val="kk-KZ"/>
        </w:rPr>
        <w:t>дер</w:t>
      </w:r>
      <w:r w:rsidRPr="003F4514">
        <w:rPr>
          <w:sz w:val="28"/>
          <w:szCs w:val="28"/>
        </w:rPr>
        <w:t xml:space="preserve"> </w:t>
      </w:r>
    </w:p>
    <w:p w14:paraId="35ABA9A0" w14:textId="77777777" w:rsidR="007155B0" w:rsidRPr="003F4514" w:rsidRDefault="005A746C" w:rsidP="001B4413">
      <w:pPr>
        <w:numPr>
          <w:ilvl w:val="0"/>
          <w:numId w:val="1"/>
        </w:numPr>
        <w:ind w:left="0"/>
        <w:jc w:val="both"/>
        <w:rPr>
          <w:sz w:val="28"/>
          <w:szCs w:val="28"/>
          <w:lang w:val="kk-KZ"/>
        </w:rPr>
      </w:pPr>
      <w:r w:rsidRPr="003F4514">
        <w:rPr>
          <w:sz w:val="28"/>
          <w:szCs w:val="28"/>
          <w:lang w:val="kk-KZ"/>
        </w:rPr>
        <w:t>Сабақтың толыққанды әдістемелік жанамасымен бірге к</w:t>
      </w:r>
      <w:proofErr w:type="spellStart"/>
      <w:r w:rsidR="007155B0" w:rsidRPr="003F4514">
        <w:rPr>
          <w:sz w:val="28"/>
          <w:szCs w:val="28"/>
        </w:rPr>
        <w:t>омпьютер</w:t>
      </w:r>
      <w:proofErr w:type="spellEnd"/>
      <w:r w:rsidRPr="003F4514">
        <w:rPr>
          <w:sz w:val="28"/>
          <w:szCs w:val="28"/>
          <w:lang w:val="kk-KZ"/>
        </w:rPr>
        <w:t xml:space="preserve">лік </w:t>
      </w:r>
      <w:proofErr w:type="spellStart"/>
      <w:r w:rsidR="007155B0" w:rsidRPr="003F4514">
        <w:rPr>
          <w:sz w:val="28"/>
          <w:szCs w:val="28"/>
        </w:rPr>
        <w:t>презентаци</w:t>
      </w:r>
      <w:proofErr w:type="spellEnd"/>
      <w:r w:rsidRPr="003F4514">
        <w:rPr>
          <w:sz w:val="28"/>
          <w:szCs w:val="28"/>
          <w:lang w:val="kk-KZ"/>
        </w:rPr>
        <w:t xml:space="preserve">я. </w:t>
      </w:r>
      <w:r w:rsidR="007F4333" w:rsidRPr="003F4514">
        <w:rPr>
          <w:sz w:val="28"/>
          <w:szCs w:val="28"/>
          <w:lang w:val="kk-KZ"/>
        </w:rPr>
        <w:t xml:space="preserve">Берілген сабақтың әдістемелік әзірлемесін білмейтін мұғалімге шейін сауатты жасалған материалдың арқасында сабақты жақсы бере алады. </w:t>
      </w:r>
    </w:p>
    <w:p w14:paraId="15972CFA" w14:textId="77777777" w:rsidR="007155B0" w:rsidRDefault="007155B0" w:rsidP="001B4413">
      <w:pPr>
        <w:ind w:firstLine="720"/>
        <w:jc w:val="both"/>
        <w:rPr>
          <w:sz w:val="28"/>
          <w:szCs w:val="28"/>
          <w:lang w:val="kk-KZ"/>
        </w:rPr>
      </w:pPr>
      <w:r w:rsidRPr="00504524">
        <w:rPr>
          <w:sz w:val="28"/>
          <w:szCs w:val="28"/>
          <w:lang w:val="kk-KZ"/>
        </w:rPr>
        <w:t>Power Point</w:t>
      </w:r>
      <w:r w:rsidR="007F4333" w:rsidRPr="003F4514">
        <w:rPr>
          <w:sz w:val="28"/>
          <w:szCs w:val="28"/>
          <w:lang w:val="kk-KZ"/>
        </w:rPr>
        <w:t xml:space="preserve"> бағдарламасымен жасалған презентацияның ерекшелігі -      сабақтың мақсаттары, оқушы дайындығы, жас ерекшеліктеріне сәйкес оқу материалы мөлшерін, әдістемелік тәсілдерді өзгерту мүмкіндігінің болуы. </w:t>
      </w:r>
      <w:r w:rsidR="00F85F56" w:rsidRPr="003F4514">
        <w:rPr>
          <w:sz w:val="28"/>
          <w:szCs w:val="28"/>
          <w:lang w:val="kk-KZ"/>
        </w:rPr>
        <w:t xml:space="preserve">Қажет болса мұғалім мәтінді, суретті, </w:t>
      </w:r>
      <w:r w:rsidRPr="003F4514">
        <w:rPr>
          <w:sz w:val="28"/>
          <w:szCs w:val="28"/>
          <w:lang w:val="kk-KZ"/>
        </w:rPr>
        <w:t>диаграмм</w:t>
      </w:r>
      <w:r w:rsidR="00F85F56" w:rsidRPr="003F4514">
        <w:rPr>
          <w:sz w:val="28"/>
          <w:szCs w:val="28"/>
          <w:lang w:val="kk-KZ"/>
        </w:rPr>
        <w:t>аны</w:t>
      </w:r>
      <w:r w:rsidR="00D34A9D" w:rsidRPr="003F4514">
        <w:rPr>
          <w:sz w:val="28"/>
          <w:szCs w:val="28"/>
          <w:lang w:val="kk-KZ"/>
        </w:rPr>
        <w:t xml:space="preserve"> өзгертіп немесе артық слайдтарды көрсетпеуіне болады. Бұл мүмкіндіктер алдында қолданған презентацияны қазіргі өткізетін сабаққа байланысты бір сыныпқа шақтап қолдану үшін мейлінше өзгертуге мұрша береді. </w:t>
      </w:r>
    </w:p>
    <w:p w14:paraId="63A54218" w14:textId="77777777" w:rsidR="009A109A" w:rsidRPr="003F4514" w:rsidRDefault="009A109A" w:rsidP="001B4413">
      <w:pPr>
        <w:ind w:firstLine="720"/>
        <w:jc w:val="both"/>
        <w:rPr>
          <w:sz w:val="28"/>
          <w:szCs w:val="28"/>
          <w:lang w:val="kk-KZ"/>
        </w:rPr>
      </w:pPr>
    </w:p>
    <w:p w14:paraId="55E5734D" w14:textId="77777777" w:rsidR="007155B0" w:rsidRDefault="00FD3A10" w:rsidP="001B4413">
      <w:pPr>
        <w:jc w:val="center"/>
        <w:rPr>
          <w:b/>
          <w:sz w:val="28"/>
          <w:szCs w:val="28"/>
          <w:lang w:val="kk-KZ"/>
        </w:rPr>
      </w:pPr>
      <w:r w:rsidRPr="003F4514">
        <w:rPr>
          <w:b/>
          <w:sz w:val="28"/>
          <w:szCs w:val="28"/>
          <w:lang w:val="kk-KZ"/>
        </w:rPr>
        <w:t>Ақпараттық көрнекілік оқу құралдарына деген талаптар</w:t>
      </w:r>
    </w:p>
    <w:p w14:paraId="5E852FFB" w14:textId="77777777" w:rsidR="009A109A" w:rsidRPr="003F4514" w:rsidRDefault="009A109A" w:rsidP="001B4413">
      <w:pPr>
        <w:jc w:val="center"/>
        <w:rPr>
          <w:b/>
          <w:sz w:val="28"/>
          <w:szCs w:val="28"/>
          <w:lang w:val="kk-KZ"/>
        </w:rPr>
      </w:pPr>
    </w:p>
    <w:p w14:paraId="368E9650" w14:textId="77777777" w:rsidR="007155B0" w:rsidRPr="003F4514" w:rsidRDefault="00FD3A10" w:rsidP="00122032">
      <w:pPr>
        <w:ind w:firstLine="708"/>
        <w:jc w:val="both"/>
        <w:rPr>
          <w:sz w:val="28"/>
          <w:szCs w:val="28"/>
          <w:lang w:val="kk-KZ"/>
        </w:rPr>
      </w:pPr>
      <w:r w:rsidRPr="003F4514">
        <w:rPr>
          <w:sz w:val="28"/>
          <w:szCs w:val="28"/>
          <w:lang w:val="kk-KZ"/>
        </w:rPr>
        <w:t xml:space="preserve">Арнайы мектептердегі сабақтарда әр түрлі көрнекі құралдар қолданады. Бұл мектептерге арналған арнайы құралдар жоқ десек те болады. Сол себептен мұғалім жалпы мектепке арналған құралдарды арнайы мектепке арнап жасауы тиіс. Бұл құралдар жалпы мектептерге арналған жалпы талаптарға сай бола отырып, </w:t>
      </w:r>
      <w:r w:rsidR="00070C15" w:rsidRPr="003F4514">
        <w:rPr>
          <w:sz w:val="28"/>
          <w:szCs w:val="28"/>
          <w:lang w:val="kk-KZ"/>
        </w:rPr>
        <w:t>түзету мектеп талаптарын ескере отырып жасалуы тиіс</w:t>
      </w:r>
      <w:r w:rsidR="007155B0" w:rsidRPr="003F4514">
        <w:rPr>
          <w:sz w:val="28"/>
          <w:szCs w:val="28"/>
          <w:lang w:val="kk-KZ"/>
        </w:rPr>
        <w:t>.</w:t>
      </w:r>
    </w:p>
    <w:p w14:paraId="172944A5" w14:textId="77777777" w:rsidR="007155B0" w:rsidRPr="007C1362" w:rsidRDefault="00070C15" w:rsidP="001B4413">
      <w:pPr>
        <w:jc w:val="both"/>
        <w:rPr>
          <w:sz w:val="28"/>
          <w:szCs w:val="28"/>
          <w:u w:val="single"/>
        </w:rPr>
      </w:pPr>
      <w:r w:rsidRPr="007C1362">
        <w:rPr>
          <w:sz w:val="28"/>
          <w:szCs w:val="28"/>
          <w:u w:val="single"/>
          <w:lang w:val="kk-KZ"/>
        </w:rPr>
        <w:t>Көрнекілік құралдарға талаптар</w:t>
      </w:r>
      <w:r w:rsidR="007155B0" w:rsidRPr="007C1362">
        <w:rPr>
          <w:sz w:val="28"/>
          <w:szCs w:val="28"/>
          <w:u w:val="single"/>
        </w:rPr>
        <w:t>:</w:t>
      </w:r>
    </w:p>
    <w:p w14:paraId="253B2FA8" w14:textId="77777777" w:rsidR="007155B0" w:rsidRPr="003F4514" w:rsidRDefault="00070C15" w:rsidP="001B4413">
      <w:pPr>
        <w:numPr>
          <w:ilvl w:val="0"/>
          <w:numId w:val="2"/>
        </w:numPr>
        <w:ind w:left="0"/>
        <w:jc w:val="both"/>
        <w:rPr>
          <w:sz w:val="28"/>
          <w:szCs w:val="28"/>
        </w:rPr>
      </w:pPr>
      <w:r w:rsidRPr="003F4514">
        <w:rPr>
          <w:sz w:val="28"/>
          <w:szCs w:val="28"/>
          <w:lang w:val="kk-KZ"/>
        </w:rPr>
        <w:t>Арнайы мектептің оқу-тәрбие мақсаттары мен мазмұнына сай болу.</w:t>
      </w:r>
    </w:p>
    <w:p w14:paraId="6A9FFEF8" w14:textId="77777777" w:rsidR="007155B0" w:rsidRPr="003F4514" w:rsidRDefault="00070C15" w:rsidP="001B4413">
      <w:pPr>
        <w:numPr>
          <w:ilvl w:val="0"/>
          <w:numId w:val="2"/>
        </w:numPr>
        <w:ind w:left="0"/>
        <w:jc w:val="both"/>
        <w:rPr>
          <w:sz w:val="28"/>
          <w:szCs w:val="28"/>
        </w:rPr>
      </w:pPr>
      <w:r w:rsidRPr="003F4514">
        <w:rPr>
          <w:sz w:val="28"/>
          <w:szCs w:val="28"/>
          <w:lang w:val="kk-KZ"/>
        </w:rPr>
        <w:t>Ақыл-ойы кемтар балалардың жас ерекшеліктерін есепке ала отырып түсінікті болуы</w:t>
      </w:r>
      <w:r w:rsidR="007155B0" w:rsidRPr="003F4514">
        <w:rPr>
          <w:sz w:val="28"/>
          <w:szCs w:val="28"/>
        </w:rPr>
        <w:t>.</w:t>
      </w:r>
    </w:p>
    <w:p w14:paraId="1705601D" w14:textId="77777777" w:rsidR="007155B0" w:rsidRPr="003F4514" w:rsidRDefault="00070C15" w:rsidP="001B4413">
      <w:pPr>
        <w:numPr>
          <w:ilvl w:val="0"/>
          <w:numId w:val="2"/>
        </w:numPr>
        <w:ind w:left="0"/>
        <w:jc w:val="both"/>
        <w:rPr>
          <w:sz w:val="28"/>
          <w:szCs w:val="28"/>
        </w:rPr>
      </w:pPr>
      <w:r w:rsidRPr="003F4514">
        <w:rPr>
          <w:sz w:val="28"/>
          <w:szCs w:val="28"/>
          <w:lang w:val="kk-KZ"/>
        </w:rPr>
        <w:t xml:space="preserve">Құрылысы бойынша нақты, қысқаша, тез есте қалатындай жазумен, ірі </w:t>
      </w:r>
      <w:r w:rsidR="007155B0" w:rsidRPr="003F4514">
        <w:rPr>
          <w:sz w:val="28"/>
          <w:szCs w:val="28"/>
        </w:rPr>
        <w:t>шрифт</w:t>
      </w:r>
      <w:r w:rsidRPr="003F4514">
        <w:rPr>
          <w:sz w:val="28"/>
          <w:szCs w:val="28"/>
          <w:lang w:val="kk-KZ"/>
        </w:rPr>
        <w:t>імен белгіленген болуы</w:t>
      </w:r>
      <w:r w:rsidR="007155B0" w:rsidRPr="003F4514">
        <w:rPr>
          <w:sz w:val="28"/>
          <w:szCs w:val="28"/>
        </w:rPr>
        <w:t>. (</w:t>
      </w:r>
      <w:r w:rsidR="007155B0" w:rsidRPr="003F4514">
        <w:rPr>
          <w:sz w:val="28"/>
          <w:szCs w:val="28"/>
          <w:lang w:val="en-US"/>
        </w:rPr>
        <w:t>Arial</w:t>
      </w:r>
      <w:r w:rsidR="007155B0" w:rsidRPr="003F4514">
        <w:rPr>
          <w:sz w:val="28"/>
          <w:szCs w:val="28"/>
        </w:rPr>
        <w:t xml:space="preserve">, </w:t>
      </w:r>
      <w:r w:rsidR="007155B0" w:rsidRPr="003F4514">
        <w:rPr>
          <w:sz w:val="28"/>
          <w:szCs w:val="28"/>
          <w:lang w:val="en-US"/>
        </w:rPr>
        <w:t>Times</w:t>
      </w:r>
      <w:r w:rsidR="007155B0" w:rsidRPr="003F4514">
        <w:rPr>
          <w:sz w:val="28"/>
          <w:szCs w:val="28"/>
        </w:rPr>
        <w:t xml:space="preserve"> </w:t>
      </w:r>
      <w:r w:rsidR="007155B0" w:rsidRPr="003F4514">
        <w:rPr>
          <w:sz w:val="28"/>
          <w:szCs w:val="28"/>
          <w:lang w:val="en-US"/>
        </w:rPr>
        <w:t>New</w:t>
      </w:r>
      <w:r w:rsidR="007155B0" w:rsidRPr="003F4514">
        <w:rPr>
          <w:sz w:val="28"/>
          <w:szCs w:val="28"/>
        </w:rPr>
        <w:t xml:space="preserve"> </w:t>
      </w:r>
      <w:r w:rsidR="007155B0" w:rsidRPr="003F4514">
        <w:rPr>
          <w:sz w:val="28"/>
          <w:szCs w:val="28"/>
          <w:lang w:val="en-US"/>
        </w:rPr>
        <w:t>Roman</w:t>
      </w:r>
      <w:r w:rsidR="007155B0" w:rsidRPr="003F4514">
        <w:rPr>
          <w:sz w:val="28"/>
          <w:szCs w:val="28"/>
        </w:rPr>
        <w:t>).</w:t>
      </w:r>
    </w:p>
    <w:p w14:paraId="44450137" w14:textId="77777777" w:rsidR="007155B0" w:rsidRPr="003F4514" w:rsidRDefault="0002768E" w:rsidP="001B4413">
      <w:pPr>
        <w:numPr>
          <w:ilvl w:val="0"/>
          <w:numId w:val="2"/>
        </w:numPr>
        <w:ind w:left="0"/>
        <w:jc w:val="both"/>
        <w:rPr>
          <w:sz w:val="28"/>
          <w:szCs w:val="28"/>
        </w:rPr>
      </w:pPr>
      <w:proofErr w:type="spellStart"/>
      <w:r w:rsidRPr="003F4514">
        <w:rPr>
          <w:sz w:val="28"/>
          <w:szCs w:val="28"/>
        </w:rPr>
        <w:t>Э</w:t>
      </w:r>
      <w:r w:rsidR="007155B0" w:rsidRPr="003F4514">
        <w:rPr>
          <w:sz w:val="28"/>
          <w:szCs w:val="28"/>
        </w:rPr>
        <w:t>стети</w:t>
      </w:r>
      <w:proofErr w:type="spellEnd"/>
      <w:r w:rsidRPr="003F4514">
        <w:rPr>
          <w:sz w:val="28"/>
          <w:szCs w:val="28"/>
          <w:lang w:val="kk-KZ"/>
        </w:rPr>
        <w:t>калық безендірілген</w:t>
      </w:r>
      <w:r w:rsidR="007155B0" w:rsidRPr="003F4514">
        <w:rPr>
          <w:sz w:val="28"/>
          <w:szCs w:val="28"/>
        </w:rPr>
        <w:t xml:space="preserve">: </w:t>
      </w:r>
      <w:r w:rsidRPr="003F4514">
        <w:rPr>
          <w:sz w:val="28"/>
          <w:szCs w:val="28"/>
          <w:lang w:val="kk-KZ"/>
        </w:rPr>
        <w:t>әсем безендірілген, мөлшерлі</w:t>
      </w:r>
      <w:r w:rsidR="007155B0" w:rsidRPr="003F4514">
        <w:rPr>
          <w:sz w:val="28"/>
          <w:szCs w:val="28"/>
        </w:rPr>
        <w:t>,</w:t>
      </w:r>
      <w:r w:rsidRPr="003F4514">
        <w:rPr>
          <w:sz w:val="28"/>
          <w:szCs w:val="28"/>
          <w:lang w:val="kk-KZ"/>
        </w:rPr>
        <w:t xml:space="preserve"> дұрыс қолданылған түстермен</w:t>
      </w:r>
      <w:r w:rsidR="007155B0" w:rsidRPr="003F4514">
        <w:rPr>
          <w:sz w:val="28"/>
          <w:szCs w:val="28"/>
        </w:rPr>
        <w:t>.</w:t>
      </w:r>
    </w:p>
    <w:p w14:paraId="264C7C2A" w14:textId="77777777" w:rsidR="007155B0" w:rsidRPr="003F4514" w:rsidRDefault="008A4D47" w:rsidP="001B4413">
      <w:pPr>
        <w:numPr>
          <w:ilvl w:val="0"/>
          <w:numId w:val="2"/>
        </w:numPr>
        <w:ind w:left="0"/>
        <w:jc w:val="both"/>
        <w:rPr>
          <w:sz w:val="28"/>
          <w:szCs w:val="28"/>
        </w:rPr>
      </w:pPr>
      <w:r w:rsidRPr="003F4514">
        <w:rPr>
          <w:sz w:val="28"/>
          <w:szCs w:val="28"/>
          <w:lang w:val="kk-KZ"/>
        </w:rPr>
        <w:t>Түстер көп болмауы</w:t>
      </w:r>
      <w:r w:rsidR="00391C4A" w:rsidRPr="003F4514">
        <w:rPr>
          <w:sz w:val="28"/>
          <w:szCs w:val="28"/>
          <w:lang w:val="kk-KZ"/>
        </w:rPr>
        <w:t>, түстер тез ауыспауы тиіс, әсіресе ерекше түстер</w:t>
      </w:r>
      <w:r w:rsidR="007C1362">
        <w:rPr>
          <w:sz w:val="28"/>
          <w:szCs w:val="28"/>
          <w:lang w:val="kk-KZ"/>
        </w:rPr>
        <w:t xml:space="preserve"> </w:t>
      </w:r>
      <w:r w:rsidR="007155B0" w:rsidRPr="003F4514">
        <w:rPr>
          <w:sz w:val="28"/>
          <w:szCs w:val="28"/>
        </w:rPr>
        <w:t>(</w:t>
      </w:r>
      <w:r w:rsidR="00391C4A" w:rsidRPr="003F4514">
        <w:rPr>
          <w:sz w:val="28"/>
          <w:szCs w:val="28"/>
          <w:lang w:val="kk-KZ"/>
        </w:rPr>
        <w:t>ішкі қозғауыштар баланың жүйке күшін тоздырады</w:t>
      </w:r>
      <w:r w:rsidR="007155B0" w:rsidRPr="003F4514">
        <w:rPr>
          <w:sz w:val="28"/>
          <w:szCs w:val="28"/>
        </w:rPr>
        <w:t xml:space="preserve">); </w:t>
      </w:r>
    </w:p>
    <w:p w14:paraId="5F442149" w14:textId="77777777" w:rsidR="007155B0" w:rsidRPr="003F4514" w:rsidRDefault="001121D7" w:rsidP="001B4413">
      <w:pPr>
        <w:numPr>
          <w:ilvl w:val="0"/>
          <w:numId w:val="2"/>
        </w:numPr>
        <w:ind w:left="0"/>
        <w:jc w:val="both"/>
        <w:rPr>
          <w:sz w:val="28"/>
          <w:szCs w:val="28"/>
        </w:rPr>
      </w:pPr>
      <w:r w:rsidRPr="003F4514">
        <w:rPr>
          <w:sz w:val="28"/>
          <w:szCs w:val="28"/>
          <w:lang w:val="kk-KZ"/>
        </w:rPr>
        <w:t>С</w:t>
      </w:r>
      <w:proofErr w:type="spellStart"/>
      <w:r w:rsidR="007155B0" w:rsidRPr="003F4514">
        <w:rPr>
          <w:sz w:val="28"/>
          <w:szCs w:val="28"/>
        </w:rPr>
        <w:t>лайд</w:t>
      </w:r>
      <w:proofErr w:type="spellEnd"/>
      <w:r w:rsidRPr="003F4514">
        <w:rPr>
          <w:sz w:val="28"/>
          <w:szCs w:val="28"/>
          <w:lang w:val="kk-KZ"/>
        </w:rPr>
        <w:t xml:space="preserve"> құрғанда ақпараттық материал шамадан тыс болмауы үшін </w:t>
      </w:r>
      <w:proofErr w:type="spellStart"/>
      <w:r w:rsidR="007155B0" w:rsidRPr="003F4514">
        <w:rPr>
          <w:sz w:val="28"/>
          <w:szCs w:val="28"/>
        </w:rPr>
        <w:t>презентаци</w:t>
      </w:r>
      <w:proofErr w:type="spellEnd"/>
      <w:r w:rsidRPr="003F4514">
        <w:rPr>
          <w:sz w:val="28"/>
          <w:szCs w:val="28"/>
          <w:lang w:val="kk-KZ"/>
        </w:rPr>
        <w:t xml:space="preserve">яны бөлек-бөлек </w:t>
      </w:r>
      <w:r w:rsidR="007155B0" w:rsidRPr="003F4514">
        <w:rPr>
          <w:sz w:val="28"/>
          <w:szCs w:val="28"/>
        </w:rPr>
        <w:t>слайд</w:t>
      </w:r>
      <w:r w:rsidRPr="003F4514">
        <w:rPr>
          <w:sz w:val="28"/>
          <w:szCs w:val="28"/>
          <w:lang w:val="kk-KZ"/>
        </w:rPr>
        <w:t xml:space="preserve"> беттеріне істеу</w:t>
      </w:r>
    </w:p>
    <w:p w14:paraId="53BDD90A" w14:textId="77777777" w:rsidR="007155B0" w:rsidRPr="003F4514" w:rsidRDefault="00D41D87" w:rsidP="001B4413">
      <w:pPr>
        <w:numPr>
          <w:ilvl w:val="0"/>
          <w:numId w:val="2"/>
        </w:numPr>
        <w:ind w:left="0"/>
        <w:jc w:val="both"/>
        <w:rPr>
          <w:sz w:val="28"/>
          <w:szCs w:val="28"/>
        </w:rPr>
      </w:pPr>
      <w:r w:rsidRPr="003F4514">
        <w:rPr>
          <w:sz w:val="28"/>
          <w:szCs w:val="28"/>
          <w:lang w:val="kk-KZ"/>
        </w:rPr>
        <w:t>Суретке нақты белгілермен бейнеленген шын үлгілерді таңдап алу</w:t>
      </w:r>
      <w:r w:rsidR="007155B0" w:rsidRPr="003F4514">
        <w:rPr>
          <w:sz w:val="28"/>
          <w:szCs w:val="28"/>
        </w:rPr>
        <w:t>.</w:t>
      </w:r>
    </w:p>
    <w:p w14:paraId="353C4793" w14:textId="77777777" w:rsidR="007155B0" w:rsidRPr="003F4514" w:rsidRDefault="00513B07" w:rsidP="001B4413">
      <w:pPr>
        <w:numPr>
          <w:ilvl w:val="0"/>
          <w:numId w:val="2"/>
        </w:numPr>
        <w:ind w:left="0"/>
        <w:jc w:val="both"/>
        <w:rPr>
          <w:sz w:val="28"/>
          <w:szCs w:val="28"/>
        </w:rPr>
      </w:pPr>
      <w:r w:rsidRPr="003F4514">
        <w:rPr>
          <w:sz w:val="28"/>
          <w:szCs w:val="28"/>
          <w:lang w:val="kk-KZ"/>
        </w:rPr>
        <w:t>Әлеуметтік</w:t>
      </w:r>
      <w:r w:rsidR="007C1362">
        <w:rPr>
          <w:sz w:val="28"/>
          <w:szCs w:val="28"/>
          <w:lang w:val="kk-KZ"/>
        </w:rPr>
        <w:t>ті</w:t>
      </w:r>
      <w:r w:rsidRPr="003F4514">
        <w:rPr>
          <w:sz w:val="28"/>
          <w:szCs w:val="28"/>
          <w:lang w:val="kk-KZ"/>
        </w:rPr>
        <w:t xml:space="preserve"> сезіну үшін салыстыру әдісін қолдана отырып </w:t>
      </w:r>
      <w:r w:rsidR="007C1362" w:rsidRPr="003F4514">
        <w:rPr>
          <w:sz w:val="28"/>
          <w:szCs w:val="28"/>
          <w:lang w:val="kk-KZ"/>
        </w:rPr>
        <w:t>үлгілердің әр түрлерін қолдан</w:t>
      </w:r>
      <w:r w:rsidR="007C1362">
        <w:rPr>
          <w:sz w:val="28"/>
          <w:szCs w:val="28"/>
          <w:lang w:val="kk-KZ"/>
        </w:rPr>
        <w:t xml:space="preserve">а отырып </w:t>
      </w:r>
      <w:r w:rsidRPr="003F4514">
        <w:rPr>
          <w:sz w:val="28"/>
          <w:szCs w:val="28"/>
          <w:lang w:val="kk-KZ"/>
        </w:rPr>
        <w:t>п</w:t>
      </w:r>
      <w:proofErr w:type="spellStart"/>
      <w:r w:rsidR="007155B0" w:rsidRPr="003F4514">
        <w:rPr>
          <w:sz w:val="28"/>
          <w:szCs w:val="28"/>
        </w:rPr>
        <w:t>резентаци</w:t>
      </w:r>
      <w:proofErr w:type="spellEnd"/>
      <w:r w:rsidRPr="003F4514">
        <w:rPr>
          <w:sz w:val="28"/>
          <w:szCs w:val="28"/>
          <w:lang w:val="kk-KZ"/>
        </w:rPr>
        <w:t>я құр</w:t>
      </w:r>
      <w:r w:rsidR="007C1362">
        <w:rPr>
          <w:sz w:val="28"/>
          <w:szCs w:val="28"/>
          <w:lang w:val="kk-KZ"/>
        </w:rPr>
        <w:t>у</w:t>
      </w:r>
      <w:r w:rsidR="00AF7FD4" w:rsidRPr="003F4514">
        <w:rPr>
          <w:sz w:val="28"/>
          <w:szCs w:val="28"/>
          <w:lang w:val="kk-KZ"/>
        </w:rPr>
        <w:t xml:space="preserve">. </w:t>
      </w:r>
    </w:p>
    <w:p w14:paraId="64929E4E" w14:textId="77777777" w:rsidR="000C64A7" w:rsidRPr="000C64A7" w:rsidRDefault="00A61908" w:rsidP="001B4413">
      <w:pPr>
        <w:numPr>
          <w:ilvl w:val="0"/>
          <w:numId w:val="2"/>
        </w:numPr>
        <w:ind w:left="0"/>
        <w:jc w:val="both"/>
        <w:rPr>
          <w:sz w:val="28"/>
          <w:szCs w:val="28"/>
        </w:rPr>
      </w:pPr>
      <w:r w:rsidRPr="003F4514">
        <w:rPr>
          <w:sz w:val="28"/>
          <w:szCs w:val="28"/>
          <w:lang w:val="kk-KZ"/>
        </w:rPr>
        <w:t xml:space="preserve">Берілген жалпы үлгіден бөлек көрсету үшін әр түрлі тәсілдерді қолдану </w:t>
      </w:r>
      <w:r w:rsidR="007155B0" w:rsidRPr="003F4514">
        <w:rPr>
          <w:sz w:val="28"/>
          <w:szCs w:val="28"/>
        </w:rPr>
        <w:t>(</w:t>
      </w:r>
      <w:r w:rsidRPr="003F4514">
        <w:rPr>
          <w:sz w:val="28"/>
          <w:szCs w:val="28"/>
          <w:lang w:val="kk-KZ"/>
        </w:rPr>
        <w:t>олар амалсыздан, таңдаған түрде игеруге мүмкіндік береді, бірақ таңдаулы игеруі тез төмендеуі мүмкін).</w:t>
      </w:r>
      <w:r w:rsidR="00000D58">
        <w:rPr>
          <w:sz w:val="28"/>
          <w:szCs w:val="28"/>
          <w:lang w:val="kk-KZ"/>
        </w:rPr>
        <w:t xml:space="preserve"> </w:t>
      </w:r>
    </w:p>
    <w:p w14:paraId="67CFF03F" w14:textId="77777777" w:rsidR="007155B0" w:rsidRPr="003F4514" w:rsidRDefault="00A61908" w:rsidP="000C64A7">
      <w:pPr>
        <w:jc w:val="both"/>
        <w:rPr>
          <w:sz w:val="28"/>
          <w:szCs w:val="28"/>
        </w:rPr>
      </w:pPr>
      <w:r w:rsidRPr="000C64A7">
        <w:rPr>
          <w:sz w:val="28"/>
          <w:szCs w:val="28"/>
          <w:u w:val="single"/>
          <w:lang w:val="kk-KZ"/>
        </w:rPr>
        <w:t>Сабақтарда қолданатын п</w:t>
      </w:r>
      <w:proofErr w:type="spellStart"/>
      <w:r w:rsidR="007155B0" w:rsidRPr="000C64A7">
        <w:rPr>
          <w:sz w:val="28"/>
          <w:szCs w:val="28"/>
          <w:u w:val="single"/>
        </w:rPr>
        <w:t>резентаци</w:t>
      </w:r>
      <w:proofErr w:type="spellEnd"/>
      <w:r w:rsidRPr="000C64A7">
        <w:rPr>
          <w:sz w:val="28"/>
          <w:szCs w:val="28"/>
          <w:u w:val="single"/>
          <w:lang w:val="kk-KZ"/>
        </w:rPr>
        <w:t>яны дидактикалық мақсаттарға сай бөлуге болады</w:t>
      </w:r>
      <w:r w:rsidR="007155B0" w:rsidRPr="000C64A7">
        <w:rPr>
          <w:sz w:val="28"/>
          <w:szCs w:val="28"/>
          <w:u w:val="single"/>
        </w:rPr>
        <w:t>:</w:t>
      </w:r>
    </w:p>
    <w:p w14:paraId="2F409FE4" w14:textId="77777777" w:rsidR="00364AFD" w:rsidRPr="003F4514" w:rsidRDefault="00364AFD" w:rsidP="001B4413">
      <w:pPr>
        <w:numPr>
          <w:ilvl w:val="0"/>
          <w:numId w:val="3"/>
        </w:numPr>
        <w:ind w:left="0"/>
        <w:jc w:val="both"/>
        <w:rPr>
          <w:sz w:val="28"/>
          <w:szCs w:val="28"/>
        </w:rPr>
      </w:pPr>
      <w:r w:rsidRPr="003F4514">
        <w:rPr>
          <w:sz w:val="28"/>
          <w:szCs w:val="28"/>
          <w:lang w:val="kk-KZ"/>
        </w:rPr>
        <w:t>Жаңа білім игеру кезіндегі қолданатын п</w:t>
      </w:r>
      <w:proofErr w:type="spellStart"/>
      <w:r w:rsidR="007155B0" w:rsidRPr="003F4514">
        <w:rPr>
          <w:sz w:val="28"/>
          <w:szCs w:val="28"/>
        </w:rPr>
        <w:t>резентаци</w:t>
      </w:r>
      <w:proofErr w:type="spellEnd"/>
      <w:r w:rsidRPr="003F4514">
        <w:rPr>
          <w:sz w:val="28"/>
          <w:szCs w:val="28"/>
          <w:lang w:val="kk-KZ"/>
        </w:rPr>
        <w:t>я</w:t>
      </w:r>
    </w:p>
    <w:p w14:paraId="5D42C318" w14:textId="77777777" w:rsidR="00364AFD" w:rsidRPr="003F4514" w:rsidRDefault="00364AFD" w:rsidP="001B4413">
      <w:pPr>
        <w:numPr>
          <w:ilvl w:val="0"/>
          <w:numId w:val="3"/>
        </w:numPr>
        <w:ind w:left="0"/>
        <w:jc w:val="both"/>
        <w:rPr>
          <w:sz w:val="28"/>
          <w:szCs w:val="28"/>
        </w:rPr>
      </w:pPr>
      <w:r w:rsidRPr="003F4514">
        <w:rPr>
          <w:sz w:val="28"/>
          <w:szCs w:val="28"/>
          <w:lang w:val="kk-KZ"/>
        </w:rPr>
        <w:t>Білімдерін пысықтауға арналған п</w:t>
      </w:r>
      <w:proofErr w:type="spellStart"/>
      <w:r w:rsidR="007155B0" w:rsidRPr="003F4514">
        <w:rPr>
          <w:sz w:val="28"/>
          <w:szCs w:val="28"/>
        </w:rPr>
        <w:t>резентаци</w:t>
      </w:r>
      <w:proofErr w:type="spellEnd"/>
      <w:r w:rsidRPr="003F4514">
        <w:rPr>
          <w:sz w:val="28"/>
          <w:szCs w:val="28"/>
          <w:lang w:val="kk-KZ"/>
        </w:rPr>
        <w:t xml:space="preserve">я. </w:t>
      </w:r>
    </w:p>
    <w:p w14:paraId="654364AE" w14:textId="77777777" w:rsidR="007155B0" w:rsidRPr="003F4514" w:rsidRDefault="00F52D9D" w:rsidP="001B4413">
      <w:pPr>
        <w:numPr>
          <w:ilvl w:val="0"/>
          <w:numId w:val="3"/>
        </w:numPr>
        <w:ind w:left="0"/>
        <w:jc w:val="both"/>
        <w:rPr>
          <w:sz w:val="28"/>
          <w:szCs w:val="28"/>
        </w:rPr>
      </w:pPr>
      <w:r w:rsidRPr="003F4514">
        <w:rPr>
          <w:sz w:val="28"/>
          <w:szCs w:val="28"/>
          <w:lang w:val="kk-KZ"/>
        </w:rPr>
        <w:t>Оқушылардың еңбек және т.б. іс-әрекеттерін ұйымдастыруға көмектесетін п</w:t>
      </w:r>
      <w:proofErr w:type="spellStart"/>
      <w:r w:rsidR="007155B0" w:rsidRPr="003F4514">
        <w:rPr>
          <w:sz w:val="28"/>
          <w:szCs w:val="28"/>
        </w:rPr>
        <w:t>резентаци</w:t>
      </w:r>
      <w:proofErr w:type="spellEnd"/>
      <w:r w:rsidRPr="003F4514">
        <w:rPr>
          <w:sz w:val="28"/>
          <w:szCs w:val="28"/>
          <w:lang w:val="kk-KZ"/>
        </w:rPr>
        <w:t xml:space="preserve">я. </w:t>
      </w:r>
      <w:r w:rsidR="007155B0" w:rsidRPr="003F4514">
        <w:rPr>
          <w:sz w:val="28"/>
          <w:szCs w:val="28"/>
        </w:rPr>
        <w:t xml:space="preserve"> </w:t>
      </w:r>
    </w:p>
    <w:p w14:paraId="657A55CE" w14:textId="77777777" w:rsidR="007155B0" w:rsidRPr="000C64A7" w:rsidRDefault="00F52D9D" w:rsidP="001B4413">
      <w:pPr>
        <w:jc w:val="both"/>
        <w:rPr>
          <w:sz w:val="28"/>
          <w:szCs w:val="28"/>
          <w:u w:val="single"/>
        </w:rPr>
      </w:pPr>
      <w:r w:rsidRPr="000C64A7">
        <w:rPr>
          <w:sz w:val="28"/>
          <w:szCs w:val="28"/>
          <w:u w:val="single"/>
          <w:lang w:val="kk-KZ"/>
        </w:rPr>
        <w:t>П</w:t>
      </w:r>
      <w:proofErr w:type="spellStart"/>
      <w:r w:rsidR="007155B0" w:rsidRPr="000C64A7">
        <w:rPr>
          <w:sz w:val="28"/>
          <w:szCs w:val="28"/>
          <w:u w:val="single"/>
        </w:rPr>
        <w:t>резентаци</w:t>
      </w:r>
      <w:proofErr w:type="spellEnd"/>
      <w:r w:rsidRPr="000C64A7">
        <w:rPr>
          <w:sz w:val="28"/>
          <w:szCs w:val="28"/>
          <w:u w:val="single"/>
          <w:lang w:val="kk-KZ"/>
        </w:rPr>
        <w:t>яны сабақтың әр бөлімінде қолдануға болады:</w:t>
      </w:r>
    </w:p>
    <w:p w14:paraId="213A9D93" w14:textId="77777777" w:rsidR="007155B0" w:rsidRPr="003F4514" w:rsidRDefault="00F52D9D" w:rsidP="001B4413">
      <w:pPr>
        <w:numPr>
          <w:ilvl w:val="1"/>
          <w:numId w:val="3"/>
        </w:numPr>
        <w:ind w:left="0"/>
        <w:jc w:val="both"/>
        <w:rPr>
          <w:sz w:val="28"/>
          <w:szCs w:val="28"/>
        </w:rPr>
      </w:pPr>
      <w:r w:rsidRPr="003F4514">
        <w:rPr>
          <w:sz w:val="28"/>
          <w:szCs w:val="28"/>
          <w:lang w:val="kk-KZ"/>
        </w:rPr>
        <w:t>Ынталандыру бөлімінде</w:t>
      </w:r>
      <w:r w:rsidR="007155B0" w:rsidRPr="003F4514">
        <w:rPr>
          <w:sz w:val="28"/>
          <w:szCs w:val="28"/>
        </w:rPr>
        <w:t xml:space="preserve">; </w:t>
      </w:r>
    </w:p>
    <w:p w14:paraId="60BBCCCB" w14:textId="77777777" w:rsidR="007155B0" w:rsidRPr="003F4514" w:rsidRDefault="00F52D9D" w:rsidP="001B4413">
      <w:pPr>
        <w:numPr>
          <w:ilvl w:val="1"/>
          <w:numId w:val="3"/>
        </w:numPr>
        <w:ind w:left="0"/>
        <w:jc w:val="both"/>
        <w:rPr>
          <w:sz w:val="28"/>
          <w:szCs w:val="28"/>
        </w:rPr>
      </w:pPr>
      <w:r w:rsidRPr="003F4514">
        <w:rPr>
          <w:sz w:val="28"/>
          <w:szCs w:val="28"/>
          <w:lang w:val="kk-KZ"/>
        </w:rPr>
        <w:t>Білім, білік, дағдыларын өзектендіру бөлімінде</w:t>
      </w:r>
      <w:r w:rsidR="007155B0" w:rsidRPr="003F4514">
        <w:rPr>
          <w:sz w:val="28"/>
          <w:szCs w:val="28"/>
        </w:rPr>
        <w:t xml:space="preserve">; </w:t>
      </w:r>
    </w:p>
    <w:p w14:paraId="1FAC7106" w14:textId="77777777" w:rsidR="007155B0" w:rsidRPr="003F4514" w:rsidRDefault="00DB1ACB" w:rsidP="001B4413">
      <w:pPr>
        <w:numPr>
          <w:ilvl w:val="1"/>
          <w:numId w:val="3"/>
        </w:numPr>
        <w:ind w:left="0"/>
        <w:jc w:val="both"/>
        <w:rPr>
          <w:sz w:val="28"/>
          <w:szCs w:val="28"/>
        </w:rPr>
      </w:pPr>
      <w:r w:rsidRPr="003F4514">
        <w:rPr>
          <w:sz w:val="28"/>
          <w:szCs w:val="28"/>
          <w:lang w:val="kk-KZ"/>
        </w:rPr>
        <w:t>Жаңа білімді баяндау бөлімінде</w:t>
      </w:r>
      <w:r w:rsidR="007155B0" w:rsidRPr="003F4514">
        <w:rPr>
          <w:sz w:val="28"/>
          <w:szCs w:val="28"/>
        </w:rPr>
        <w:t xml:space="preserve">; </w:t>
      </w:r>
    </w:p>
    <w:p w14:paraId="3578AE86" w14:textId="77777777" w:rsidR="007155B0" w:rsidRPr="003F4514" w:rsidRDefault="00DB1ACB" w:rsidP="001B4413">
      <w:pPr>
        <w:numPr>
          <w:ilvl w:val="1"/>
          <w:numId w:val="3"/>
        </w:numPr>
        <w:ind w:left="0"/>
        <w:jc w:val="both"/>
        <w:rPr>
          <w:sz w:val="28"/>
          <w:szCs w:val="28"/>
        </w:rPr>
      </w:pPr>
      <w:r w:rsidRPr="003F4514">
        <w:rPr>
          <w:sz w:val="28"/>
          <w:szCs w:val="28"/>
          <w:lang w:val="kk-KZ"/>
        </w:rPr>
        <w:t>Пысықтау, жалпылау, жүйелеу бөлімінде</w:t>
      </w:r>
      <w:r w:rsidR="007155B0" w:rsidRPr="003F4514">
        <w:rPr>
          <w:sz w:val="28"/>
          <w:szCs w:val="28"/>
        </w:rPr>
        <w:t xml:space="preserve">; </w:t>
      </w:r>
    </w:p>
    <w:p w14:paraId="71CC1F1F" w14:textId="77777777" w:rsidR="007155B0" w:rsidRPr="003F4514" w:rsidRDefault="00DB1ACB" w:rsidP="001B4413">
      <w:pPr>
        <w:numPr>
          <w:ilvl w:val="1"/>
          <w:numId w:val="3"/>
        </w:numPr>
        <w:ind w:left="0"/>
        <w:jc w:val="both"/>
        <w:rPr>
          <w:sz w:val="28"/>
          <w:szCs w:val="28"/>
        </w:rPr>
      </w:pPr>
      <w:r w:rsidRPr="003F4514">
        <w:rPr>
          <w:sz w:val="28"/>
          <w:szCs w:val="28"/>
          <w:lang w:val="kk-KZ"/>
        </w:rPr>
        <w:t>Білімді бақылау бөлімінде.</w:t>
      </w:r>
      <w:r w:rsidR="007155B0" w:rsidRPr="003F4514">
        <w:rPr>
          <w:sz w:val="28"/>
          <w:szCs w:val="28"/>
        </w:rPr>
        <w:t xml:space="preserve"> </w:t>
      </w:r>
    </w:p>
    <w:p w14:paraId="3ED2DD4D" w14:textId="77777777" w:rsidR="007155B0" w:rsidRPr="003F4514" w:rsidRDefault="003E2EC3" w:rsidP="00000D58">
      <w:pPr>
        <w:ind w:firstLine="708"/>
        <w:jc w:val="both"/>
        <w:rPr>
          <w:sz w:val="28"/>
          <w:szCs w:val="28"/>
          <w:lang w:val="kk-KZ"/>
        </w:rPr>
      </w:pPr>
      <w:r w:rsidRPr="003F4514">
        <w:rPr>
          <w:sz w:val="28"/>
          <w:szCs w:val="28"/>
          <w:lang w:val="kk-KZ"/>
        </w:rPr>
        <w:t xml:space="preserve">Сабақтың әр түрлі бөлімінде </w:t>
      </w:r>
      <w:r w:rsidR="007155B0" w:rsidRPr="00000D58">
        <w:rPr>
          <w:sz w:val="28"/>
          <w:szCs w:val="28"/>
          <w:lang w:val="kk-KZ"/>
        </w:rPr>
        <w:t>мультимеди</w:t>
      </w:r>
      <w:r w:rsidRPr="003F4514">
        <w:rPr>
          <w:sz w:val="28"/>
          <w:szCs w:val="28"/>
          <w:lang w:val="kk-KZ"/>
        </w:rPr>
        <w:t xml:space="preserve">ялық және </w:t>
      </w:r>
      <w:r w:rsidR="007155B0" w:rsidRPr="00000D58">
        <w:rPr>
          <w:sz w:val="28"/>
          <w:szCs w:val="28"/>
          <w:lang w:val="kk-KZ"/>
        </w:rPr>
        <w:t>презентаци</w:t>
      </w:r>
      <w:r w:rsidRPr="003F4514">
        <w:rPr>
          <w:sz w:val="28"/>
          <w:szCs w:val="28"/>
          <w:lang w:val="kk-KZ"/>
        </w:rPr>
        <w:t xml:space="preserve">ялық </w:t>
      </w:r>
      <w:r w:rsidR="007155B0" w:rsidRPr="00000D58">
        <w:rPr>
          <w:sz w:val="28"/>
          <w:szCs w:val="28"/>
          <w:lang w:val="kk-KZ"/>
        </w:rPr>
        <w:t>материал</w:t>
      </w:r>
      <w:r w:rsidRPr="003F4514">
        <w:rPr>
          <w:sz w:val="28"/>
          <w:szCs w:val="28"/>
          <w:lang w:val="kk-KZ"/>
        </w:rPr>
        <w:t xml:space="preserve">дарды қолдану оқушылардың назарын ерекше аудартады. Ықыластарын қалыптастыру бөлімінде тікелей (аңдаусызда) </w:t>
      </w:r>
      <w:r w:rsidR="007155B0" w:rsidRPr="003F4514">
        <w:rPr>
          <w:sz w:val="28"/>
          <w:szCs w:val="28"/>
          <w:lang w:val="kk-KZ"/>
        </w:rPr>
        <w:t xml:space="preserve"> </w:t>
      </w:r>
      <w:r w:rsidRPr="003F4514">
        <w:rPr>
          <w:sz w:val="28"/>
          <w:szCs w:val="28"/>
          <w:lang w:val="kk-KZ"/>
        </w:rPr>
        <w:t>ұмыт</w:t>
      </w:r>
      <w:r w:rsidR="00752E5C" w:rsidRPr="003F4514">
        <w:rPr>
          <w:sz w:val="28"/>
          <w:szCs w:val="28"/>
          <w:lang w:val="kk-KZ"/>
        </w:rPr>
        <w:t>қанды еске түсіру, есте сақтау, жадыда ұстау процестері қалыптасады</w:t>
      </w:r>
      <w:r w:rsidR="007155B0" w:rsidRPr="003F4514">
        <w:rPr>
          <w:sz w:val="28"/>
          <w:szCs w:val="28"/>
          <w:lang w:val="kk-KZ"/>
        </w:rPr>
        <w:t xml:space="preserve">: </w:t>
      </w:r>
      <w:r w:rsidR="00752E5C" w:rsidRPr="003F4514">
        <w:rPr>
          <w:sz w:val="28"/>
          <w:szCs w:val="28"/>
          <w:lang w:val="kk-KZ"/>
        </w:rPr>
        <w:t xml:space="preserve">бұл жадысы </w:t>
      </w:r>
      <w:r w:rsidR="007155B0" w:rsidRPr="003F4514">
        <w:rPr>
          <w:sz w:val="28"/>
          <w:szCs w:val="28"/>
          <w:lang w:val="kk-KZ"/>
        </w:rPr>
        <w:t>«</w:t>
      </w:r>
      <w:r w:rsidR="00752E5C" w:rsidRPr="003F4514">
        <w:rPr>
          <w:sz w:val="28"/>
          <w:szCs w:val="28"/>
          <w:lang w:val="kk-KZ"/>
        </w:rPr>
        <w:t>туады</w:t>
      </w:r>
      <w:r w:rsidR="007155B0" w:rsidRPr="003F4514">
        <w:rPr>
          <w:sz w:val="28"/>
          <w:szCs w:val="28"/>
          <w:lang w:val="kk-KZ"/>
        </w:rPr>
        <w:t xml:space="preserve">» </w:t>
      </w:r>
      <w:r w:rsidR="00752E5C" w:rsidRPr="003F4514">
        <w:rPr>
          <w:sz w:val="28"/>
          <w:szCs w:val="28"/>
          <w:lang w:val="kk-KZ"/>
        </w:rPr>
        <w:t>деген сөз</w:t>
      </w:r>
      <w:r w:rsidR="007155B0" w:rsidRPr="003F4514">
        <w:rPr>
          <w:sz w:val="28"/>
          <w:szCs w:val="28"/>
          <w:lang w:val="kk-KZ"/>
        </w:rPr>
        <w:t xml:space="preserve">. </w:t>
      </w:r>
      <w:r w:rsidR="000C64A7">
        <w:rPr>
          <w:sz w:val="28"/>
          <w:szCs w:val="28"/>
          <w:lang w:val="kk-KZ"/>
        </w:rPr>
        <w:t xml:space="preserve">Яғни, </w:t>
      </w:r>
    </w:p>
    <w:p w14:paraId="3A80A22C" w14:textId="77777777" w:rsidR="007155B0" w:rsidRPr="003F4514" w:rsidRDefault="007155B0" w:rsidP="001B4413">
      <w:pPr>
        <w:numPr>
          <w:ilvl w:val="0"/>
          <w:numId w:val="4"/>
        </w:numPr>
        <w:ind w:left="0"/>
        <w:jc w:val="both"/>
        <w:rPr>
          <w:sz w:val="28"/>
          <w:szCs w:val="28"/>
          <w:lang w:val="kk-KZ"/>
        </w:rPr>
      </w:pPr>
      <w:r w:rsidRPr="003F4514">
        <w:rPr>
          <w:sz w:val="28"/>
          <w:szCs w:val="28"/>
          <w:lang w:val="kk-KZ"/>
        </w:rPr>
        <w:t>Ассоциатив</w:t>
      </w:r>
      <w:r w:rsidR="00752E5C" w:rsidRPr="003F4514">
        <w:rPr>
          <w:sz w:val="28"/>
          <w:szCs w:val="28"/>
          <w:lang w:val="kk-KZ"/>
        </w:rPr>
        <w:t>тік</w:t>
      </w:r>
      <w:r w:rsidRPr="003F4514">
        <w:rPr>
          <w:sz w:val="28"/>
          <w:szCs w:val="28"/>
          <w:lang w:val="kk-KZ"/>
        </w:rPr>
        <w:t xml:space="preserve"> (</w:t>
      </w:r>
      <w:r w:rsidR="00752E5C" w:rsidRPr="003F4514">
        <w:rPr>
          <w:sz w:val="28"/>
          <w:szCs w:val="28"/>
          <w:lang w:val="kk-KZ"/>
        </w:rPr>
        <w:t>тәжірибенің ұқсастығы мен бақылауы</w:t>
      </w:r>
      <w:r w:rsidRPr="003F4514">
        <w:rPr>
          <w:sz w:val="28"/>
          <w:szCs w:val="28"/>
          <w:lang w:val="kk-KZ"/>
        </w:rPr>
        <w:t>)</w:t>
      </w:r>
    </w:p>
    <w:p w14:paraId="73DA4B99" w14:textId="77777777" w:rsidR="007155B0" w:rsidRPr="003F4514" w:rsidRDefault="00752E5C" w:rsidP="001B4413">
      <w:pPr>
        <w:numPr>
          <w:ilvl w:val="0"/>
          <w:numId w:val="4"/>
        </w:numPr>
        <w:ind w:left="0"/>
        <w:jc w:val="both"/>
        <w:rPr>
          <w:sz w:val="28"/>
          <w:szCs w:val="28"/>
        </w:rPr>
      </w:pPr>
      <w:r w:rsidRPr="003F4514">
        <w:rPr>
          <w:sz w:val="28"/>
          <w:szCs w:val="28"/>
          <w:lang w:val="kk-KZ"/>
        </w:rPr>
        <w:t>Қозғалыстық және сезімдік</w:t>
      </w:r>
    </w:p>
    <w:p w14:paraId="18930FB7" w14:textId="77777777" w:rsidR="007155B0" w:rsidRPr="003F4514" w:rsidRDefault="00752E5C" w:rsidP="001B4413">
      <w:pPr>
        <w:numPr>
          <w:ilvl w:val="0"/>
          <w:numId w:val="4"/>
        </w:numPr>
        <w:ind w:left="0"/>
        <w:jc w:val="both"/>
        <w:rPr>
          <w:sz w:val="28"/>
          <w:szCs w:val="28"/>
        </w:rPr>
      </w:pPr>
      <w:r w:rsidRPr="003F4514">
        <w:rPr>
          <w:sz w:val="28"/>
          <w:szCs w:val="28"/>
          <w:lang w:val="kk-KZ"/>
        </w:rPr>
        <w:t>Қысқа мерзімдік</w:t>
      </w:r>
    </w:p>
    <w:p w14:paraId="5CCE9EF1" w14:textId="77777777" w:rsidR="007155B0" w:rsidRPr="003F4514" w:rsidRDefault="00752E5C" w:rsidP="001B4413">
      <w:pPr>
        <w:numPr>
          <w:ilvl w:val="0"/>
          <w:numId w:val="4"/>
        </w:numPr>
        <w:ind w:left="0"/>
        <w:jc w:val="both"/>
        <w:rPr>
          <w:sz w:val="28"/>
          <w:szCs w:val="28"/>
        </w:rPr>
      </w:pPr>
      <w:r w:rsidRPr="003F4514">
        <w:rPr>
          <w:sz w:val="28"/>
          <w:szCs w:val="28"/>
          <w:lang w:val="kk-KZ"/>
        </w:rPr>
        <w:t xml:space="preserve">Шапшаңдық </w:t>
      </w:r>
    </w:p>
    <w:p w14:paraId="7DB47DFB" w14:textId="77777777" w:rsidR="007155B0" w:rsidRPr="003F4514" w:rsidRDefault="007155B0" w:rsidP="001B4413">
      <w:pPr>
        <w:numPr>
          <w:ilvl w:val="0"/>
          <w:numId w:val="4"/>
        </w:numPr>
        <w:ind w:left="0"/>
        <w:jc w:val="both"/>
        <w:rPr>
          <w:sz w:val="28"/>
          <w:szCs w:val="28"/>
        </w:rPr>
      </w:pPr>
      <w:proofErr w:type="spellStart"/>
      <w:r w:rsidRPr="003F4514">
        <w:rPr>
          <w:sz w:val="28"/>
          <w:szCs w:val="28"/>
        </w:rPr>
        <w:t>Механи</w:t>
      </w:r>
      <w:proofErr w:type="spellEnd"/>
      <w:r w:rsidR="00752E5C" w:rsidRPr="003F4514">
        <w:rPr>
          <w:sz w:val="28"/>
          <w:szCs w:val="28"/>
          <w:lang w:val="kk-KZ"/>
        </w:rPr>
        <w:t xml:space="preserve">калық </w:t>
      </w:r>
    </w:p>
    <w:p w14:paraId="1051FEBF" w14:textId="77777777" w:rsidR="007155B0" w:rsidRPr="003F4514" w:rsidRDefault="00752E5C" w:rsidP="001B4413">
      <w:pPr>
        <w:numPr>
          <w:ilvl w:val="0"/>
          <w:numId w:val="4"/>
        </w:numPr>
        <w:ind w:left="0"/>
        <w:jc w:val="both"/>
        <w:rPr>
          <w:sz w:val="28"/>
          <w:szCs w:val="28"/>
        </w:rPr>
      </w:pPr>
      <w:r w:rsidRPr="003F4514">
        <w:rPr>
          <w:sz w:val="28"/>
          <w:szCs w:val="28"/>
          <w:lang w:val="kk-KZ"/>
        </w:rPr>
        <w:t>Бейнелік (образдық)</w:t>
      </w:r>
    </w:p>
    <w:p w14:paraId="34A6A2E7" w14:textId="77777777" w:rsidR="007155B0" w:rsidRPr="003F4514" w:rsidRDefault="00752E5C" w:rsidP="001B4413">
      <w:pPr>
        <w:numPr>
          <w:ilvl w:val="0"/>
          <w:numId w:val="4"/>
        </w:numPr>
        <w:ind w:left="0"/>
        <w:jc w:val="both"/>
        <w:rPr>
          <w:sz w:val="28"/>
          <w:szCs w:val="28"/>
        </w:rPr>
      </w:pPr>
      <w:r w:rsidRPr="003F4514">
        <w:rPr>
          <w:sz w:val="28"/>
          <w:szCs w:val="28"/>
          <w:lang w:val="kk-KZ"/>
        </w:rPr>
        <w:t xml:space="preserve">Еріксіз </w:t>
      </w:r>
    </w:p>
    <w:p w14:paraId="77C456A0" w14:textId="77777777" w:rsidR="007155B0" w:rsidRPr="003F4514" w:rsidRDefault="00752E5C" w:rsidP="001B4413">
      <w:pPr>
        <w:numPr>
          <w:ilvl w:val="0"/>
          <w:numId w:val="4"/>
        </w:numPr>
        <w:ind w:left="0"/>
        <w:jc w:val="both"/>
        <w:rPr>
          <w:sz w:val="28"/>
          <w:szCs w:val="28"/>
        </w:rPr>
      </w:pPr>
      <w:r w:rsidRPr="003F4514">
        <w:rPr>
          <w:sz w:val="28"/>
          <w:szCs w:val="28"/>
          <w:lang w:val="kk-KZ"/>
        </w:rPr>
        <w:t xml:space="preserve">Қолма-қолдық </w:t>
      </w:r>
    </w:p>
    <w:p w14:paraId="423C28BE" w14:textId="77777777" w:rsidR="007155B0" w:rsidRPr="003F4514" w:rsidRDefault="00752E5C" w:rsidP="001B4413">
      <w:pPr>
        <w:numPr>
          <w:ilvl w:val="0"/>
          <w:numId w:val="4"/>
        </w:numPr>
        <w:ind w:left="0"/>
        <w:jc w:val="both"/>
        <w:rPr>
          <w:sz w:val="28"/>
          <w:szCs w:val="28"/>
        </w:rPr>
      </w:pPr>
      <w:r w:rsidRPr="003F4514">
        <w:rPr>
          <w:sz w:val="28"/>
          <w:szCs w:val="28"/>
          <w:lang w:val="kk-KZ"/>
        </w:rPr>
        <w:lastRenderedPageBreak/>
        <w:t xml:space="preserve">Еркінше </w:t>
      </w:r>
    </w:p>
    <w:p w14:paraId="18F3DB2A" w14:textId="77777777" w:rsidR="007155B0" w:rsidRPr="003F4514" w:rsidRDefault="00752E5C" w:rsidP="001B4413">
      <w:pPr>
        <w:numPr>
          <w:ilvl w:val="0"/>
          <w:numId w:val="4"/>
        </w:numPr>
        <w:ind w:left="0"/>
        <w:jc w:val="both"/>
        <w:rPr>
          <w:sz w:val="28"/>
          <w:szCs w:val="28"/>
        </w:rPr>
      </w:pPr>
      <w:r w:rsidRPr="003F4514">
        <w:rPr>
          <w:sz w:val="28"/>
          <w:szCs w:val="28"/>
          <w:lang w:val="kk-KZ"/>
        </w:rPr>
        <w:t>Ұзақ мерзімдік</w:t>
      </w:r>
      <w:r w:rsidR="007155B0" w:rsidRPr="003F4514">
        <w:rPr>
          <w:sz w:val="28"/>
          <w:szCs w:val="28"/>
        </w:rPr>
        <w:t>, логи</w:t>
      </w:r>
      <w:r w:rsidRPr="003F4514">
        <w:rPr>
          <w:sz w:val="28"/>
          <w:szCs w:val="28"/>
          <w:lang w:val="kk-KZ"/>
        </w:rPr>
        <w:t>калық</w:t>
      </w:r>
      <w:r w:rsidR="007155B0" w:rsidRPr="003F4514">
        <w:rPr>
          <w:sz w:val="28"/>
          <w:szCs w:val="28"/>
        </w:rPr>
        <w:t>.</w:t>
      </w:r>
    </w:p>
    <w:p w14:paraId="5E2BA170" w14:textId="77777777" w:rsidR="007155B0" w:rsidRPr="003F4514" w:rsidRDefault="00752E5C" w:rsidP="001B4413">
      <w:pPr>
        <w:ind w:firstLine="360"/>
        <w:jc w:val="both"/>
        <w:rPr>
          <w:sz w:val="28"/>
          <w:szCs w:val="28"/>
        </w:rPr>
      </w:pPr>
      <w:r w:rsidRPr="003F4514">
        <w:rPr>
          <w:sz w:val="28"/>
          <w:szCs w:val="28"/>
          <w:lang w:val="kk-KZ"/>
        </w:rPr>
        <w:t>Сонымен</w:t>
      </w:r>
      <w:r w:rsidR="007155B0" w:rsidRPr="003F4514">
        <w:rPr>
          <w:sz w:val="28"/>
          <w:szCs w:val="28"/>
        </w:rPr>
        <w:t xml:space="preserve">, </w:t>
      </w:r>
      <w:r w:rsidR="00BB62EB" w:rsidRPr="003F4514">
        <w:rPr>
          <w:sz w:val="28"/>
          <w:szCs w:val="28"/>
          <w:lang w:val="kk-KZ"/>
        </w:rPr>
        <w:t xml:space="preserve">арнайы білім беру барысына </w:t>
      </w:r>
      <w:r w:rsidR="00BB62EB" w:rsidRPr="003F4514">
        <w:rPr>
          <w:color w:val="000000"/>
          <w:sz w:val="28"/>
          <w:szCs w:val="28"/>
          <w:lang w:val="kk-KZ"/>
        </w:rPr>
        <w:t xml:space="preserve">ақпараттық технологияларды енгізу интеллектуалдық дамуында кемшіліктері бар балаларды оқытуда негізгі дидактикалық принциптерді іске асыруға мүмкіндік туғызады.  </w:t>
      </w:r>
    </w:p>
    <w:p w14:paraId="4ADD34F5" w14:textId="77777777" w:rsidR="005C4C24" w:rsidRPr="003F4514" w:rsidRDefault="00BB62EB" w:rsidP="001B4413">
      <w:pPr>
        <w:pStyle w:val="a3"/>
        <w:ind w:firstLine="360"/>
        <w:jc w:val="both"/>
        <w:rPr>
          <w:sz w:val="28"/>
          <w:szCs w:val="28"/>
          <w:lang w:val="kk-KZ"/>
        </w:rPr>
      </w:pPr>
      <w:r w:rsidRPr="003F4514">
        <w:rPr>
          <w:sz w:val="28"/>
          <w:szCs w:val="28"/>
          <w:lang w:val="kk-KZ"/>
        </w:rPr>
        <w:t>К</w:t>
      </w:r>
      <w:r w:rsidR="007155B0" w:rsidRPr="003F4514">
        <w:rPr>
          <w:sz w:val="28"/>
          <w:szCs w:val="28"/>
          <w:lang w:val="kk-KZ"/>
        </w:rPr>
        <w:t>омпьютер</w:t>
      </w:r>
      <w:r w:rsidRPr="003F4514">
        <w:rPr>
          <w:sz w:val="28"/>
          <w:szCs w:val="28"/>
          <w:lang w:val="kk-KZ"/>
        </w:rPr>
        <w:t xml:space="preserve">мен жұмыс істеу сараландыру процесін терең іске асыруға, балалардың өзіндік жұмыспен айналысуына, олардың топтық, жеке іс-әрекет түрлеріне қатыстыруға септігін тигізеді. Сонымен бірге ақпараттық технологиялар сабақтан тыс уақыттарда да терең қолданады. </w:t>
      </w:r>
      <w:r w:rsidR="00754DDC" w:rsidRPr="003F4514">
        <w:rPr>
          <w:sz w:val="28"/>
          <w:szCs w:val="28"/>
          <w:lang w:val="kk-KZ"/>
        </w:rPr>
        <w:t>А</w:t>
      </w:r>
      <w:r w:rsidRPr="003F4514">
        <w:rPr>
          <w:sz w:val="28"/>
          <w:szCs w:val="28"/>
          <w:lang w:val="kk-KZ"/>
        </w:rPr>
        <w:t>дамгершіліктік-этикалық</w:t>
      </w:r>
      <w:r w:rsidR="00754DDC" w:rsidRPr="003F4514">
        <w:rPr>
          <w:sz w:val="28"/>
          <w:szCs w:val="28"/>
          <w:lang w:val="kk-KZ"/>
        </w:rPr>
        <w:t xml:space="preserve">, отан сүйгіштік бағыттағы тәрбие жұмыстары оқушылардың мінез-құлық мәдениетін тәрбиелеп, өз-өзін түсінуге, бір-біріне деген қарым-қатынасты тәрбиелеуге көмектеседі. Заманауи өткізілген тәрбиелік іс-шаралар қызғылықты, әсерлі өтіп, оңтайлы қылықтарға  итермелейді. </w:t>
      </w:r>
    </w:p>
    <w:p w14:paraId="23456ABB" w14:textId="77777777" w:rsidR="008A13AF" w:rsidRPr="003F4514" w:rsidRDefault="008A13AF" w:rsidP="001B4413">
      <w:pPr>
        <w:jc w:val="both"/>
        <w:rPr>
          <w:sz w:val="28"/>
          <w:szCs w:val="28"/>
          <w:lang w:val="kk-KZ"/>
        </w:rPr>
      </w:pPr>
    </w:p>
    <w:p w14:paraId="391C459A" w14:textId="77777777" w:rsidR="00C71C7B" w:rsidRDefault="00D7758F" w:rsidP="001B4413">
      <w:pPr>
        <w:ind w:firstLine="708"/>
        <w:jc w:val="both"/>
        <w:rPr>
          <w:rFonts w:eastAsiaTheme="minorHAnsi"/>
          <w:sz w:val="28"/>
          <w:szCs w:val="28"/>
          <w:lang w:val="kk-KZ" w:eastAsia="en-US"/>
        </w:rPr>
      </w:pPr>
      <w:r w:rsidRPr="003F4514">
        <w:rPr>
          <w:rFonts w:eastAsiaTheme="minorHAnsi"/>
          <w:sz w:val="28"/>
          <w:szCs w:val="28"/>
          <w:lang w:val="kk-KZ" w:eastAsia="en-US"/>
        </w:rPr>
        <w:t>Арнайы мектептердің алдына қойылған ең маңызды мақсат – түзету жұмысын жүйелі түрде жүргізіп</w:t>
      </w:r>
      <w:r w:rsidR="008F7D1B">
        <w:rPr>
          <w:rFonts w:eastAsiaTheme="minorHAnsi"/>
          <w:sz w:val="28"/>
          <w:szCs w:val="28"/>
          <w:lang w:val="kk-KZ" w:eastAsia="en-US"/>
        </w:rPr>
        <w:t xml:space="preserve">, </w:t>
      </w:r>
      <w:r w:rsidRPr="003F4514">
        <w:rPr>
          <w:rFonts w:eastAsiaTheme="minorHAnsi"/>
          <w:sz w:val="28"/>
          <w:szCs w:val="28"/>
          <w:lang w:val="kk-KZ" w:eastAsia="en-US"/>
        </w:rPr>
        <w:t>мүмкіндігі шектелген балаларды жеке адам ретінде қалыптастыру</w:t>
      </w:r>
      <w:r w:rsidR="008F7D1B">
        <w:rPr>
          <w:rFonts w:eastAsiaTheme="minorHAnsi"/>
          <w:sz w:val="28"/>
          <w:szCs w:val="28"/>
          <w:lang w:val="kk-KZ" w:eastAsia="en-US"/>
        </w:rPr>
        <w:t xml:space="preserve">, </w:t>
      </w:r>
      <w:r w:rsidRPr="003F4514">
        <w:rPr>
          <w:rFonts w:eastAsiaTheme="minorHAnsi"/>
          <w:sz w:val="28"/>
          <w:szCs w:val="28"/>
          <w:lang w:val="kk-KZ" w:eastAsia="en-US"/>
        </w:rPr>
        <w:t>о</w:t>
      </w:r>
      <w:r w:rsidR="008F7D1B">
        <w:rPr>
          <w:rFonts w:eastAsiaTheme="minorHAnsi"/>
          <w:sz w:val="28"/>
          <w:szCs w:val="28"/>
          <w:lang w:val="kk-KZ" w:eastAsia="en-US"/>
        </w:rPr>
        <w:t xml:space="preserve">лардың  </w:t>
      </w:r>
      <w:r w:rsidRPr="003F4514">
        <w:rPr>
          <w:rFonts w:eastAsiaTheme="minorHAnsi"/>
          <w:sz w:val="28"/>
          <w:szCs w:val="28"/>
          <w:lang w:val="kk-KZ" w:eastAsia="en-US"/>
        </w:rPr>
        <w:t xml:space="preserve">жан-жақты толыққанды дамуын қамтамасыз ету. Интеллектуалдық кемшіліктері бар оқушыларға арналған мектептің тәрбие </w:t>
      </w:r>
      <w:r w:rsidR="008F7D1B">
        <w:rPr>
          <w:rFonts w:eastAsiaTheme="minorHAnsi"/>
          <w:sz w:val="28"/>
          <w:szCs w:val="28"/>
          <w:lang w:val="kk-KZ" w:eastAsia="en-US"/>
        </w:rPr>
        <w:t xml:space="preserve">беріп, </w:t>
      </w:r>
      <w:r w:rsidRPr="003F4514">
        <w:rPr>
          <w:rFonts w:eastAsiaTheme="minorHAnsi"/>
          <w:sz w:val="28"/>
          <w:szCs w:val="28"/>
          <w:lang w:val="kk-KZ" w:eastAsia="en-US"/>
        </w:rPr>
        <w:t>оқыту</w:t>
      </w:r>
      <w:r w:rsidR="008F7D1B">
        <w:rPr>
          <w:rFonts w:eastAsiaTheme="minorHAnsi"/>
          <w:sz w:val="28"/>
          <w:szCs w:val="28"/>
          <w:lang w:val="kk-KZ" w:eastAsia="en-US"/>
        </w:rPr>
        <w:t xml:space="preserve"> барысының </w:t>
      </w:r>
      <w:r w:rsidRPr="003F4514">
        <w:rPr>
          <w:rFonts w:eastAsiaTheme="minorHAnsi"/>
          <w:sz w:val="28"/>
          <w:szCs w:val="28"/>
          <w:lang w:val="kk-KZ" w:eastAsia="en-US"/>
        </w:rPr>
        <w:t>негіз</w:t>
      </w:r>
      <w:r w:rsidR="008F7D1B">
        <w:rPr>
          <w:rFonts w:eastAsiaTheme="minorHAnsi"/>
          <w:sz w:val="28"/>
          <w:szCs w:val="28"/>
          <w:lang w:val="kk-KZ" w:eastAsia="en-US"/>
        </w:rPr>
        <w:t>г</w:t>
      </w:r>
      <w:r w:rsidRPr="003F4514">
        <w:rPr>
          <w:rFonts w:eastAsiaTheme="minorHAnsi"/>
          <w:sz w:val="28"/>
          <w:szCs w:val="28"/>
          <w:lang w:val="kk-KZ" w:eastAsia="en-US"/>
        </w:rPr>
        <w:t>і</w:t>
      </w:r>
      <w:r w:rsidR="008F7D1B">
        <w:rPr>
          <w:rFonts w:eastAsiaTheme="minorHAnsi"/>
          <w:sz w:val="28"/>
          <w:szCs w:val="28"/>
          <w:lang w:val="kk-KZ" w:eastAsia="en-US"/>
        </w:rPr>
        <w:t>сі</w:t>
      </w:r>
      <w:r w:rsidRPr="003F4514">
        <w:rPr>
          <w:rFonts w:eastAsiaTheme="minorHAnsi"/>
          <w:sz w:val="28"/>
          <w:szCs w:val="28"/>
          <w:lang w:val="kk-KZ" w:eastAsia="en-US"/>
        </w:rPr>
        <w:t xml:space="preserve"> – оқу үрдісінде</w:t>
      </w:r>
      <w:r w:rsidR="008F7D1B">
        <w:rPr>
          <w:rFonts w:eastAsiaTheme="minorHAnsi"/>
          <w:sz w:val="28"/>
          <w:szCs w:val="28"/>
          <w:lang w:val="kk-KZ" w:eastAsia="en-US"/>
        </w:rPr>
        <w:t xml:space="preserve">, </w:t>
      </w:r>
      <w:r w:rsidRPr="003F4514">
        <w:rPr>
          <w:rFonts w:eastAsiaTheme="minorHAnsi"/>
          <w:sz w:val="28"/>
          <w:szCs w:val="28"/>
          <w:lang w:val="kk-KZ" w:eastAsia="en-US"/>
        </w:rPr>
        <w:t>сыныптан тыс уақытта</w:t>
      </w:r>
      <w:r w:rsidR="008F7D1B">
        <w:rPr>
          <w:rFonts w:eastAsiaTheme="minorHAnsi"/>
          <w:sz w:val="28"/>
          <w:szCs w:val="28"/>
          <w:lang w:val="kk-KZ" w:eastAsia="en-US"/>
        </w:rPr>
        <w:t>рда</w:t>
      </w:r>
      <w:r w:rsidRPr="003F4514">
        <w:rPr>
          <w:rFonts w:eastAsiaTheme="minorHAnsi"/>
          <w:sz w:val="28"/>
          <w:szCs w:val="28"/>
          <w:lang w:val="kk-KZ" w:eastAsia="en-US"/>
        </w:rPr>
        <w:t xml:space="preserve"> оқушылардың ақыл-ой қабілеттерін дамытып</w:t>
      </w:r>
      <w:r w:rsidR="008F7D1B">
        <w:rPr>
          <w:rFonts w:eastAsiaTheme="minorHAnsi"/>
          <w:sz w:val="28"/>
          <w:szCs w:val="28"/>
          <w:lang w:val="kk-KZ" w:eastAsia="en-US"/>
        </w:rPr>
        <w:t xml:space="preserve">, </w:t>
      </w:r>
      <w:r w:rsidRPr="003F4514">
        <w:rPr>
          <w:rFonts w:eastAsiaTheme="minorHAnsi"/>
          <w:sz w:val="28"/>
          <w:szCs w:val="28"/>
          <w:lang w:val="kk-KZ" w:eastAsia="en-US"/>
        </w:rPr>
        <w:t>сөйлеу тілін қалыптастыру (И.Г.Багрова)</w:t>
      </w:r>
      <w:r w:rsidR="00C71C7B">
        <w:rPr>
          <w:rFonts w:eastAsiaTheme="minorHAnsi"/>
          <w:sz w:val="28"/>
          <w:szCs w:val="28"/>
          <w:lang w:val="kk-KZ" w:eastAsia="en-US"/>
        </w:rPr>
        <w:t>.</w:t>
      </w:r>
    </w:p>
    <w:p w14:paraId="0CA6EB3B" w14:textId="77777777" w:rsidR="00D7758F" w:rsidRPr="003F4514" w:rsidRDefault="001B4413" w:rsidP="001B4413">
      <w:pPr>
        <w:jc w:val="both"/>
        <w:rPr>
          <w:rFonts w:eastAsiaTheme="minorHAnsi"/>
          <w:sz w:val="28"/>
          <w:szCs w:val="28"/>
          <w:lang w:val="kk-KZ" w:eastAsia="en-US"/>
        </w:rPr>
      </w:pPr>
      <w:r>
        <w:rPr>
          <w:rFonts w:eastAsiaTheme="minorHAnsi"/>
          <w:sz w:val="28"/>
          <w:szCs w:val="28"/>
          <w:lang w:val="kk-KZ" w:eastAsia="en-US"/>
        </w:rPr>
        <w:tab/>
      </w:r>
      <w:r w:rsidR="00D7758F" w:rsidRPr="003F4514">
        <w:rPr>
          <w:rFonts w:eastAsiaTheme="minorHAnsi"/>
          <w:sz w:val="28"/>
          <w:szCs w:val="28"/>
          <w:lang w:val="kk-KZ" w:eastAsia="en-US"/>
        </w:rPr>
        <w:t xml:space="preserve">Мемлекеттік тілді оқытуда жаңа технологияларды, техникалық құралдарды сабақта жан-жақты қолдану, мұғалімнің көптеген қиындаған қызметтерін жеңілдетіп, осы іскерліктің ұстанымды жаңа тәсілдерінің пайда болуына мүмкіндік туғызады. Осындай жаңа жолдардың біріне ақпараттық оқыту жүйесіндегі компьютерлік бағдарламалардың түрлері арқылы тіл үйретуді жатқызуға болады. </w:t>
      </w:r>
    </w:p>
    <w:p w14:paraId="7A9AF871" w14:textId="77777777" w:rsidR="00D7758F" w:rsidRPr="00D31201" w:rsidRDefault="00D7758F" w:rsidP="001B4413">
      <w:pPr>
        <w:jc w:val="both"/>
        <w:rPr>
          <w:rFonts w:eastAsiaTheme="minorHAnsi"/>
          <w:sz w:val="28"/>
          <w:szCs w:val="28"/>
          <w:u w:val="single"/>
          <w:lang w:val="kk-KZ" w:eastAsia="en-US"/>
        </w:rPr>
      </w:pPr>
      <w:r w:rsidRPr="003F4514">
        <w:rPr>
          <w:rFonts w:eastAsiaTheme="minorHAnsi"/>
          <w:sz w:val="28"/>
          <w:szCs w:val="28"/>
          <w:lang w:val="kk-KZ" w:eastAsia="en-US"/>
        </w:rPr>
        <w:t xml:space="preserve"> </w:t>
      </w:r>
      <w:r w:rsidR="001B4413">
        <w:rPr>
          <w:rFonts w:eastAsiaTheme="minorHAnsi"/>
          <w:sz w:val="28"/>
          <w:szCs w:val="28"/>
          <w:lang w:val="kk-KZ" w:eastAsia="en-US"/>
        </w:rPr>
        <w:tab/>
      </w:r>
      <w:r w:rsidRPr="003F4514">
        <w:rPr>
          <w:rFonts w:eastAsiaTheme="minorHAnsi"/>
          <w:sz w:val="28"/>
          <w:szCs w:val="28"/>
          <w:lang w:val="kk-KZ" w:eastAsia="en-US"/>
        </w:rPr>
        <w:t xml:space="preserve">Қазақ тілі сабақтарында қолданып жүрген </w:t>
      </w:r>
      <w:r w:rsidRPr="00D31201">
        <w:rPr>
          <w:rFonts w:eastAsiaTheme="minorHAnsi"/>
          <w:sz w:val="28"/>
          <w:szCs w:val="28"/>
          <w:u w:val="single"/>
          <w:lang w:val="kk-KZ" w:eastAsia="en-US"/>
        </w:rPr>
        <w:t>компьютерлік бағдарламамен жұмыс іс</w:t>
      </w:r>
      <w:r w:rsidR="00035AC1" w:rsidRPr="00D31201">
        <w:rPr>
          <w:rFonts w:eastAsiaTheme="minorHAnsi"/>
          <w:sz w:val="28"/>
          <w:szCs w:val="28"/>
          <w:u w:val="single"/>
          <w:lang w:val="kk-KZ" w:eastAsia="en-US"/>
        </w:rPr>
        <w:t>теу түрлері</w:t>
      </w:r>
      <w:r w:rsidRPr="00D31201">
        <w:rPr>
          <w:rFonts w:eastAsiaTheme="minorHAnsi"/>
          <w:sz w:val="28"/>
          <w:szCs w:val="28"/>
          <w:u w:val="single"/>
          <w:lang w:val="kk-KZ" w:eastAsia="en-US"/>
        </w:rPr>
        <w:t xml:space="preserve">: </w:t>
      </w:r>
    </w:p>
    <w:p w14:paraId="263A083B" w14:textId="77777777" w:rsidR="00035AC1" w:rsidRDefault="00AF71BB" w:rsidP="001B4413">
      <w:pPr>
        <w:pStyle w:val="a4"/>
        <w:numPr>
          <w:ilvl w:val="0"/>
          <w:numId w:val="6"/>
        </w:numPr>
        <w:jc w:val="both"/>
        <w:rPr>
          <w:rFonts w:eastAsiaTheme="minorHAnsi"/>
          <w:sz w:val="28"/>
          <w:szCs w:val="28"/>
          <w:lang w:val="kk-KZ" w:eastAsia="en-US"/>
        </w:rPr>
      </w:pPr>
      <w:r>
        <w:rPr>
          <w:rFonts w:eastAsiaTheme="minorHAnsi"/>
          <w:sz w:val="28"/>
          <w:szCs w:val="28"/>
          <w:lang w:val="kk-KZ" w:eastAsia="en-US"/>
        </w:rPr>
        <w:t>Л</w:t>
      </w:r>
      <w:r w:rsidR="00D7758F" w:rsidRPr="00035AC1">
        <w:rPr>
          <w:rFonts w:eastAsiaTheme="minorHAnsi"/>
          <w:sz w:val="28"/>
          <w:szCs w:val="28"/>
          <w:lang w:val="kk-KZ" w:eastAsia="en-US"/>
        </w:rPr>
        <w:t>ексиканы меңгерту</w:t>
      </w:r>
      <w:r w:rsidR="00035AC1" w:rsidRPr="00035AC1">
        <w:rPr>
          <w:rFonts w:eastAsiaTheme="minorHAnsi"/>
          <w:sz w:val="28"/>
          <w:szCs w:val="28"/>
          <w:lang w:val="kk-KZ" w:eastAsia="en-US"/>
        </w:rPr>
        <w:t xml:space="preserve"> (</w:t>
      </w:r>
      <w:r w:rsidR="00035AC1">
        <w:rPr>
          <w:rFonts w:eastAsiaTheme="minorHAnsi"/>
          <w:sz w:val="28"/>
          <w:szCs w:val="28"/>
          <w:lang w:val="kk-KZ" w:eastAsia="en-US"/>
        </w:rPr>
        <w:t>м</w:t>
      </w:r>
      <w:r w:rsidR="00D7758F" w:rsidRPr="00035AC1">
        <w:rPr>
          <w:rFonts w:eastAsiaTheme="minorHAnsi"/>
          <w:sz w:val="28"/>
          <w:szCs w:val="28"/>
          <w:lang w:val="kk-KZ" w:eastAsia="en-US"/>
        </w:rPr>
        <w:t>әтіндік лексиканың кіріспесінде және онымен жұмыс істеуде, мысалы, азық түлік, сауда, киім, т.б.</w:t>
      </w:r>
      <w:r>
        <w:rPr>
          <w:rFonts w:eastAsiaTheme="minorHAnsi"/>
          <w:sz w:val="28"/>
          <w:szCs w:val="28"/>
          <w:lang w:val="kk-KZ" w:eastAsia="en-US"/>
        </w:rPr>
        <w:t>).</w:t>
      </w:r>
    </w:p>
    <w:p w14:paraId="1B5A789B" w14:textId="77777777" w:rsidR="00D7758F" w:rsidRPr="00AF71BB" w:rsidRDefault="00AF71BB" w:rsidP="001B4413">
      <w:pPr>
        <w:pStyle w:val="a4"/>
        <w:numPr>
          <w:ilvl w:val="0"/>
          <w:numId w:val="6"/>
        </w:numPr>
        <w:jc w:val="both"/>
        <w:rPr>
          <w:rFonts w:eastAsiaTheme="minorHAnsi"/>
          <w:sz w:val="28"/>
          <w:szCs w:val="28"/>
          <w:lang w:val="kk-KZ" w:eastAsia="en-US"/>
        </w:rPr>
      </w:pPr>
      <w:r w:rsidRPr="00AF71BB">
        <w:rPr>
          <w:rFonts w:eastAsiaTheme="minorHAnsi"/>
          <w:sz w:val="28"/>
          <w:szCs w:val="28"/>
          <w:lang w:val="kk-KZ" w:eastAsia="en-US"/>
        </w:rPr>
        <w:t xml:space="preserve">Сөйлеу жұмыстары (Сөздер мен сөз тіркестерін тыңдап, қайталау). </w:t>
      </w:r>
      <w:r w:rsidR="00D7758F" w:rsidRPr="00AF71BB">
        <w:rPr>
          <w:rFonts w:eastAsiaTheme="minorHAnsi"/>
          <w:sz w:val="28"/>
          <w:szCs w:val="28"/>
          <w:lang w:val="kk-KZ" w:eastAsia="en-US"/>
        </w:rPr>
        <w:t xml:space="preserve">Көптеген бағдарламаларда микрофонмен жұмыс істеуді қарастырады. Бұдан соң диктордың сөзді айту, яғни дыбыстау ерекшелігін тыңдай отырып, жеткіліксіз жақтарын аңғарып, оқушы оны түзетуге мүмкіндік алады. </w:t>
      </w:r>
    </w:p>
    <w:p w14:paraId="78D19C7C" w14:textId="77777777" w:rsidR="00D7758F" w:rsidRPr="00AF71BB" w:rsidRDefault="00AF71BB" w:rsidP="00AF71BB">
      <w:pPr>
        <w:pStyle w:val="a4"/>
        <w:numPr>
          <w:ilvl w:val="0"/>
          <w:numId w:val="6"/>
        </w:numPr>
        <w:jc w:val="both"/>
        <w:rPr>
          <w:rFonts w:eastAsiaTheme="minorHAnsi"/>
          <w:sz w:val="28"/>
          <w:szCs w:val="28"/>
          <w:lang w:val="kk-KZ" w:eastAsia="en-US"/>
        </w:rPr>
      </w:pPr>
      <w:r>
        <w:rPr>
          <w:rFonts w:eastAsiaTheme="minorHAnsi"/>
          <w:sz w:val="28"/>
          <w:szCs w:val="28"/>
          <w:lang w:val="kk-KZ" w:eastAsia="en-US"/>
        </w:rPr>
        <w:t>Д</w:t>
      </w:r>
      <w:r w:rsidR="00D7758F" w:rsidRPr="00AF71BB">
        <w:rPr>
          <w:rFonts w:eastAsiaTheme="minorHAnsi"/>
          <w:sz w:val="28"/>
          <w:szCs w:val="28"/>
          <w:lang w:val="kk-KZ" w:eastAsia="en-US"/>
        </w:rPr>
        <w:t>иалог</w:t>
      </w:r>
      <w:r w:rsidR="005116F0">
        <w:rPr>
          <w:rFonts w:eastAsiaTheme="minorHAnsi"/>
          <w:sz w:val="28"/>
          <w:szCs w:val="28"/>
          <w:lang w:val="kk-KZ" w:eastAsia="en-US"/>
        </w:rPr>
        <w:t xml:space="preserve"> (</w:t>
      </w:r>
      <w:r w:rsidR="00D7758F" w:rsidRPr="00AF71BB">
        <w:rPr>
          <w:rFonts w:eastAsiaTheme="minorHAnsi"/>
          <w:sz w:val="28"/>
          <w:szCs w:val="28"/>
          <w:lang w:val="kk-KZ" w:eastAsia="en-US"/>
        </w:rPr>
        <w:t>амандасу</w:t>
      </w:r>
      <w:r w:rsidR="005116F0">
        <w:rPr>
          <w:rFonts w:eastAsiaTheme="minorHAnsi"/>
          <w:sz w:val="28"/>
          <w:szCs w:val="28"/>
          <w:lang w:val="kk-KZ" w:eastAsia="en-US"/>
        </w:rPr>
        <w:t xml:space="preserve">, </w:t>
      </w:r>
      <w:r w:rsidR="00D7758F" w:rsidRPr="00AF71BB">
        <w:rPr>
          <w:rFonts w:eastAsiaTheme="minorHAnsi"/>
          <w:sz w:val="28"/>
          <w:szCs w:val="28"/>
          <w:lang w:val="kk-KZ" w:eastAsia="en-US"/>
        </w:rPr>
        <w:t>белгілі бір тақырыпта тапсырмалар беру арқылы сұхбаттар құр</w:t>
      </w:r>
      <w:r w:rsidR="005116F0">
        <w:rPr>
          <w:rFonts w:eastAsiaTheme="minorHAnsi"/>
          <w:sz w:val="28"/>
          <w:szCs w:val="28"/>
          <w:lang w:val="kk-KZ" w:eastAsia="en-US"/>
        </w:rPr>
        <w:t>у, м</w:t>
      </w:r>
      <w:r w:rsidR="00D7758F" w:rsidRPr="00AF71BB">
        <w:rPr>
          <w:rFonts w:eastAsiaTheme="minorHAnsi"/>
          <w:sz w:val="28"/>
          <w:szCs w:val="28"/>
          <w:lang w:val="kk-KZ" w:eastAsia="en-US"/>
        </w:rPr>
        <w:t>ақсатты ұйымдастырылған жағдаяттар</w:t>
      </w:r>
      <w:r w:rsidR="005116F0">
        <w:rPr>
          <w:rFonts w:eastAsiaTheme="minorHAnsi"/>
          <w:sz w:val="28"/>
          <w:szCs w:val="28"/>
          <w:lang w:val="kk-KZ" w:eastAsia="en-US"/>
        </w:rPr>
        <w:t xml:space="preserve"> құру). </w:t>
      </w:r>
      <w:r w:rsidR="00D7758F" w:rsidRPr="00AF71BB">
        <w:rPr>
          <w:rFonts w:eastAsiaTheme="minorHAnsi"/>
          <w:sz w:val="28"/>
          <w:szCs w:val="28"/>
          <w:lang w:val="kk-KZ" w:eastAsia="en-US"/>
        </w:rPr>
        <w:t xml:space="preserve">Ауызекі сөйлесу – жауаптасу арқылы жүзеге асады, ал жауаптасуға дейінгі дайындық кезеңдерін былайша сараланады: </w:t>
      </w:r>
    </w:p>
    <w:p w14:paraId="1C6D3A82" w14:textId="77777777" w:rsidR="00D7758F" w:rsidRPr="003F4514" w:rsidRDefault="00D7758F" w:rsidP="001B4413">
      <w:pPr>
        <w:jc w:val="both"/>
        <w:rPr>
          <w:rFonts w:eastAsiaTheme="minorHAnsi"/>
          <w:sz w:val="28"/>
          <w:szCs w:val="28"/>
          <w:lang w:val="kk-KZ" w:eastAsia="en-US"/>
        </w:rPr>
      </w:pPr>
      <w:r w:rsidRPr="003F4514">
        <w:rPr>
          <w:rFonts w:eastAsiaTheme="minorHAnsi"/>
          <w:sz w:val="28"/>
          <w:szCs w:val="28"/>
          <w:lang w:val="kk-KZ" w:eastAsia="en-US"/>
        </w:rPr>
        <w:t xml:space="preserve"> І кезең: диалогпен танысу; </w:t>
      </w:r>
    </w:p>
    <w:p w14:paraId="256A51A3" w14:textId="77777777" w:rsidR="00D7758F" w:rsidRPr="003F4514" w:rsidRDefault="00D7758F" w:rsidP="001B4413">
      <w:pPr>
        <w:jc w:val="both"/>
        <w:rPr>
          <w:rFonts w:eastAsiaTheme="minorHAnsi"/>
          <w:sz w:val="28"/>
          <w:szCs w:val="28"/>
          <w:lang w:val="kk-KZ" w:eastAsia="en-US"/>
        </w:rPr>
      </w:pPr>
      <w:r w:rsidRPr="003F4514">
        <w:rPr>
          <w:rFonts w:eastAsiaTheme="minorHAnsi"/>
          <w:sz w:val="28"/>
          <w:szCs w:val="28"/>
          <w:lang w:val="kk-KZ" w:eastAsia="en-US"/>
        </w:rPr>
        <w:t xml:space="preserve"> ІІ кезең: диалогті жаттау; </w:t>
      </w:r>
    </w:p>
    <w:p w14:paraId="7ACAADD5" w14:textId="77777777" w:rsidR="00D7758F" w:rsidRPr="003F4514" w:rsidRDefault="00D7758F" w:rsidP="001B4413">
      <w:pPr>
        <w:jc w:val="both"/>
        <w:rPr>
          <w:rFonts w:eastAsiaTheme="minorHAnsi"/>
          <w:sz w:val="28"/>
          <w:szCs w:val="28"/>
          <w:lang w:val="kk-KZ" w:eastAsia="en-US"/>
        </w:rPr>
      </w:pPr>
      <w:r w:rsidRPr="003F4514">
        <w:rPr>
          <w:rFonts w:eastAsiaTheme="minorHAnsi"/>
          <w:sz w:val="28"/>
          <w:szCs w:val="28"/>
          <w:lang w:val="kk-KZ" w:eastAsia="en-US"/>
        </w:rPr>
        <w:t xml:space="preserve"> ІІІ кезең: диалогті қойылымға айналдыру, яғни сөйлесім іс-әркетін қойылым іс-әрекетімен ұштастыру; </w:t>
      </w:r>
    </w:p>
    <w:p w14:paraId="4C7BB97E" w14:textId="77777777" w:rsidR="00D7758F" w:rsidRPr="005116F0" w:rsidRDefault="005116F0" w:rsidP="001B4413">
      <w:pPr>
        <w:pStyle w:val="a4"/>
        <w:numPr>
          <w:ilvl w:val="0"/>
          <w:numId w:val="6"/>
        </w:numPr>
        <w:jc w:val="both"/>
        <w:rPr>
          <w:rFonts w:eastAsiaTheme="minorHAnsi"/>
          <w:sz w:val="28"/>
          <w:szCs w:val="28"/>
          <w:lang w:val="kk-KZ" w:eastAsia="en-US"/>
        </w:rPr>
      </w:pPr>
      <w:r w:rsidRPr="005116F0">
        <w:rPr>
          <w:rFonts w:eastAsiaTheme="minorHAnsi"/>
          <w:sz w:val="28"/>
          <w:szCs w:val="28"/>
          <w:lang w:val="kk-KZ" w:eastAsia="en-US"/>
        </w:rPr>
        <w:t>Жазуды оқыту (</w:t>
      </w:r>
      <w:r w:rsidR="00D7758F" w:rsidRPr="005116F0">
        <w:rPr>
          <w:rFonts w:eastAsiaTheme="minorHAnsi"/>
          <w:sz w:val="28"/>
          <w:szCs w:val="28"/>
          <w:lang w:val="kk-KZ" w:eastAsia="en-US"/>
        </w:rPr>
        <w:t>сауатты жазу дағдылары</w:t>
      </w:r>
      <w:r>
        <w:rPr>
          <w:rFonts w:eastAsiaTheme="minorHAnsi"/>
          <w:sz w:val="28"/>
          <w:szCs w:val="28"/>
          <w:lang w:val="kk-KZ" w:eastAsia="en-US"/>
        </w:rPr>
        <w:t>н</w:t>
      </w:r>
      <w:r w:rsidR="00D7758F" w:rsidRPr="005116F0">
        <w:rPr>
          <w:rFonts w:eastAsiaTheme="minorHAnsi"/>
          <w:sz w:val="28"/>
          <w:szCs w:val="28"/>
          <w:lang w:val="kk-KZ" w:eastAsia="en-US"/>
        </w:rPr>
        <w:t>, есте сақтау қабілеттерін дам</w:t>
      </w:r>
      <w:r>
        <w:rPr>
          <w:rFonts w:eastAsiaTheme="minorHAnsi"/>
          <w:sz w:val="28"/>
          <w:szCs w:val="28"/>
          <w:lang w:val="kk-KZ" w:eastAsia="en-US"/>
        </w:rPr>
        <w:t xml:space="preserve">у үшін </w:t>
      </w:r>
      <w:r w:rsidR="00D7758F" w:rsidRPr="005116F0">
        <w:rPr>
          <w:rFonts w:eastAsiaTheme="minorHAnsi"/>
          <w:sz w:val="28"/>
          <w:szCs w:val="28"/>
          <w:lang w:val="kk-KZ" w:eastAsia="en-US"/>
        </w:rPr>
        <w:t>пернетақтаны меңгер</w:t>
      </w:r>
      <w:r>
        <w:rPr>
          <w:rFonts w:eastAsiaTheme="minorHAnsi"/>
          <w:sz w:val="28"/>
          <w:szCs w:val="28"/>
          <w:lang w:val="kk-KZ" w:eastAsia="en-US"/>
        </w:rPr>
        <w:t>ту арқылы т</w:t>
      </w:r>
      <w:r w:rsidR="00D7758F" w:rsidRPr="005116F0">
        <w:rPr>
          <w:rFonts w:eastAsiaTheme="minorHAnsi"/>
          <w:sz w:val="28"/>
          <w:szCs w:val="28"/>
          <w:lang w:val="kk-KZ" w:eastAsia="en-US"/>
        </w:rPr>
        <w:t>ыңдау, сауатты жазу, әріптерді теру секілді үш іс-әрекетті бір уақытта біріктір</w:t>
      </w:r>
      <w:r>
        <w:rPr>
          <w:rFonts w:eastAsiaTheme="minorHAnsi"/>
          <w:sz w:val="28"/>
          <w:szCs w:val="28"/>
          <w:lang w:val="kk-KZ" w:eastAsia="en-US"/>
        </w:rPr>
        <w:t>у)</w:t>
      </w:r>
      <w:r w:rsidR="00D7758F" w:rsidRPr="005116F0">
        <w:rPr>
          <w:rFonts w:eastAsiaTheme="minorHAnsi"/>
          <w:sz w:val="28"/>
          <w:szCs w:val="28"/>
          <w:lang w:val="kk-KZ" w:eastAsia="en-US"/>
        </w:rPr>
        <w:t xml:space="preserve">. </w:t>
      </w:r>
    </w:p>
    <w:p w14:paraId="4187ED04" w14:textId="77777777" w:rsidR="00D7758F" w:rsidRPr="005116F0" w:rsidRDefault="005116F0" w:rsidP="005116F0">
      <w:pPr>
        <w:pStyle w:val="a4"/>
        <w:numPr>
          <w:ilvl w:val="0"/>
          <w:numId w:val="6"/>
        </w:numPr>
        <w:jc w:val="both"/>
        <w:rPr>
          <w:rFonts w:eastAsiaTheme="minorHAnsi"/>
          <w:sz w:val="28"/>
          <w:szCs w:val="28"/>
          <w:lang w:val="kk-KZ" w:eastAsia="en-US"/>
        </w:rPr>
      </w:pPr>
      <w:r>
        <w:rPr>
          <w:rFonts w:eastAsiaTheme="minorHAnsi"/>
          <w:sz w:val="28"/>
          <w:szCs w:val="28"/>
          <w:lang w:val="kk-KZ" w:eastAsia="en-US"/>
        </w:rPr>
        <w:t>Грамматиканы үйрету. О</w:t>
      </w:r>
      <w:r w:rsidR="00D7758F" w:rsidRPr="005116F0">
        <w:rPr>
          <w:rFonts w:eastAsiaTheme="minorHAnsi"/>
          <w:sz w:val="28"/>
          <w:szCs w:val="28"/>
          <w:lang w:val="kk-KZ" w:eastAsia="en-US"/>
        </w:rPr>
        <w:t xml:space="preserve">қушылардың сөздік қорларын байыту, қазақша ауызекі сөйлесуге, сауатты жазуға үйрету, сөйлесуге, көргендерін, естігендерін </w:t>
      </w:r>
      <w:r w:rsidR="00D7758F" w:rsidRPr="005116F0">
        <w:rPr>
          <w:rFonts w:eastAsiaTheme="minorHAnsi"/>
          <w:sz w:val="28"/>
          <w:szCs w:val="28"/>
          <w:lang w:val="kk-KZ" w:eastAsia="en-US"/>
        </w:rPr>
        <w:lastRenderedPageBreak/>
        <w:t>әңгімелеп беру</w:t>
      </w:r>
      <w:r>
        <w:rPr>
          <w:rFonts w:eastAsiaTheme="minorHAnsi"/>
          <w:sz w:val="28"/>
          <w:szCs w:val="28"/>
          <w:lang w:val="kk-KZ" w:eastAsia="en-US"/>
        </w:rPr>
        <w:t xml:space="preserve"> </w:t>
      </w:r>
      <w:r w:rsidR="00D7758F" w:rsidRPr="005116F0">
        <w:rPr>
          <w:rFonts w:eastAsiaTheme="minorHAnsi"/>
          <w:sz w:val="28"/>
          <w:szCs w:val="28"/>
          <w:lang w:val="kk-KZ" w:eastAsia="en-US"/>
        </w:rPr>
        <w:t>іс-әрекеттері</w:t>
      </w:r>
      <w:r w:rsidR="00B20524">
        <w:rPr>
          <w:rFonts w:eastAsiaTheme="minorHAnsi"/>
          <w:sz w:val="28"/>
          <w:szCs w:val="28"/>
          <w:lang w:val="kk-KZ" w:eastAsia="en-US"/>
        </w:rPr>
        <w:t>н</w:t>
      </w:r>
      <w:r w:rsidR="00D7758F" w:rsidRPr="005116F0">
        <w:rPr>
          <w:rFonts w:eastAsiaTheme="minorHAnsi"/>
          <w:sz w:val="28"/>
          <w:szCs w:val="28"/>
          <w:lang w:val="kk-KZ" w:eastAsia="en-US"/>
        </w:rPr>
        <w:t xml:space="preserve"> сауатты да дұрыс жүзеге асыру үшін грамматикалық жұмыс жүргізілуі керек. </w:t>
      </w:r>
    </w:p>
    <w:p w14:paraId="169C8EEB" w14:textId="77777777" w:rsidR="00D7758F" w:rsidRPr="003F4514" w:rsidRDefault="001B4413" w:rsidP="001B4413">
      <w:pPr>
        <w:jc w:val="both"/>
        <w:rPr>
          <w:rFonts w:eastAsiaTheme="minorHAnsi"/>
          <w:sz w:val="28"/>
          <w:szCs w:val="28"/>
          <w:lang w:val="kk-KZ" w:eastAsia="en-US"/>
        </w:rPr>
      </w:pPr>
      <w:r>
        <w:rPr>
          <w:rFonts w:eastAsiaTheme="minorHAnsi"/>
          <w:sz w:val="28"/>
          <w:szCs w:val="28"/>
          <w:lang w:val="kk-KZ" w:eastAsia="en-US"/>
        </w:rPr>
        <w:tab/>
      </w:r>
      <w:r w:rsidR="00D7758F" w:rsidRPr="003F4514">
        <w:rPr>
          <w:rFonts w:eastAsiaTheme="minorHAnsi"/>
          <w:sz w:val="28"/>
          <w:szCs w:val="28"/>
          <w:lang w:val="kk-KZ" w:eastAsia="en-US"/>
        </w:rPr>
        <w:t xml:space="preserve"> Қазақ тілі сабағында компьютерді қолдану мәтіндер мен ақпаратты білуге жол ашады. Тіпті нашар оқитын оқушылардың өзі компьютермен жұмыс істеуге қызығады, өйткені кейбір жағдайларда компьютер білмеген жерін көрсетіп, көмекке келеді. </w:t>
      </w:r>
    </w:p>
    <w:p w14:paraId="0F238665" w14:textId="77777777" w:rsidR="00D7758F" w:rsidRPr="003F4514" w:rsidRDefault="00D7758F" w:rsidP="001B4413">
      <w:pPr>
        <w:jc w:val="both"/>
        <w:rPr>
          <w:rFonts w:eastAsiaTheme="minorHAnsi"/>
          <w:sz w:val="28"/>
          <w:szCs w:val="28"/>
          <w:lang w:val="kk-KZ" w:eastAsia="en-US"/>
        </w:rPr>
      </w:pPr>
      <w:r w:rsidRPr="003F4514">
        <w:rPr>
          <w:rFonts w:eastAsiaTheme="minorHAnsi"/>
          <w:sz w:val="28"/>
          <w:szCs w:val="28"/>
          <w:lang w:val="kk-KZ" w:eastAsia="en-US"/>
        </w:rPr>
        <w:t xml:space="preserve"> </w:t>
      </w:r>
      <w:r w:rsidR="001B4413">
        <w:rPr>
          <w:rFonts w:eastAsiaTheme="minorHAnsi"/>
          <w:sz w:val="28"/>
          <w:szCs w:val="28"/>
          <w:lang w:val="kk-KZ" w:eastAsia="en-US"/>
        </w:rPr>
        <w:tab/>
      </w:r>
      <w:r w:rsidRPr="003F4514">
        <w:rPr>
          <w:rFonts w:eastAsiaTheme="minorHAnsi"/>
          <w:sz w:val="28"/>
          <w:szCs w:val="28"/>
          <w:lang w:val="kk-KZ" w:eastAsia="en-US"/>
        </w:rPr>
        <w:t xml:space="preserve">Қазақстан Республикасының мемлекеттік тілі – қазақ тілін жаңа технологиялар арқылы оқыту ісі күннен-күнге өзекті болып келеді. Тілді ақпараттық-коммуникативтік технология арқылы оқыту – тіл үйренушінің өз бетімен тіл үйрену қабілеттерін жетілдіруіне игі ықпал ететін тиімді жүйе болып табылады. </w:t>
      </w:r>
    </w:p>
    <w:p w14:paraId="60E78CEF" w14:textId="77777777" w:rsidR="00D7758F" w:rsidRPr="003F4514" w:rsidRDefault="00D7758F" w:rsidP="001B4413">
      <w:pPr>
        <w:jc w:val="both"/>
        <w:rPr>
          <w:rFonts w:eastAsiaTheme="minorHAnsi"/>
          <w:sz w:val="28"/>
          <w:szCs w:val="28"/>
          <w:lang w:val="kk-KZ" w:eastAsia="en-US"/>
        </w:rPr>
      </w:pPr>
      <w:r w:rsidRPr="003F4514">
        <w:rPr>
          <w:rFonts w:eastAsiaTheme="minorHAnsi"/>
          <w:sz w:val="28"/>
          <w:szCs w:val="28"/>
          <w:lang w:val="kk-KZ" w:eastAsia="en-US"/>
        </w:rPr>
        <w:t xml:space="preserve"> </w:t>
      </w:r>
      <w:r w:rsidR="001B4413">
        <w:rPr>
          <w:rFonts w:eastAsiaTheme="minorHAnsi"/>
          <w:sz w:val="28"/>
          <w:szCs w:val="28"/>
          <w:lang w:val="kk-KZ" w:eastAsia="en-US"/>
        </w:rPr>
        <w:tab/>
      </w:r>
      <w:r w:rsidRPr="003F4514">
        <w:rPr>
          <w:rFonts w:eastAsiaTheme="minorHAnsi"/>
          <w:sz w:val="28"/>
          <w:szCs w:val="28"/>
          <w:lang w:val="kk-KZ" w:eastAsia="en-US"/>
        </w:rPr>
        <w:t xml:space="preserve">Сонымен қатар оқушылар интелектуалдық, шығармашылық және коммуникативтік істерін дамыта алады, оқушының оқу белсенділігі артады, сабақтың негізгі кезендерінің бәрінде оқушыларға шығармашылық жұмысты ұсынуға болады. </w:t>
      </w:r>
    </w:p>
    <w:p w14:paraId="2E16882A" w14:textId="77777777" w:rsidR="00D7758F" w:rsidRDefault="00D7758F" w:rsidP="001B4413">
      <w:pPr>
        <w:jc w:val="both"/>
        <w:rPr>
          <w:rFonts w:eastAsiaTheme="minorHAnsi"/>
          <w:sz w:val="28"/>
          <w:szCs w:val="28"/>
          <w:lang w:val="kk-KZ" w:eastAsia="en-US"/>
        </w:rPr>
      </w:pPr>
      <w:r w:rsidRPr="003F4514">
        <w:rPr>
          <w:rFonts w:eastAsiaTheme="minorHAnsi"/>
          <w:sz w:val="28"/>
          <w:szCs w:val="28"/>
          <w:lang w:val="kk-KZ" w:eastAsia="en-US"/>
        </w:rPr>
        <w:t xml:space="preserve"> </w:t>
      </w:r>
      <w:r w:rsidR="001B4413">
        <w:rPr>
          <w:rFonts w:eastAsiaTheme="minorHAnsi"/>
          <w:sz w:val="28"/>
          <w:szCs w:val="28"/>
          <w:lang w:val="kk-KZ" w:eastAsia="en-US"/>
        </w:rPr>
        <w:tab/>
      </w:r>
      <w:r w:rsidRPr="00805664">
        <w:rPr>
          <w:rFonts w:eastAsiaTheme="minorHAnsi"/>
          <w:sz w:val="28"/>
          <w:szCs w:val="28"/>
          <w:lang w:val="kk-KZ" w:eastAsia="en-US"/>
        </w:rPr>
        <w:t xml:space="preserve">Өркениет көшінен қалмай, соған сәйкес қадам жасауға, толыққанды білім алуға қол жеткізуге үлесімізді қосуымыз керек. </w:t>
      </w:r>
      <w:r w:rsidRPr="00504524">
        <w:rPr>
          <w:rFonts w:eastAsiaTheme="minorHAnsi"/>
          <w:sz w:val="28"/>
          <w:szCs w:val="28"/>
          <w:lang w:val="kk-KZ" w:eastAsia="en-US"/>
        </w:rPr>
        <w:t>Экономикадағы табыстар мамандардың біліміне, біліктілігіне байланысты ек</w:t>
      </w:r>
      <w:r w:rsidR="00805664">
        <w:rPr>
          <w:rFonts w:eastAsiaTheme="minorHAnsi"/>
          <w:sz w:val="28"/>
          <w:szCs w:val="28"/>
          <w:lang w:val="kk-KZ" w:eastAsia="en-US"/>
        </w:rPr>
        <w:t>е</w:t>
      </w:r>
      <w:r w:rsidRPr="00504524">
        <w:rPr>
          <w:rFonts w:eastAsiaTheme="minorHAnsi"/>
          <w:sz w:val="28"/>
          <w:szCs w:val="28"/>
          <w:lang w:val="kk-KZ" w:eastAsia="en-US"/>
        </w:rPr>
        <w:t xml:space="preserve">ндігін білеміз. Сондықтан біз тек Қазақстанның ішінде ғана емес, әлем деңгейінде бәсекеге қабілетті жаңа мамандарды дайындай білуіміз керек. Қазіргі заман сабағы мұғалімсіз болмайды. Ұлы ағартушы Ы.Алтынсарин: «Маған жақсы мұғалім бәрінен де қымбат, өйткені жақсы мұғалім - мектептің жүрегі» деген екен. Онда «мектептің жүрегі» болумен қатар, жаңа егемен еліміздің ұрпағын жаңа білім нәрін сусындатып, саналы тәрбие, сапалы білім беретін білімді, білікті ұстаз болайық. </w:t>
      </w:r>
    </w:p>
    <w:p w14:paraId="317276D8" w14:textId="77777777" w:rsidR="009A109A" w:rsidRDefault="009A109A" w:rsidP="001B4413">
      <w:pPr>
        <w:jc w:val="both"/>
        <w:rPr>
          <w:rFonts w:eastAsiaTheme="minorHAnsi"/>
          <w:sz w:val="28"/>
          <w:szCs w:val="28"/>
          <w:lang w:val="kk-KZ" w:eastAsia="en-US"/>
        </w:rPr>
      </w:pPr>
    </w:p>
    <w:p w14:paraId="0F46102B" w14:textId="77777777" w:rsidR="009A109A" w:rsidRDefault="009A109A" w:rsidP="001B4413">
      <w:pPr>
        <w:jc w:val="both"/>
        <w:rPr>
          <w:rFonts w:eastAsiaTheme="minorHAnsi"/>
          <w:sz w:val="28"/>
          <w:szCs w:val="28"/>
          <w:lang w:val="kk-KZ" w:eastAsia="en-US"/>
        </w:rPr>
      </w:pPr>
    </w:p>
    <w:p w14:paraId="0DE6F0FB" w14:textId="77777777" w:rsidR="009A109A" w:rsidRDefault="009A109A" w:rsidP="001B4413">
      <w:pPr>
        <w:jc w:val="both"/>
        <w:rPr>
          <w:rFonts w:eastAsiaTheme="minorHAnsi"/>
          <w:sz w:val="28"/>
          <w:szCs w:val="28"/>
          <w:lang w:val="kk-KZ" w:eastAsia="en-US"/>
        </w:rPr>
      </w:pPr>
    </w:p>
    <w:p w14:paraId="6FB778DD" w14:textId="77777777" w:rsidR="009A109A" w:rsidRPr="00504524" w:rsidRDefault="009A109A" w:rsidP="001B4413">
      <w:pPr>
        <w:jc w:val="both"/>
        <w:rPr>
          <w:rFonts w:eastAsiaTheme="minorHAnsi"/>
          <w:sz w:val="28"/>
          <w:szCs w:val="28"/>
          <w:lang w:val="kk-KZ" w:eastAsia="en-US"/>
        </w:rPr>
      </w:pPr>
    </w:p>
    <w:p w14:paraId="6CA4B284" w14:textId="77777777" w:rsidR="00D7758F" w:rsidRPr="00000D58" w:rsidRDefault="00D7758F" w:rsidP="00000D58">
      <w:pPr>
        <w:jc w:val="center"/>
        <w:rPr>
          <w:rFonts w:eastAsiaTheme="minorHAnsi"/>
          <w:b/>
          <w:sz w:val="28"/>
          <w:szCs w:val="28"/>
          <w:lang w:eastAsia="en-US"/>
        </w:rPr>
      </w:pPr>
      <w:r w:rsidRPr="00000D58">
        <w:rPr>
          <w:rFonts w:eastAsiaTheme="minorHAnsi"/>
          <w:b/>
          <w:sz w:val="28"/>
          <w:szCs w:val="28"/>
          <w:lang w:eastAsia="en-US"/>
        </w:rPr>
        <w:t>ПАЙДАЛАНЫЛҒАН ӘДЕБИЕТТЕР:</w:t>
      </w:r>
    </w:p>
    <w:p w14:paraId="056151F1" w14:textId="77777777" w:rsidR="00D7758F" w:rsidRPr="003F4514" w:rsidRDefault="00D7758F" w:rsidP="001B4413">
      <w:pPr>
        <w:jc w:val="both"/>
        <w:rPr>
          <w:rFonts w:eastAsiaTheme="minorHAnsi"/>
          <w:sz w:val="28"/>
          <w:szCs w:val="28"/>
          <w:lang w:eastAsia="en-US"/>
        </w:rPr>
      </w:pPr>
      <w:r w:rsidRPr="003F4514">
        <w:rPr>
          <w:rFonts w:eastAsiaTheme="minorHAnsi"/>
          <w:sz w:val="28"/>
          <w:szCs w:val="28"/>
          <w:lang w:eastAsia="en-US"/>
        </w:rPr>
        <w:t xml:space="preserve"> 1. “Обучение для будущего”. Проектная деятельность в информационной образовательной среде 21 века. - Астана, 2009 г. </w:t>
      </w:r>
    </w:p>
    <w:p w14:paraId="019131E4" w14:textId="77777777" w:rsidR="00D7758F" w:rsidRPr="003F4514" w:rsidRDefault="00D7758F" w:rsidP="001B4413">
      <w:pPr>
        <w:jc w:val="both"/>
        <w:rPr>
          <w:rFonts w:eastAsiaTheme="minorHAnsi"/>
          <w:sz w:val="28"/>
          <w:szCs w:val="28"/>
          <w:lang w:eastAsia="en-US"/>
        </w:rPr>
      </w:pPr>
      <w:r w:rsidRPr="003F4514">
        <w:rPr>
          <w:rFonts w:eastAsiaTheme="minorHAnsi"/>
          <w:sz w:val="28"/>
          <w:szCs w:val="28"/>
          <w:lang w:eastAsia="en-US"/>
        </w:rPr>
        <w:t xml:space="preserve"> 2. </w:t>
      </w:r>
      <w:proofErr w:type="spellStart"/>
      <w:r w:rsidRPr="003F4514">
        <w:rPr>
          <w:rFonts w:eastAsiaTheme="minorHAnsi"/>
          <w:sz w:val="28"/>
          <w:szCs w:val="28"/>
          <w:lang w:eastAsia="en-US"/>
        </w:rPr>
        <w:t>Букенева</w:t>
      </w:r>
      <w:proofErr w:type="spellEnd"/>
      <w:r w:rsidRPr="003F4514">
        <w:rPr>
          <w:rFonts w:eastAsiaTheme="minorHAnsi"/>
          <w:sz w:val="28"/>
          <w:szCs w:val="28"/>
          <w:lang w:eastAsia="en-US"/>
        </w:rPr>
        <w:t xml:space="preserve"> Ж. “Қазақ </w:t>
      </w:r>
      <w:proofErr w:type="spellStart"/>
      <w:r w:rsidRPr="003F4514">
        <w:rPr>
          <w:rFonts w:eastAsiaTheme="minorHAnsi"/>
          <w:sz w:val="28"/>
          <w:szCs w:val="28"/>
          <w:lang w:eastAsia="en-US"/>
        </w:rPr>
        <w:t>тілін</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компьютерлік</w:t>
      </w:r>
      <w:proofErr w:type="spellEnd"/>
      <w:r w:rsidRPr="003F4514">
        <w:rPr>
          <w:rFonts w:eastAsiaTheme="minorHAnsi"/>
          <w:sz w:val="28"/>
          <w:szCs w:val="28"/>
          <w:lang w:eastAsia="en-US"/>
        </w:rPr>
        <w:t xml:space="preserve"> технология </w:t>
      </w:r>
      <w:proofErr w:type="spellStart"/>
      <w:r w:rsidRPr="003F4514">
        <w:rPr>
          <w:rFonts w:eastAsiaTheme="minorHAnsi"/>
          <w:sz w:val="28"/>
          <w:szCs w:val="28"/>
          <w:lang w:eastAsia="en-US"/>
        </w:rPr>
        <w:t>арқылы</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меңгерту</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мәселелері</w:t>
      </w:r>
      <w:proofErr w:type="spellEnd"/>
      <w:r w:rsidRPr="003F4514">
        <w:rPr>
          <w:rFonts w:eastAsiaTheme="minorHAnsi"/>
          <w:sz w:val="28"/>
          <w:szCs w:val="28"/>
          <w:lang w:eastAsia="en-US"/>
        </w:rPr>
        <w:t xml:space="preserve">” // Қазақ </w:t>
      </w:r>
      <w:proofErr w:type="spellStart"/>
      <w:r w:rsidRPr="003F4514">
        <w:rPr>
          <w:rFonts w:eastAsiaTheme="minorHAnsi"/>
          <w:sz w:val="28"/>
          <w:szCs w:val="28"/>
          <w:lang w:eastAsia="en-US"/>
        </w:rPr>
        <w:t>тілі</w:t>
      </w:r>
      <w:proofErr w:type="spellEnd"/>
      <w:r w:rsidRPr="003F4514">
        <w:rPr>
          <w:rFonts w:eastAsiaTheme="minorHAnsi"/>
          <w:sz w:val="28"/>
          <w:szCs w:val="28"/>
          <w:lang w:eastAsia="en-US"/>
        </w:rPr>
        <w:t xml:space="preserve"> мен </w:t>
      </w:r>
      <w:proofErr w:type="spellStart"/>
      <w:r w:rsidRPr="003F4514">
        <w:rPr>
          <w:rFonts w:eastAsiaTheme="minorHAnsi"/>
          <w:sz w:val="28"/>
          <w:szCs w:val="28"/>
          <w:lang w:eastAsia="en-US"/>
        </w:rPr>
        <w:t>әдебиеті</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орыс</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мектебінде</w:t>
      </w:r>
      <w:proofErr w:type="spellEnd"/>
      <w:r w:rsidRPr="003F4514">
        <w:rPr>
          <w:rFonts w:eastAsiaTheme="minorHAnsi"/>
          <w:sz w:val="28"/>
          <w:szCs w:val="28"/>
          <w:lang w:eastAsia="en-US"/>
        </w:rPr>
        <w:t xml:space="preserve">. - 2008. - №6. </w:t>
      </w:r>
    </w:p>
    <w:p w14:paraId="3A33B92B" w14:textId="77777777" w:rsidR="00D7758F" w:rsidRPr="003F4514" w:rsidRDefault="00D7758F" w:rsidP="001B4413">
      <w:pPr>
        <w:jc w:val="both"/>
        <w:rPr>
          <w:rFonts w:eastAsiaTheme="minorHAnsi"/>
          <w:sz w:val="28"/>
          <w:szCs w:val="28"/>
          <w:lang w:eastAsia="en-US"/>
        </w:rPr>
      </w:pPr>
      <w:r w:rsidRPr="003F4514">
        <w:rPr>
          <w:rFonts w:eastAsiaTheme="minorHAnsi"/>
          <w:sz w:val="28"/>
          <w:szCs w:val="28"/>
          <w:lang w:eastAsia="en-US"/>
        </w:rPr>
        <w:t xml:space="preserve"> 3. </w:t>
      </w:r>
      <w:proofErr w:type="spellStart"/>
      <w:r w:rsidRPr="003F4514">
        <w:rPr>
          <w:rFonts w:eastAsiaTheme="minorHAnsi"/>
          <w:sz w:val="28"/>
          <w:szCs w:val="28"/>
          <w:lang w:eastAsia="en-US"/>
        </w:rPr>
        <w:t>Жүнісова</w:t>
      </w:r>
      <w:proofErr w:type="spellEnd"/>
      <w:r w:rsidRPr="003F4514">
        <w:rPr>
          <w:rFonts w:eastAsiaTheme="minorHAnsi"/>
          <w:sz w:val="28"/>
          <w:szCs w:val="28"/>
          <w:lang w:eastAsia="en-US"/>
        </w:rPr>
        <w:t xml:space="preserve"> Р.Қ. “Қазақ </w:t>
      </w:r>
      <w:proofErr w:type="spellStart"/>
      <w:r w:rsidRPr="003F4514">
        <w:rPr>
          <w:rFonts w:eastAsiaTheme="minorHAnsi"/>
          <w:sz w:val="28"/>
          <w:szCs w:val="28"/>
          <w:lang w:eastAsia="en-US"/>
        </w:rPr>
        <w:t>тілі</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сабағында</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оқушылардың</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ауызекі</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сөйлесуін</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еуростандарт</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негізінде</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ақпараттық</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коммуникативтік</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технологиялар</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арқылы</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дамытуды</w:t>
      </w:r>
      <w:proofErr w:type="spellEnd"/>
      <w:r w:rsidRPr="003F4514">
        <w:rPr>
          <w:rFonts w:eastAsiaTheme="minorHAnsi"/>
          <w:sz w:val="28"/>
          <w:szCs w:val="28"/>
          <w:lang w:eastAsia="en-US"/>
        </w:rPr>
        <w:t xml:space="preserve"> басқару”. - </w:t>
      </w:r>
      <w:proofErr w:type="spellStart"/>
      <w:r w:rsidRPr="003F4514">
        <w:rPr>
          <w:rFonts w:eastAsiaTheme="minorHAnsi"/>
          <w:sz w:val="28"/>
          <w:szCs w:val="28"/>
          <w:lang w:eastAsia="en-US"/>
        </w:rPr>
        <w:t>Ғаламтор</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желісі</w:t>
      </w:r>
      <w:proofErr w:type="spellEnd"/>
      <w:r w:rsidRPr="003F4514">
        <w:rPr>
          <w:rFonts w:eastAsiaTheme="minorHAnsi"/>
          <w:sz w:val="28"/>
          <w:szCs w:val="28"/>
          <w:lang w:eastAsia="en-US"/>
        </w:rPr>
        <w:t xml:space="preserve"> </w:t>
      </w:r>
    </w:p>
    <w:p w14:paraId="6D536915" w14:textId="77777777" w:rsidR="00D7758F" w:rsidRPr="003F4514" w:rsidRDefault="00D7758F" w:rsidP="001B4413">
      <w:pPr>
        <w:jc w:val="both"/>
        <w:rPr>
          <w:rFonts w:eastAsiaTheme="minorHAnsi"/>
          <w:sz w:val="28"/>
          <w:szCs w:val="28"/>
          <w:lang w:eastAsia="en-US"/>
        </w:rPr>
      </w:pPr>
      <w:r w:rsidRPr="003F4514">
        <w:rPr>
          <w:rFonts w:eastAsiaTheme="minorHAnsi"/>
          <w:sz w:val="28"/>
          <w:szCs w:val="28"/>
          <w:lang w:eastAsia="en-US"/>
        </w:rPr>
        <w:t xml:space="preserve"> 4. </w:t>
      </w:r>
      <w:proofErr w:type="spellStart"/>
      <w:r w:rsidRPr="003F4514">
        <w:rPr>
          <w:rFonts w:eastAsiaTheme="minorHAnsi"/>
          <w:sz w:val="28"/>
          <w:szCs w:val="28"/>
          <w:lang w:eastAsia="en-US"/>
        </w:rPr>
        <w:t>Кеңшілікқызы</w:t>
      </w:r>
      <w:proofErr w:type="spellEnd"/>
      <w:r w:rsidRPr="003F4514">
        <w:rPr>
          <w:rFonts w:eastAsiaTheme="minorHAnsi"/>
          <w:sz w:val="28"/>
          <w:szCs w:val="28"/>
          <w:lang w:eastAsia="en-US"/>
        </w:rPr>
        <w:t xml:space="preserve"> Ж., </w:t>
      </w:r>
      <w:proofErr w:type="spellStart"/>
      <w:r w:rsidRPr="003F4514">
        <w:rPr>
          <w:rFonts w:eastAsiaTheme="minorHAnsi"/>
          <w:sz w:val="28"/>
          <w:szCs w:val="28"/>
          <w:lang w:eastAsia="en-US"/>
        </w:rPr>
        <w:t>Сағымбайқызы</w:t>
      </w:r>
      <w:proofErr w:type="spellEnd"/>
      <w:r w:rsidRPr="003F4514">
        <w:rPr>
          <w:rFonts w:eastAsiaTheme="minorHAnsi"/>
          <w:sz w:val="28"/>
          <w:szCs w:val="28"/>
          <w:lang w:eastAsia="en-US"/>
        </w:rPr>
        <w:t xml:space="preserve"> А. “Қазақ </w:t>
      </w:r>
      <w:proofErr w:type="spellStart"/>
      <w:r w:rsidRPr="003F4514">
        <w:rPr>
          <w:rFonts w:eastAsiaTheme="minorHAnsi"/>
          <w:sz w:val="28"/>
          <w:szCs w:val="28"/>
          <w:lang w:eastAsia="en-US"/>
        </w:rPr>
        <w:t>тілін</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оқытуда</w:t>
      </w:r>
      <w:proofErr w:type="spellEnd"/>
      <w:r w:rsidRPr="003F4514">
        <w:rPr>
          <w:rFonts w:eastAsiaTheme="minorHAnsi"/>
          <w:sz w:val="28"/>
          <w:szCs w:val="28"/>
          <w:lang w:eastAsia="en-US"/>
        </w:rPr>
        <w:t xml:space="preserve"> жаңа </w:t>
      </w:r>
      <w:proofErr w:type="spellStart"/>
      <w:r w:rsidRPr="003F4514">
        <w:rPr>
          <w:rFonts w:eastAsiaTheme="minorHAnsi"/>
          <w:sz w:val="28"/>
          <w:szCs w:val="28"/>
          <w:lang w:eastAsia="en-US"/>
        </w:rPr>
        <w:t>ақпараттық</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технологияларды</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қолдану</w:t>
      </w:r>
      <w:proofErr w:type="spellEnd"/>
      <w:r w:rsidRPr="003F4514">
        <w:rPr>
          <w:rFonts w:eastAsiaTheme="minorHAnsi"/>
          <w:sz w:val="28"/>
          <w:szCs w:val="28"/>
          <w:lang w:eastAsia="en-US"/>
        </w:rPr>
        <w:t xml:space="preserve">” // Қазақ </w:t>
      </w:r>
      <w:proofErr w:type="spellStart"/>
      <w:r w:rsidRPr="003F4514">
        <w:rPr>
          <w:rFonts w:eastAsiaTheme="minorHAnsi"/>
          <w:sz w:val="28"/>
          <w:szCs w:val="28"/>
          <w:lang w:eastAsia="en-US"/>
        </w:rPr>
        <w:t>тілі</w:t>
      </w:r>
      <w:proofErr w:type="spellEnd"/>
      <w:r w:rsidRPr="003F4514">
        <w:rPr>
          <w:rFonts w:eastAsiaTheme="minorHAnsi"/>
          <w:sz w:val="28"/>
          <w:szCs w:val="28"/>
          <w:lang w:eastAsia="en-US"/>
        </w:rPr>
        <w:t xml:space="preserve"> мен </w:t>
      </w:r>
      <w:proofErr w:type="spellStart"/>
      <w:r w:rsidRPr="003F4514">
        <w:rPr>
          <w:rFonts w:eastAsiaTheme="minorHAnsi"/>
          <w:sz w:val="28"/>
          <w:szCs w:val="28"/>
          <w:lang w:eastAsia="en-US"/>
        </w:rPr>
        <w:t>әдебиеті</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орыс</w:t>
      </w:r>
      <w:proofErr w:type="spellEnd"/>
      <w:r w:rsidRPr="003F4514">
        <w:rPr>
          <w:rFonts w:eastAsiaTheme="minorHAnsi"/>
          <w:sz w:val="28"/>
          <w:szCs w:val="28"/>
          <w:lang w:eastAsia="en-US"/>
        </w:rPr>
        <w:t xml:space="preserve"> </w:t>
      </w:r>
      <w:proofErr w:type="spellStart"/>
      <w:r w:rsidRPr="003F4514">
        <w:rPr>
          <w:rFonts w:eastAsiaTheme="minorHAnsi"/>
          <w:sz w:val="28"/>
          <w:szCs w:val="28"/>
          <w:lang w:eastAsia="en-US"/>
        </w:rPr>
        <w:t>мектебінде</w:t>
      </w:r>
      <w:proofErr w:type="spellEnd"/>
      <w:r w:rsidRPr="003F4514">
        <w:rPr>
          <w:rFonts w:eastAsiaTheme="minorHAnsi"/>
          <w:sz w:val="28"/>
          <w:szCs w:val="28"/>
          <w:lang w:eastAsia="en-US"/>
        </w:rPr>
        <w:t>. - 2009 .- №6.</w:t>
      </w:r>
    </w:p>
    <w:p w14:paraId="33F3345B" w14:textId="77777777" w:rsidR="00967EEB" w:rsidRPr="003F4514" w:rsidRDefault="00967EEB" w:rsidP="001B4413">
      <w:pPr>
        <w:jc w:val="both"/>
        <w:rPr>
          <w:sz w:val="28"/>
          <w:szCs w:val="28"/>
          <w:lang w:val="kk-KZ"/>
        </w:rPr>
      </w:pPr>
    </w:p>
    <w:sectPr w:rsidR="00967EEB" w:rsidRPr="003F4514" w:rsidSect="003E1369">
      <w:pgSz w:w="11906" w:h="16838"/>
      <w:pgMar w:top="709" w:right="851" w:bottom="851"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298A"/>
    <w:multiLevelType w:val="hybridMultilevel"/>
    <w:tmpl w:val="A3DA684A"/>
    <w:lvl w:ilvl="0" w:tplc="7B1A3214">
      <w:start w:val="1"/>
      <w:numFmt w:val="bullet"/>
      <w:lvlText w:val="•"/>
      <w:lvlJc w:val="left"/>
      <w:pPr>
        <w:tabs>
          <w:tab w:val="num" w:pos="720"/>
        </w:tabs>
        <w:ind w:left="720" w:hanging="360"/>
      </w:pPr>
      <w:rPr>
        <w:rFonts w:ascii="Times New Roman" w:hAnsi="Times New Roman" w:hint="default"/>
      </w:rPr>
    </w:lvl>
    <w:lvl w:ilvl="1" w:tplc="A6408516">
      <w:start w:val="1034"/>
      <w:numFmt w:val="bullet"/>
      <w:lvlText w:val="•"/>
      <w:lvlJc w:val="left"/>
      <w:pPr>
        <w:tabs>
          <w:tab w:val="num" w:pos="1440"/>
        </w:tabs>
        <w:ind w:left="1440" w:hanging="360"/>
      </w:pPr>
      <w:rPr>
        <w:rFonts w:ascii="Times New Roman" w:hAnsi="Times New Roman" w:hint="default"/>
      </w:rPr>
    </w:lvl>
    <w:lvl w:ilvl="2" w:tplc="2B9A35DA" w:tentative="1">
      <w:start w:val="1"/>
      <w:numFmt w:val="bullet"/>
      <w:lvlText w:val="•"/>
      <w:lvlJc w:val="left"/>
      <w:pPr>
        <w:tabs>
          <w:tab w:val="num" w:pos="2160"/>
        </w:tabs>
        <w:ind w:left="2160" w:hanging="360"/>
      </w:pPr>
      <w:rPr>
        <w:rFonts w:ascii="Times New Roman" w:hAnsi="Times New Roman" w:hint="default"/>
      </w:rPr>
    </w:lvl>
    <w:lvl w:ilvl="3" w:tplc="58B21E36" w:tentative="1">
      <w:start w:val="1"/>
      <w:numFmt w:val="bullet"/>
      <w:lvlText w:val="•"/>
      <w:lvlJc w:val="left"/>
      <w:pPr>
        <w:tabs>
          <w:tab w:val="num" w:pos="2880"/>
        </w:tabs>
        <w:ind w:left="2880" w:hanging="360"/>
      </w:pPr>
      <w:rPr>
        <w:rFonts w:ascii="Times New Roman" w:hAnsi="Times New Roman" w:hint="default"/>
      </w:rPr>
    </w:lvl>
    <w:lvl w:ilvl="4" w:tplc="4FBC5F6E" w:tentative="1">
      <w:start w:val="1"/>
      <w:numFmt w:val="bullet"/>
      <w:lvlText w:val="•"/>
      <w:lvlJc w:val="left"/>
      <w:pPr>
        <w:tabs>
          <w:tab w:val="num" w:pos="3600"/>
        </w:tabs>
        <w:ind w:left="3600" w:hanging="360"/>
      </w:pPr>
      <w:rPr>
        <w:rFonts w:ascii="Times New Roman" w:hAnsi="Times New Roman" w:hint="default"/>
      </w:rPr>
    </w:lvl>
    <w:lvl w:ilvl="5" w:tplc="672C9572" w:tentative="1">
      <w:start w:val="1"/>
      <w:numFmt w:val="bullet"/>
      <w:lvlText w:val="•"/>
      <w:lvlJc w:val="left"/>
      <w:pPr>
        <w:tabs>
          <w:tab w:val="num" w:pos="4320"/>
        </w:tabs>
        <w:ind w:left="4320" w:hanging="360"/>
      </w:pPr>
      <w:rPr>
        <w:rFonts w:ascii="Times New Roman" w:hAnsi="Times New Roman" w:hint="default"/>
      </w:rPr>
    </w:lvl>
    <w:lvl w:ilvl="6" w:tplc="AFBA12DE" w:tentative="1">
      <w:start w:val="1"/>
      <w:numFmt w:val="bullet"/>
      <w:lvlText w:val="•"/>
      <w:lvlJc w:val="left"/>
      <w:pPr>
        <w:tabs>
          <w:tab w:val="num" w:pos="5040"/>
        </w:tabs>
        <w:ind w:left="5040" w:hanging="360"/>
      </w:pPr>
      <w:rPr>
        <w:rFonts w:ascii="Times New Roman" w:hAnsi="Times New Roman" w:hint="default"/>
      </w:rPr>
    </w:lvl>
    <w:lvl w:ilvl="7" w:tplc="0D48F03A" w:tentative="1">
      <w:start w:val="1"/>
      <w:numFmt w:val="bullet"/>
      <w:lvlText w:val="•"/>
      <w:lvlJc w:val="left"/>
      <w:pPr>
        <w:tabs>
          <w:tab w:val="num" w:pos="5760"/>
        </w:tabs>
        <w:ind w:left="5760" w:hanging="360"/>
      </w:pPr>
      <w:rPr>
        <w:rFonts w:ascii="Times New Roman" w:hAnsi="Times New Roman" w:hint="default"/>
      </w:rPr>
    </w:lvl>
    <w:lvl w:ilvl="8" w:tplc="61268C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D0152D"/>
    <w:multiLevelType w:val="hybridMultilevel"/>
    <w:tmpl w:val="05503E14"/>
    <w:lvl w:ilvl="0" w:tplc="FBCA1DC8">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3DF51195"/>
    <w:multiLevelType w:val="hybridMultilevel"/>
    <w:tmpl w:val="75C8FF9E"/>
    <w:lvl w:ilvl="0" w:tplc="0FE8A8A8">
      <w:start w:val="1"/>
      <w:numFmt w:val="bullet"/>
      <w:lvlText w:val="•"/>
      <w:lvlJc w:val="left"/>
      <w:pPr>
        <w:tabs>
          <w:tab w:val="num" w:pos="720"/>
        </w:tabs>
        <w:ind w:left="720" w:hanging="360"/>
      </w:pPr>
      <w:rPr>
        <w:rFonts w:ascii="Times New Roman" w:hAnsi="Times New Roman" w:hint="default"/>
      </w:rPr>
    </w:lvl>
    <w:lvl w:ilvl="1" w:tplc="B5DC2CCE">
      <w:start w:val="1111"/>
      <w:numFmt w:val="bullet"/>
      <w:lvlText w:val="•"/>
      <w:lvlJc w:val="left"/>
      <w:pPr>
        <w:tabs>
          <w:tab w:val="num" w:pos="1440"/>
        </w:tabs>
        <w:ind w:left="1440" w:hanging="360"/>
      </w:pPr>
      <w:rPr>
        <w:rFonts w:ascii="Times New Roman" w:hAnsi="Times New Roman" w:hint="default"/>
      </w:rPr>
    </w:lvl>
    <w:lvl w:ilvl="2" w:tplc="46DA9A66" w:tentative="1">
      <w:start w:val="1"/>
      <w:numFmt w:val="bullet"/>
      <w:lvlText w:val="•"/>
      <w:lvlJc w:val="left"/>
      <w:pPr>
        <w:tabs>
          <w:tab w:val="num" w:pos="2160"/>
        </w:tabs>
        <w:ind w:left="2160" w:hanging="360"/>
      </w:pPr>
      <w:rPr>
        <w:rFonts w:ascii="Times New Roman" w:hAnsi="Times New Roman" w:hint="default"/>
      </w:rPr>
    </w:lvl>
    <w:lvl w:ilvl="3" w:tplc="CD92DFFE" w:tentative="1">
      <w:start w:val="1"/>
      <w:numFmt w:val="bullet"/>
      <w:lvlText w:val="•"/>
      <w:lvlJc w:val="left"/>
      <w:pPr>
        <w:tabs>
          <w:tab w:val="num" w:pos="2880"/>
        </w:tabs>
        <w:ind w:left="2880" w:hanging="360"/>
      </w:pPr>
      <w:rPr>
        <w:rFonts w:ascii="Times New Roman" w:hAnsi="Times New Roman" w:hint="default"/>
      </w:rPr>
    </w:lvl>
    <w:lvl w:ilvl="4" w:tplc="A10CF1F2" w:tentative="1">
      <w:start w:val="1"/>
      <w:numFmt w:val="bullet"/>
      <w:lvlText w:val="•"/>
      <w:lvlJc w:val="left"/>
      <w:pPr>
        <w:tabs>
          <w:tab w:val="num" w:pos="3600"/>
        </w:tabs>
        <w:ind w:left="3600" w:hanging="360"/>
      </w:pPr>
      <w:rPr>
        <w:rFonts w:ascii="Times New Roman" w:hAnsi="Times New Roman" w:hint="default"/>
      </w:rPr>
    </w:lvl>
    <w:lvl w:ilvl="5" w:tplc="90905680" w:tentative="1">
      <w:start w:val="1"/>
      <w:numFmt w:val="bullet"/>
      <w:lvlText w:val="•"/>
      <w:lvlJc w:val="left"/>
      <w:pPr>
        <w:tabs>
          <w:tab w:val="num" w:pos="4320"/>
        </w:tabs>
        <w:ind w:left="4320" w:hanging="360"/>
      </w:pPr>
      <w:rPr>
        <w:rFonts w:ascii="Times New Roman" w:hAnsi="Times New Roman" w:hint="default"/>
      </w:rPr>
    </w:lvl>
    <w:lvl w:ilvl="6" w:tplc="F05234F4" w:tentative="1">
      <w:start w:val="1"/>
      <w:numFmt w:val="bullet"/>
      <w:lvlText w:val="•"/>
      <w:lvlJc w:val="left"/>
      <w:pPr>
        <w:tabs>
          <w:tab w:val="num" w:pos="5040"/>
        </w:tabs>
        <w:ind w:left="5040" w:hanging="360"/>
      </w:pPr>
      <w:rPr>
        <w:rFonts w:ascii="Times New Roman" w:hAnsi="Times New Roman" w:hint="default"/>
      </w:rPr>
    </w:lvl>
    <w:lvl w:ilvl="7" w:tplc="D4660B3C" w:tentative="1">
      <w:start w:val="1"/>
      <w:numFmt w:val="bullet"/>
      <w:lvlText w:val="•"/>
      <w:lvlJc w:val="left"/>
      <w:pPr>
        <w:tabs>
          <w:tab w:val="num" w:pos="5760"/>
        </w:tabs>
        <w:ind w:left="5760" w:hanging="360"/>
      </w:pPr>
      <w:rPr>
        <w:rFonts w:ascii="Times New Roman" w:hAnsi="Times New Roman" w:hint="default"/>
      </w:rPr>
    </w:lvl>
    <w:lvl w:ilvl="8" w:tplc="49803D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9FC09A7"/>
    <w:multiLevelType w:val="hybridMultilevel"/>
    <w:tmpl w:val="09AA2ABA"/>
    <w:lvl w:ilvl="0" w:tplc="581A663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426068F"/>
    <w:multiLevelType w:val="hybridMultilevel"/>
    <w:tmpl w:val="74A42CAA"/>
    <w:lvl w:ilvl="0" w:tplc="FCDE75D8">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892F27"/>
    <w:multiLevelType w:val="hybridMultilevel"/>
    <w:tmpl w:val="618214F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1262AB2"/>
    <w:multiLevelType w:val="hybridMultilevel"/>
    <w:tmpl w:val="7A2C752C"/>
    <w:lvl w:ilvl="0" w:tplc="F30011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6F1DAB"/>
    <w:multiLevelType w:val="hybridMultilevel"/>
    <w:tmpl w:val="EEE43992"/>
    <w:lvl w:ilvl="0" w:tplc="EAD80076">
      <w:start w:val="1"/>
      <w:numFmt w:val="decimal"/>
      <w:lvlText w:val="%1."/>
      <w:lvlJc w:val="left"/>
      <w:pPr>
        <w:tabs>
          <w:tab w:val="num" w:pos="360"/>
        </w:tabs>
        <w:ind w:left="360" w:hanging="360"/>
      </w:pPr>
      <w:rPr>
        <w:b/>
      </w:rPr>
    </w:lvl>
    <w:lvl w:ilvl="1" w:tplc="04190001">
      <w:start w:val="1"/>
      <w:numFmt w:val="bullet"/>
      <w:lvlText w:val=""/>
      <w:lvlJc w:val="left"/>
      <w:pPr>
        <w:tabs>
          <w:tab w:val="num" w:pos="2240"/>
        </w:tabs>
        <w:ind w:left="22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7E20FC4"/>
    <w:multiLevelType w:val="hybridMultilevel"/>
    <w:tmpl w:val="F0186910"/>
    <w:lvl w:ilvl="0" w:tplc="0419000B">
      <w:start w:val="1"/>
      <w:numFmt w:val="bullet"/>
      <w:lvlText w:val=""/>
      <w:lvlJc w:val="left"/>
      <w:pPr>
        <w:tabs>
          <w:tab w:val="num" w:pos="1328"/>
        </w:tabs>
        <w:ind w:left="13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8E56822"/>
    <w:multiLevelType w:val="hybridMultilevel"/>
    <w:tmpl w:val="C082F04C"/>
    <w:lvl w:ilvl="0" w:tplc="04190001">
      <w:start w:val="1"/>
      <w:numFmt w:val="bullet"/>
      <w:lvlText w:val=""/>
      <w:lvlJc w:val="left"/>
      <w:pPr>
        <w:tabs>
          <w:tab w:val="num" w:pos="800"/>
        </w:tabs>
        <w:ind w:left="800" w:hanging="360"/>
      </w:pPr>
      <w:rPr>
        <w:rFonts w:ascii="Symbol" w:hAnsi="Symbol" w:hint="default"/>
      </w:rPr>
    </w:lvl>
    <w:lvl w:ilvl="1" w:tplc="0419000B">
      <w:start w:val="1"/>
      <w:numFmt w:val="bullet"/>
      <w:lvlText w:val=""/>
      <w:lvlJc w:val="left"/>
      <w:pPr>
        <w:tabs>
          <w:tab w:val="num" w:pos="1520"/>
        </w:tabs>
        <w:ind w:left="152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0619839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7461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122991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06932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0733776">
    <w:abstractNumId w:val="6"/>
  </w:num>
  <w:num w:numId="6" w16cid:durableId="1742674129">
    <w:abstractNumId w:val="4"/>
  </w:num>
  <w:num w:numId="7" w16cid:durableId="710881027">
    <w:abstractNumId w:val="2"/>
  </w:num>
  <w:num w:numId="8" w16cid:durableId="737245101">
    <w:abstractNumId w:val="1"/>
  </w:num>
  <w:num w:numId="9" w16cid:durableId="1639453548">
    <w:abstractNumId w:val="0"/>
  </w:num>
  <w:num w:numId="10" w16cid:durableId="1225025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B0"/>
    <w:rsid w:val="00000D58"/>
    <w:rsid w:val="00003D6E"/>
    <w:rsid w:val="0002768E"/>
    <w:rsid w:val="00035AC1"/>
    <w:rsid w:val="00062B85"/>
    <w:rsid w:val="00070C15"/>
    <w:rsid w:val="000C4A57"/>
    <w:rsid w:val="000C64A7"/>
    <w:rsid w:val="001121D7"/>
    <w:rsid w:val="00122032"/>
    <w:rsid w:val="001809D5"/>
    <w:rsid w:val="00192453"/>
    <w:rsid w:val="001B4413"/>
    <w:rsid w:val="002019D6"/>
    <w:rsid w:val="00254AFC"/>
    <w:rsid w:val="002A69D7"/>
    <w:rsid w:val="002B4FD7"/>
    <w:rsid w:val="002D7678"/>
    <w:rsid w:val="00364AFD"/>
    <w:rsid w:val="00391C4A"/>
    <w:rsid w:val="003B2620"/>
    <w:rsid w:val="003D0650"/>
    <w:rsid w:val="003D4891"/>
    <w:rsid w:val="003E1369"/>
    <w:rsid w:val="003E2EC3"/>
    <w:rsid w:val="003F4514"/>
    <w:rsid w:val="003F6C0B"/>
    <w:rsid w:val="0040479F"/>
    <w:rsid w:val="00434D87"/>
    <w:rsid w:val="004F45F4"/>
    <w:rsid w:val="00504524"/>
    <w:rsid w:val="005116F0"/>
    <w:rsid w:val="00513B07"/>
    <w:rsid w:val="005524F7"/>
    <w:rsid w:val="00585AA9"/>
    <w:rsid w:val="005A746C"/>
    <w:rsid w:val="005B245B"/>
    <w:rsid w:val="005C4C24"/>
    <w:rsid w:val="00611EF8"/>
    <w:rsid w:val="00644F01"/>
    <w:rsid w:val="007028C9"/>
    <w:rsid w:val="007155B0"/>
    <w:rsid w:val="00752E5C"/>
    <w:rsid w:val="00754DDC"/>
    <w:rsid w:val="0079758A"/>
    <w:rsid w:val="007C1362"/>
    <w:rsid w:val="007F4333"/>
    <w:rsid w:val="00800DC5"/>
    <w:rsid w:val="00805664"/>
    <w:rsid w:val="008317B4"/>
    <w:rsid w:val="008324D3"/>
    <w:rsid w:val="00890365"/>
    <w:rsid w:val="008A13AF"/>
    <w:rsid w:val="008A420F"/>
    <w:rsid w:val="008A4D47"/>
    <w:rsid w:val="008F7D1B"/>
    <w:rsid w:val="00935749"/>
    <w:rsid w:val="0094570C"/>
    <w:rsid w:val="00967EEB"/>
    <w:rsid w:val="009A109A"/>
    <w:rsid w:val="009D6A15"/>
    <w:rsid w:val="009E7D68"/>
    <w:rsid w:val="00A31755"/>
    <w:rsid w:val="00A61908"/>
    <w:rsid w:val="00AE621E"/>
    <w:rsid w:val="00AF71BB"/>
    <w:rsid w:val="00AF7FD4"/>
    <w:rsid w:val="00B01BA7"/>
    <w:rsid w:val="00B20524"/>
    <w:rsid w:val="00B86101"/>
    <w:rsid w:val="00BA62C5"/>
    <w:rsid w:val="00BB62EB"/>
    <w:rsid w:val="00BE3715"/>
    <w:rsid w:val="00C71C7B"/>
    <w:rsid w:val="00C72C54"/>
    <w:rsid w:val="00C85DA7"/>
    <w:rsid w:val="00C86FDC"/>
    <w:rsid w:val="00CD7B11"/>
    <w:rsid w:val="00D10EDB"/>
    <w:rsid w:val="00D31201"/>
    <w:rsid w:val="00D31E34"/>
    <w:rsid w:val="00D34A9D"/>
    <w:rsid w:val="00D419F3"/>
    <w:rsid w:val="00D41D87"/>
    <w:rsid w:val="00D53731"/>
    <w:rsid w:val="00D55559"/>
    <w:rsid w:val="00D7758F"/>
    <w:rsid w:val="00D8218F"/>
    <w:rsid w:val="00D858A4"/>
    <w:rsid w:val="00DB1ACB"/>
    <w:rsid w:val="00DC3CBD"/>
    <w:rsid w:val="00DD499D"/>
    <w:rsid w:val="00DD5DEF"/>
    <w:rsid w:val="00DE3FF8"/>
    <w:rsid w:val="00E15A57"/>
    <w:rsid w:val="00ED7A3F"/>
    <w:rsid w:val="00EE1A44"/>
    <w:rsid w:val="00F1208A"/>
    <w:rsid w:val="00F52D9D"/>
    <w:rsid w:val="00F62414"/>
    <w:rsid w:val="00F85F56"/>
    <w:rsid w:val="00FB4AB8"/>
    <w:rsid w:val="00FD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2322"/>
  <w15:docId w15:val="{AEED528F-9F38-41AB-A760-177DF6E1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5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55B0"/>
    <w:pPr>
      <w:spacing w:after="0" w:line="240" w:lineRule="auto"/>
    </w:pPr>
    <w:rPr>
      <w:rFonts w:ascii="Times New Roman" w:eastAsia="Times New Roman" w:hAnsi="Times New Roman" w:cs="Times New Roman"/>
      <w:sz w:val="24"/>
      <w:szCs w:val="24"/>
      <w:lang w:eastAsia="ru-RU"/>
    </w:rPr>
  </w:style>
  <w:style w:type="paragraph" w:customStyle="1" w:styleId="ajus">
    <w:name w:val="ajus"/>
    <w:basedOn w:val="a"/>
    <w:rsid w:val="007155B0"/>
    <w:pPr>
      <w:spacing w:before="100" w:beforeAutospacing="1" w:after="100" w:afterAutospacing="1"/>
    </w:pPr>
  </w:style>
  <w:style w:type="paragraph" w:styleId="a4">
    <w:name w:val="List Paragraph"/>
    <w:basedOn w:val="a"/>
    <w:uiPriority w:val="34"/>
    <w:qFormat/>
    <w:rsid w:val="00035AC1"/>
    <w:pPr>
      <w:ind w:left="720"/>
      <w:contextualSpacing/>
    </w:pPr>
  </w:style>
  <w:style w:type="paragraph" w:styleId="a5">
    <w:name w:val="Balloon Text"/>
    <w:basedOn w:val="a"/>
    <w:link w:val="a6"/>
    <w:uiPriority w:val="99"/>
    <w:semiHidden/>
    <w:unhideWhenUsed/>
    <w:rsid w:val="00FB4AB8"/>
    <w:rPr>
      <w:rFonts w:ascii="Segoe UI" w:hAnsi="Segoe UI" w:cs="Segoe UI"/>
      <w:sz w:val="18"/>
      <w:szCs w:val="18"/>
    </w:rPr>
  </w:style>
  <w:style w:type="character" w:customStyle="1" w:styleId="a6">
    <w:name w:val="Текст выноски Знак"/>
    <w:basedOn w:val="a0"/>
    <w:link w:val="a5"/>
    <w:uiPriority w:val="99"/>
    <w:semiHidden/>
    <w:rsid w:val="00FB4AB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78281">
      <w:bodyDiv w:val="1"/>
      <w:marLeft w:val="0"/>
      <w:marRight w:val="0"/>
      <w:marTop w:val="0"/>
      <w:marBottom w:val="0"/>
      <w:divBdr>
        <w:top w:val="none" w:sz="0" w:space="0" w:color="auto"/>
        <w:left w:val="none" w:sz="0" w:space="0" w:color="auto"/>
        <w:bottom w:val="none" w:sz="0" w:space="0" w:color="auto"/>
        <w:right w:val="none" w:sz="0" w:space="0" w:color="auto"/>
      </w:divBdr>
      <w:divsChild>
        <w:div w:id="70927646">
          <w:marLeft w:val="547"/>
          <w:marRight w:val="0"/>
          <w:marTop w:val="0"/>
          <w:marBottom w:val="0"/>
          <w:divBdr>
            <w:top w:val="none" w:sz="0" w:space="0" w:color="auto"/>
            <w:left w:val="none" w:sz="0" w:space="0" w:color="auto"/>
            <w:bottom w:val="none" w:sz="0" w:space="0" w:color="auto"/>
            <w:right w:val="none" w:sz="0" w:space="0" w:color="auto"/>
          </w:divBdr>
        </w:div>
        <w:div w:id="867066718">
          <w:marLeft w:val="1166"/>
          <w:marRight w:val="0"/>
          <w:marTop w:val="0"/>
          <w:marBottom w:val="0"/>
          <w:divBdr>
            <w:top w:val="none" w:sz="0" w:space="0" w:color="auto"/>
            <w:left w:val="none" w:sz="0" w:space="0" w:color="auto"/>
            <w:bottom w:val="none" w:sz="0" w:space="0" w:color="auto"/>
            <w:right w:val="none" w:sz="0" w:space="0" w:color="auto"/>
          </w:divBdr>
        </w:div>
        <w:div w:id="1222591660">
          <w:marLeft w:val="1166"/>
          <w:marRight w:val="0"/>
          <w:marTop w:val="0"/>
          <w:marBottom w:val="0"/>
          <w:divBdr>
            <w:top w:val="none" w:sz="0" w:space="0" w:color="auto"/>
            <w:left w:val="none" w:sz="0" w:space="0" w:color="auto"/>
            <w:bottom w:val="none" w:sz="0" w:space="0" w:color="auto"/>
            <w:right w:val="none" w:sz="0" w:space="0" w:color="auto"/>
          </w:divBdr>
        </w:div>
        <w:div w:id="1303776467">
          <w:marLeft w:val="1166"/>
          <w:marRight w:val="0"/>
          <w:marTop w:val="0"/>
          <w:marBottom w:val="0"/>
          <w:divBdr>
            <w:top w:val="none" w:sz="0" w:space="0" w:color="auto"/>
            <w:left w:val="none" w:sz="0" w:space="0" w:color="auto"/>
            <w:bottom w:val="none" w:sz="0" w:space="0" w:color="auto"/>
            <w:right w:val="none" w:sz="0" w:space="0" w:color="auto"/>
          </w:divBdr>
        </w:div>
        <w:div w:id="1451316225">
          <w:marLeft w:val="1166"/>
          <w:marRight w:val="0"/>
          <w:marTop w:val="0"/>
          <w:marBottom w:val="0"/>
          <w:divBdr>
            <w:top w:val="none" w:sz="0" w:space="0" w:color="auto"/>
            <w:left w:val="none" w:sz="0" w:space="0" w:color="auto"/>
            <w:bottom w:val="none" w:sz="0" w:space="0" w:color="auto"/>
            <w:right w:val="none" w:sz="0" w:space="0" w:color="auto"/>
          </w:divBdr>
        </w:div>
        <w:div w:id="1548713126">
          <w:marLeft w:val="1166"/>
          <w:marRight w:val="0"/>
          <w:marTop w:val="0"/>
          <w:marBottom w:val="0"/>
          <w:divBdr>
            <w:top w:val="none" w:sz="0" w:space="0" w:color="auto"/>
            <w:left w:val="none" w:sz="0" w:space="0" w:color="auto"/>
            <w:bottom w:val="none" w:sz="0" w:space="0" w:color="auto"/>
            <w:right w:val="none" w:sz="0" w:space="0" w:color="auto"/>
          </w:divBdr>
        </w:div>
      </w:divsChild>
    </w:div>
    <w:div w:id="840513431">
      <w:bodyDiv w:val="1"/>
      <w:marLeft w:val="0"/>
      <w:marRight w:val="0"/>
      <w:marTop w:val="0"/>
      <w:marBottom w:val="0"/>
      <w:divBdr>
        <w:top w:val="none" w:sz="0" w:space="0" w:color="auto"/>
        <w:left w:val="none" w:sz="0" w:space="0" w:color="auto"/>
        <w:bottom w:val="none" w:sz="0" w:space="0" w:color="auto"/>
        <w:right w:val="none" w:sz="0" w:space="0" w:color="auto"/>
      </w:divBdr>
      <w:divsChild>
        <w:div w:id="812409351">
          <w:marLeft w:val="1166"/>
          <w:marRight w:val="0"/>
          <w:marTop w:val="0"/>
          <w:marBottom w:val="0"/>
          <w:divBdr>
            <w:top w:val="none" w:sz="0" w:space="0" w:color="auto"/>
            <w:left w:val="none" w:sz="0" w:space="0" w:color="auto"/>
            <w:bottom w:val="none" w:sz="0" w:space="0" w:color="auto"/>
            <w:right w:val="none" w:sz="0" w:space="0" w:color="auto"/>
          </w:divBdr>
        </w:div>
        <w:div w:id="1274098416">
          <w:marLeft w:val="1166"/>
          <w:marRight w:val="0"/>
          <w:marTop w:val="0"/>
          <w:marBottom w:val="0"/>
          <w:divBdr>
            <w:top w:val="none" w:sz="0" w:space="0" w:color="auto"/>
            <w:left w:val="none" w:sz="0" w:space="0" w:color="auto"/>
            <w:bottom w:val="none" w:sz="0" w:space="0" w:color="auto"/>
            <w:right w:val="none" w:sz="0" w:space="0" w:color="auto"/>
          </w:divBdr>
        </w:div>
        <w:div w:id="1278365315">
          <w:marLeft w:val="1166"/>
          <w:marRight w:val="0"/>
          <w:marTop w:val="0"/>
          <w:marBottom w:val="0"/>
          <w:divBdr>
            <w:top w:val="none" w:sz="0" w:space="0" w:color="auto"/>
            <w:left w:val="none" w:sz="0" w:space="0" w:color="auto"/>
            <w:bottom w:val="none" w:sz="0" w:space="0" w:color="auto"/>
            <w:right w:val="none" w:sz="0" w:space="0" w:color="auto"/>
          </w:divBdr>
        </w:div>
        <w:div w:id="1535266745">
          <w:marLeft w:val="547"/>
          <w:marRight w:val="0"/>
          <w:marTop w:val="0"/>
          <w:marBottom w:val="0"/>
          <w:divBdr>
            <w:top w:val="none" w:sz="0" w:space="0" w:color="auto"/>
            <w:left w:val="none" w:sz="0" w:space="0" w:color="auto"/>
            <w:bottom w:val="none" w:sz="0" w:space="0" w:color="auto"/>
            <w:right w:val="none" w:sz="0" w:space="0" w:color="auto"/>
          </w:divBdr>
        </w:div>
        <w:div w:id="1582182799">
          <w:marLeft w:val="1166"/>
          <w:marRight w:val="0"/>
          <w:marTop w:val="0"/>
          <w:marBottom w:val="0"/>
          <w:divBdr>
            <w:top w:val="none" w:sz="0" w:space="0" w:color="auto"/>
            <w:left w:val="none" w:sz="0" w:space="0" w:color="auto"/>
            <w:bottom w:val="none" w:sz="0" w:space="0" w:color="auto"/>
            <w:right w:val="none" w:sz="0" w:space="0" w:color="auto"/>
          </w:divBdr>
        </w:div>
        <w:div w:id="1615088319">
          <w:marLeft w:val="1166"/>
          <w:marRight w:val="0"/>
          <w:marTop w:val="0"/>
          <w:marBottom w:val="0"/>
          <w:divBdr>
            <w:top w:val="none" w:sz="0" w:space="0" w:color="auto"/>
            <w:left w:val="none" w:sz="0" w:space="0" w:color="auto"/>
            <w:bottom w:val="none" w:sz="0" w:space="0" w:color="auto"/>
            <w:right w:val="none" w:sz="0" w:space="0" w:color="auto"/>
          </w:divBdr>
        </w:div>
      </w:divsChild>
    </w:div>
    <w:div w:id="2123957149">
      <w:bodyDiv w:val="1"/>
      <w:marLeft w:val="0"/>
      <w:marRight w:val="0"/>
      <w:marTop w:val="0"/>
      <w:marBottom w:val="0"/>
      <w:divBdr>
        <w:top w:val="none" w:sz="0" w:space="0" w:color="auto"/>
        <w:left w:val="none" w:sz="0" w:space="0" w:color="auto"/>
        <w:bottom w:val="none" w:sz="0" w:space="0" w:color="auto"/>
        <w:right w:val="none" w:sz="0" w:space="0" w:color="auto"/>
      </w:divBdr>
      <w:divsChild>
        <w:div w:id="556429675">
          <w:marLeft w:val="274"/>
          <w:marRight w:val="0"/>
          <w:marTop w:val="0"/>
          <w:marBottom w:val="72"/>
          <w:divBdr>
            <w:top w:val="none" w:sz="0" w:space="0" w:color="auto"/>
            <w:left w:val="none" w:sz="0" w:space="0" w:color="auto"/>
            <w:bottom w:val="none" w:sz="0" w:space="0" w:color="auto"/>
            <w:right w:val="none" w:sz="0" w:space="0" w:color="auto"/>
          </w:divBdr>
        </w:div>
        <w:div w:id="922690609">
          <w:marLeft w:val="1166"/>
          <w:marRight w:val="0"/>
          <w:marTop w:val="0"/>
          <w:marBottom w:val="0"/>
          <w:divBdr>
            <w:top w:val="none" w:sz="0" w:space="0" w:color="auto"/>
            <w:left w:val="none" w:sz="0" w:space="0" w:color="auto"/>
            <w:bottom w:val="none" w:sz="0" w:space="0" w:color="auto"/>
            <w:right w:val="none" w:sz="0" w:space="0" w:color="auto"/>
          </w:divBdr>
        </w:div>
        <w:div w:id="959192080">
          <w:marLeft w:val="1166"/>
          <w:marRight w:val="0"/>
          <w:marTop w:val="0"/>
          <w:marBottom w:val="0"/>
          <w:divBdr>
            <w:top w:val="none" w:sz="0" w:space="0" w:color="auto"/>
            <w:left w:val="none" w:sz="0" w:space="0" w:color="auto"/>
            <w:bottom w:val="none" w:sz="0" w:space="0" w:color="auto"/>
            <w:right w:val="none" w:sz="0" w:space="0" w:color="auto"/>
          </w:divBdr>
        </w:div>
        <w:div w:id="1095903033">
          <w:marLeft w:val="547"/>
          <w:marRight w:val="0"/>
          <w:marTop w:val="0"/>
          <w:marBottom w:val="168"/>
          <w:divBdr>
            <w:top w:val="none" w:sz="0" w:space="0" w:color="auto"/>
            <w:left w:val="none" w:sz="0" w:space="0" w:color="auto"/>
            <w:bottom w:val="none" w:sz="0" w:space="0" w:color="auto"/>
            <w:right w:val="none" w:sz="0" w:space="0" w:color="auto"/>
          </w:divBdr>
        </w:div>
        <w:div w:id="165074297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2343</Words>
  <Characters>13359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Ұлдықыз Мырза</cp:lastModifiedBy>
  <cp:revision>5</cp:revision>
  <cp:lastPrinted>2023-11-02T03:54:00Z</cp:lastPrinted>
  <dcterms:created xsi:type="dcterms:W3CDTF">2024-02-07T08:32:00Z</dcterms:created>
  <dcterms:modified xsi:type="dcterms:W3CDTF">2024-02-07T08:34:00Z</dcterms:modified>
</cp:coreProperties>
</file>