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08C" w:rsidRPr="00DF0B1D" w:rsidRDefault="00D6408C" w:rsidP="00D6408C">
      <w:pPr>
        <w:spacing w:after="240" w:line="240" w:lineRule="auto"/>
        <w:ind w:firstLine="720"/>
        <w:jc w:val="center"/>
        <w:rPr>
          <w:rFonts w:ascii="Times New Roman" w:eastAsia="Times New Roman" w:hAnsi="Times New Roman" w:cs="Times New Roman"/>
          <w:b/>
          <w:sz w:val="28"/>
          <w:szCs w:val="28"/>
        </w:rPr>
      </w:pPr>
      <w:r w:rsidRPr="00DF0B1D">
        <w:rPr>
          <w:rFonts w:ascii="Times New Roman" w:eastAsia="Times New Roman" w:hAnsi="Times New Roman" w:cs="Times New Roman"/>
          <w:b/>
          <w:sz w:val="28"/>
          <w:szCs w:val="28"/>
        </w:rPr>
        <w:t>Теоретическая модель использования метода проектов в преподавании информатики</w:t>
      </w:r>
    </w:p>
    <w:p w:rsidR="00D6408C" w:rsidRPr="002E416F" w:rsidRDefault="00D6408C" w:rsidP="00D6408C">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Теоретическая модель – это инструмент для понимания и объяснения реальности. Она использует абстрактные понятия и их взаимосвязи, чтобы создать упрощенное представление о сложном явлении. Эти понятия затем преобразуются в конкретные, измеримые признаки, позволяющие проверить и применить модель на практике. </w:t>
      </w:r>
      <w:bookmarkStart w:id="0" w:name="_GoBack"/>
      <w:bookmarkEnd w:id="0"/>
    </w:p>
    <w:p w:rsidR="00D6408C" w:rsidRDefault="00D6408C" w:rsidP="00D6408C">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Каждая теоретическая модель состоит из определённых компонентов:</w:t>
      </w:r>
    </w:p>
    <w:p w:rsidR="00D6408C" w:rsidRDefault="00D6408C" w:rsidP="00D6408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Целевой компонент. То есть зачем использовать определенный метод-его цели и задачи.</w:t>
      </w:r>
    </w:p>
    <w:p w:rsidR="00D6408C" w:rsidRDefault="00D6408C" w:rsidP="00D6408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2.Содержательный компонент. Подразумевает под собой то, что изучается с помощью того или иного метода (темы, учебный материал, связь с учебной программой)</w:t>
      </w:r>
    </w:p>
    <w:p w:rsidR="00D6408C" w:rsidRDefault="00D6408C" w:rsidP="00D6408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3.Деятельностный компонент. Показывает, как организуется учебная деятельность в рамках применения метода. </w:t>
      </w:r>
    </w:p>
    <w:p w:rsidR="00D6408C" w:rsidRDefault="00D6408C" w:rsidP="00D6408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4.Технологический компонент. Определяет, какие конкретно инструменты, техники и ресурсы используются для применения данного метода. Это включает в себя как теоретические аспекты (методические рекомендации), так и практические (программное обеспечение, оборудование).</w:t>
      </w:r>
    </w:p>
    <w:p w:rsidR="00D6408C" w:rsidRDefault="00D6408C" w:rsidP="00D6408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Оценочно-рефлексивный компонент. Отвечает за процесс оценки результатов и их последующего анализа. Он включает в себя определение критериев, по которым производится оценка, способы предоставления обратной связи, а также механизмы рефлексии, такие как самооценка и анализ эффективности.</w:t>
      </w:r>
    </w:p>
    <w:p w:rsidR="00D6408C" w:rsidRDefault="00D6408C" w:rsidP="00D6408C">
      <w:pPr>
        <w:spacing w:line="240" w:lineRule="auto"/>
        <w:ind w:firstLine="720"/>
        <w:jc w:val="both"/>
        <w:rPr>
          <w:rFonts w:ascii="Times New Roman" w:eastAsia="Times New Roman" w:hAnsi="Times New Roman" w:cs="Times New Roman"/>
          <w:sz w:val="28"/>
          <w:szCs w:val="28"/>
        </w:rPr>
      </w:pPr>
      <w:r>
        <w:rPr>
          <w:rFonts w:ascii="Times New Roman" w:hAnsi="Times New Roman" w:cs="Times New Roman"/>
          <w:noProof/>
          <w:sz w:val="28"/>
          <w:szCs w:val="28"/>
          <w:lang w:val="ru-RU"/>
        </w:rPr>
        <w:drawing>
          <wp:anchor distT="0" distB="0" distL="114300" distR="114300" simplePos="0" relativeHeight="251659264" behindDoc="0" locked="0" layoutInCell="1" allowOverlap="1" wp14:anchorId="675E587B" wp14:editId="29755F52">
            <wp:simplePos x="0" y="0"/>
            <wp:positionH relativeFrom="margin">
              <wp:posOffset>120650</wp:posOffset>
            </wp:positionH>
            <wp:positionV relativeFrom="page">
              <wp:posOffset>6212840</wp:posOffset>
            </wp:positionV>
            <wp:extent cx="5941695" cy="3961130"/>
            <wp:effectExtent l="0" t="0" r="1905" b="1270"/>
            <wp:wrapSquare wrapText="bothSides"/>
            <wp:docPr id="3" name="Рисунок 3" descr="D:\Загрузки2\ChatGPT Image 13 апр. 2025 г., 13_38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2\ChatGPT Image 13 апр. 2025 г., 13_38_02.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1695" cy="3961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Соответственно, из этих же компонентов состоит теоретическая</w:t>
      </w:r>
      <w:r>
        <w:rPr>
          <w:rFonts w:ascii="Times New Roman" w:eastAsia="Times New Roman" w:hAnsi="Times New Roman" w:cs="Times New Roman"/>
          <w:sz w:val="28"/>
          <w:szCs w:val="28"/>
          <w:lang w:val="ru-RU"/>
        </w:rPr>
        <w:t xml:space="preserve"> модель метода проектов. Представить ее можно в виде схемы:</w:t>
      </w:r>
      <w:r>
        <w:rPr>
          <w:rFonts w:ascii="Times New Roman" w:eastAsia="Times New Roman" w:hAnsi="Times New Roman" w:cs="Times New Roman"/>
          <w:sz w:val="28"/>
          <w:szCs w:val="28"/>
        </w:rPr>
        <w:t xml:space="preserve"> </w:t>
      </w:r>
    </w:p>
    <w:p w:rsidR="00D6408C" w:rsidRPr="00AC3C81" w:rsidRDefault="00D6408C" w:rsidP="00D6408C">
      <w:pPr>
        <w:spacing w:line="240" w:lineRule="auto"/>
        <w:ind w:firstLine="720"/>
        <w:jc w:val="center"/>
        <w:rPr>
          <w:rFonts w:ascii="Times New Roman" w:eastAsia="Times New Roman" w:hAnsi="Times New Roman" w:cs="Times New Roman"/>
          <w:i/>
          <w:sz w:val="28"/>
          <w:szCs w:val="28"/>
        </w:rPr>
      </w:pPr>
      <w:r w:rsidRPr="00DF0B1D">
        <w:rPr>
          <w:rFonts w:ascii="Times New Roman" w:eastAsia="Times New Roman" w:hAnsi="Times New Roman" w:cs="Times New Roman"/>
          <w:i/>
          <w:sz w:val="28"/>
          <w:szCs w:val="28"/>
        </w:rPr>
        <w:lastRenderedPageBreak/>
        <w:t>Рис 1. Схема теоретической модели метода проектов.</w:t>
      </w:r>
    </w:p>
    <w:p w:rsidR="00D6408C" w:rsidRPr="00DF0B1D" w:rsidRDefault="00D6408C" w:rsidP="00D6408C">
      <w:pPr>
        <w:spacing w:line="240" w:lineRule="auto"/>
        <w:ind w:firstLine="720"/>
        <w:jc w:val="both"/>
        <w:rPr>
          <w:rFonts w:ascii="Times New Roman" w:eastAsia="Times New Roman" w:hAnsi="Times New Roman" w:cs="Times New Roman"/>
          <w:b/>
          <w:sz w:val="28"/>
          <w:szCs w:val="28"/>
        </w:rPr>
      </w:pPr>
      <w:r w:rsidRPr="00DF0B1D">
        <w:rPr>
          <w:rFonts w:ascii="Times New Roman" w:eastAsia="Times New Roman" w:hAnsi="Times New Roman" w:cs="Times New Roman"/>
          <w:b/>
          <w:sz w:val="28"/>
          <w:szCs w:val="28"/>
        </w:rPr>
        <w:t>1.Целевой компонент:</w:t>
      </w:r>
    </w:p>
    <w:p w:rsidR="00D6408C" w:rsidRDefault="00D6408C" w:rsidP="00D6408C">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Основная цель: Сформировать у обучающихся практическую ИКТ-компетентность, позволяющую эффективно использовать знания информатики для решения задач, возникающих в реальной жизни.</w:t>
      </w:r>
    </w:p>
    <w:p w:rsidR="00D6408C" w:rsidRDefault="00D6408C" w:rsidP="00D6408C">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Задачи: </w:t>
      </w:r>
    </w:p>
    <w:p w:rsidR="00D6408C" w:rsidRDefault="00D6408C" w:rsidP="00D6408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1.Обеспечить уверенное владение современными ИТ-инструментами.</w:t>
      </w:r>
    </w:p>
    <w:p w:rsidR="00D6408C" w:rsidRDefault="00D6408C" w:rsidP="00D6408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2.Сформировать навыки самостоятельного и ответственного выполнения проектов.</w:t>
      </w:r>
    </w:p>
    <w:p w:rsidR="00D6408C" w:rsidRDefault="00D6408C" w:rsidP="00D6408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3.Научить эффективной работе в команде, включая распределение задач и взаимодействие.</w:t>
      </w:r>
    </w:p>
    <w:p w:rsidR="00D6408C" w:rsidRDefault="00D6408C" w:rsidP="00D6408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4.Развить логическое и креативное мышление, а также навыки планирования и организации работы.</w:t>
      </w:r>
    </w:p>
    <w:p w:rsidR="00D6408C" w:rsidRDefault="00D6408C" w:rsidP="00D6408C">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Проектная деятельность способствует не только усвоению знаний, но и развитию универсальных учебных действий (умение правильно поставить задачу, найти решение проблемы, умение вести диалог и другие), необходимых для успешной учебы и жизни.</w:t>
      </w:r>
    </w:p>
    <w:p w:rsidR="00D6408C" w:rsidRPr="00DF0B1D" w:rsidRDefault="00D6408C" w:rsidP="00D6408C">
      <w:pPr>
        <w:spacing w:line="240" w:lineRule="auto"/>
        <w:ind w:firstLine="720"/>
        <w:jc w:val="both"/>
        <w:rPr>
          <w:rFonts w:ascii="Times New Roman" w:eastAsia="Times New Roman" w:hAnsi="Times New Roman" w:cs="Times New Roman"/>
          <w:b/>
          <w:sz w:val="28"/>
          <w:szCs w:val="28"/>
        </w:rPr>
      </w:pPr>
      <w:r w:rsidRPr="00DF0B1D">
        <w:rPr>
          <w:rFonts w:ascii="Times New Roman" w:eastAsia="Times New Roman" w:hAnsi="Times New Roman" w:cs="Times New Roman"/>
          <w:b/>
          <w:sz w:val="28"/>
          <w:szCs w:val="28"/>
        </w:rPr>
        <w:t>2.Содержательеый компонент</w:t>
      </w:r>
    </w:p>
    <w:p w:rsidR="00D6408C" w:rsidRPr="00625688" w:rsidRDefault="00D6408C" w:rsidP="00D6408C">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Учебная программа по информатике предполагает выполнение проектов, которые позволяют ученикам применить полученные знания на практике. В зависимости от класса и интересов, проекты могут быть связаны с различными областями: от разработки программ на </w:t>
      </w:r>
      <w:proofErr w:type="spellStart"/>
      <w:r>
        <w:rPr>
          <w:rFonts w:ascii="Times New Roman" w:eastAsia="Times New Roman" w:hAnsi="Times New Roman" w:cs="Times New Roman"/>
          <w:sz w:val="28"/>
          <w:szCs w:val="28"/>
        </w:rPr>
        <w:t>Scratch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Python</w:t>
      </w:r>
      <w:proofErr w:type="spellEnd"/>
      <w:r>
        <w:rPr>
          <w:rFonts w:ascii="Times New Roman" w:eastAsia="Times New Roman" w:hAnsi="Times New Roman" w:cs="Times New Roman"/>
          <w:sz w:val="28"/>
          <w:szCs w:val="28"/>
        </w:rPr>
        <w:t xml:space="preserve"> до работы с таблицами и базами данных в </w:t>
      </w:r>
      <w:proofErr w:type="spellStart"/>
      <w:r>
        <w:rPr>
          <w:rFonts w:ascii="Times New Roman" w:eastAsia="Times New Roman" w:hAnsi="Times New Roman" w:cs="Times New Roman"/>
          <w:sz w:val="28"/>
          <w:szCs w:val="28"/>
        </w:rPr>
        <w:t>Excel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Таблицах или SQL. Ученики также могут создавать презентации и </w:t>
      </w:r>
      <w:proofErr w:type="spellStart"/>
      <w:r>
        <w:rPr>
          <w:rFonts w:ascii="Times New Roman" w:eastAsia="Times New Roman" w:hAnsi="Times New Roman" w:cs="Times New Roman"/>
          <w:sz w:val="28"/>
          <w:szCs w:val="28"/>
        </w:rPr>
        <w:t>инфографику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PowerPoint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Canva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Infogram</w:t>
      </w:r>
      <w:proofErr w:type="spellEnd"/>
      <w:r>
        <w:rPr>
          <w:rFonts w:ascii="Times New Roman" w:eastAsia="Times New Roman" w:hAnsi="Times New Roman" w:cs="Times New Roman"/>
          <w:sz w:val="28"/>
          <w:szCs w:val="28"/>
        </w:rPr>
        <w:t xml:space="preserve">), разрабатывать веб-сайты (HTML, </w:t>
      </w:r>
      <w:proofErr w:type="spellStart"/>
      <w:r>
        <w:rPr>
          <w:rFonts w:ascii="Times New Roman" w:eastAsia="Times New Roman" w:hAnsi="Times New Roman" w:cs="Times New Roman"/>
          <w:sz w:val="28"/>
          <w:szCs w:val="28"/>
        </w:rPr>
        <w:t>Wix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Tilda</w:t>
      </w:r>
      <w:proofErr w:type="spellEnd"/>
      <w:r>
        <w:rPr>
          <w:rFonts w:ascii="Times New Roman" w:eastAsia="Times New Roman" w:hAnsi="Times New Roman" w:cs="Times New Roman"/>
          <w:sz w:val="28"/>
          <w:szCs w:val="28"/>
        </w:rPr>
        <w:t xml:space="preserve">) и мультимедийные продукты. Отдельное внимание также можно уделить внимание проектам по информационной безопасности. Такие проекты не только совершенствуют навыки работы с информационными технологиями, но и воспитывают у школьников ответственное отношение к цифровому миру. </w:t>
      </w:r>
      <w:r>
        <w:rPr>
          <w:rFonts w:ascii="Times New Roman" w:eastAsia="Times New Roman" w:hAnsi="Times New Roman" w:cs="Times New Roman"/>
          <w:sz w:val="28"/>
          <w:szCs w:val="28"/>
          <w:lang w:val="ru-RU"/>
        </w:rPr>
        <w:t xml:space="preserve">Учащиеся могут </w:t>
      </w:r>
      <w:r>
        <w:rPr>
          <w:rFonts w:ascii="Times New Roman" w:eastAsia="Times New Roman" w:hAnsi="Times New Roman" w:cs="Times New Roman"/>
          <w:sz w:val="28"/>
          <w:szCs w:val="28"/>
        </w:rPr>
        <w:t xml:space="preserve">создать собственные образовательные материалы – буклеты, видео, игры и тесты – чтобы поделиться знаниями со своими сверстниками. Использовать можно такие инструменты </w:t>
      </w:r>
      <w:r>
        <w:rPr>
          <w:rFonts w:ascii="Times New Roman" w:eastAsia="Times New Roman" w:hAnsi="Times New Roman" w:cs="Times New Roman"/>
          <w:sz w:val="28"/>
          <w:szCs w:val="28"/>
          <w:lang w:val="ru-RU"/>
        </w:rPr>
        <w:t xml:space="preserve">как: </w:t>
      </w:r>
      <w:proofErr w:type="spellStart"/>
      <w:r>
        <w:rPr>
          <w:rFonts w:ascii="Times New Roman" w:eastAsia="Times New Roman" w:hAnsi="Times New Roman" w:cs="Times New Roman"/>
          <w:sz w:val="28"/>
          <w:szCs w:val="28"/>
        </w:rPr>
        <w:t>PowerPoint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Canva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Scratch</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Forms</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Они развивают технические навыки, одновременно решая важную социальную задачу. Эти проекты актуальны, имеют практическое применение и способствуют формированию ценностей.</w:t>
      </w:r>
    </w:p>
    <w:p w:rsidR="00D6408C" w:rsidRDefault="00D6408C" w:rsidP="00D6408C">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Проектная работа позволяет школьникам применять знания информатики на практике, проводя собственные исследования. Это может быть анализ данных об использовании интернета, сравнение алгоритмов, оценка производительности программ или приложений. Такие проекты не только развивают навыки анализа, критического мышления и работы с данными, но и часто носят междисциплинарный характер</w:t>
      </w:r>
      <w:r>
        <w:rPr>
          <w:rFonts w:ascii="Times New Roman" w:eastAsia="Times New Roman" w:hAnsi="Times New Roman" w:cs="Times New Roman"/>
          <w:sz w:val="28"/>
          <w:szCs w:val="28"/>
          <w:lang w:val="ru-RU"/>
        </w:rPr>
        <w:t>, сочетая в себе несколько предметных областей</w:t>
      </w:r>
      <w:r>
        <w:rPr>
          <w:rFonts w:ascii="Times New Roman" w:eastAsia="Times New Roman" w:hAnsi="Times New Roman" w:cs="Times New Roman"/>
          <w:sz w:val="28"/>
          <w:szCs w:val="28"/>
        </w:rPr>
        <w:t xml:space="preserve">. Благодаря этому информатика перестает быть </w:t>
      </w:r>
      <w:r>
        <w:rPr>
          <w:rFonts w:ascii="Times New Roman" w:eastAsia="Times New Roman" w:hAnsi="Times New Roman" w:cs="Times New Roman"/>
          <w:sz w:val="28"/>
          <w:szCs w:val="28"/>
          <w:lang w:val="ru-RU"/>
        </w:rPr>
        <w:t xml:space="preserve">просто школьным </w:t>
      </w:r>
      <w:r>
        <w:rPr>
          <w:rFonts w:ascii="Times New Roman" w:eastAsia="Times New Roman" w:hAnsi="Times New Roman" w:cs="Times New Roman"/>
          <w:sz w:val="28"/>
          <w:szCs w:val="28"/>
        </w:rPr>
        <w:t>предметом и становится инструментом для решения реальных задач в других областях.</w:t>
      </w:r>
    </w:p>
    <w:p w:rsidR="00D6408C" w:rsidRPr="00DF0B1D" w:rsidRDefault="00D6408C" w:rsidP="00D6408C">
      <w:pPr>
        <w:spacing w:line="240" w:lineRule="auto"/>
        <w:ind w:firstLine="720"/>
        <w:jc w:val="both"/>
        <w:rPr>
          <w:rFonts w:ascii="Times New Roman" w:eastAsia="Times New Roman" w:hAnsi="Times New Roman" w:cs="Times New Roman"/>
          <w:b/>
          <w:sz w:val="28"/>
          <w:szCs w:val="28"/>
        </w:rPr>
      </w:pPr>
      <w:r w:rsidRPr="00DF0B1D">
        <w:rPr>
          <w:rFonts w:ascii="Times New Roman" w:eastAsia="Times New Roman" w:hAnsi="Times New Roman" w:cs="Times New Roman"/>
          <w:b/>
          <w:sz w:val="28"/>
          <w:szCs w:val="28"/>
        </w:rPr>
        <w:t>3.Деятельностный компонент:</w:t>
      </w:r>
    </w:p>
    <w:p w:rsidR="00D6408C" w:rsidRDefault="00D6408C" w:rsidP="00D6408C">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Проектная деятельность – это, прежде всего, структурированный процесс, позволяющий учащимся активно применять знания и навыки для решения реальных задач. </w:t>
      </w:r>
    </w:p>
    <w:p w:rsidR="00D6408C" w:rsidRDefault="00D6408C" w:rsidP="00D6408C">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 состоит из следующих этапов:</w:t>
      </w:r>
    </w:p>
    <w:p w:rsidR="00D6408C" w:rsidRDefault="00D6408C" w:rsidP="00D6408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Определение цели: Зарождение идеи. На этом этапе ученики, при поддержке </w:t>
      </w:r>
      <w:r>
        <w:rPr>
          <w:rFonts w:ascii="Times New Roman" w:eastAsia="Times New Roman" w:hAnsi="Times New Roman" w:cs="Times New Roman"/>
          <w:sz w:val="28"/>
          <w:szCs w:val="28"/>
          <w:lang w:val="ru-RU"/>
        </w:rPr>
        <w:t xml:space="preserve">своего </w:t>
      </w:r>
      <w:r>
        <w:rPr>
          <w:rFonts w:ascii="Times New Roman" w:eastAsia="Times New Roman" w:hAnsi="Times New Roman" w:cs="Times New Roman"/>
          <w:sz w:val="28"/>
          <w:szCs w:val="28"/>
        </w:rPr>
        <w:t>учителя, выявляют актуальную проблему</w:t>
      </w:r>
      <w:r>
        <w:rPr>
          <w:rFonts w:ascii="Times New Roman" w:eastAsia="Times New Roman" w:hAnsi="Times New Roman" w:cs="Times New Roman"/>
          <w:sz w:val="28"/>
          <w:szCs w:val="28"/>
          <w:lang w:val="ru-RU"/>
        </w:rPr>
        <w:t xml:space="preserve"> в той или иной сфере</w:t>
      </w:r>
      <w:r>
        <w:rPr>
          <w:rFonts w:ascii="Times New Roman" w:eastAsia="Times New Roman" w:hAnsi="Times New Roman" w:cs="Times New Roman"/>
          <w:sz w:val="28"/>
          <w:szCs w:val="28"/>
        </w:rPr>
        <w:t>, достойную исследования или разработки</w:t>
      </w:r>
      <w:r>
        <w:rPr>
          <w:rFonts w:ascii="Times New Roman" w:eastAsia="Times New Roman" w:hAnsi="Times New Roman" w:cs="Times New Roman"/>
          <w:sz w:val="28"/>
          <w:szCs w:val="28"/>
          <w:lang w:val="ru-RU"/>
        </w:rPr>
        <w:t xml:space="preserve"> программного продукта</w:t>
      </w:r>
      <w:r>
        <w:rPr>
          <w:rFonts w:ascii="Times New Roman" w:eastAsia="Times New Roman" w:hAnsi="Times New Roman" w:cs="Times New Roman"/>
          <w:sz w:val="28"/>
          <w:szCs w:val="28"/>
        </w:rPr>
        <w:t xml:space="preserve">. Учитель помогает сузить фокус, связать тему с учебной программой и интересами учеников, формулируя цель как конкретный, измеримый и самое главное-достижимый результат. </w:t>
      </w:r>
    </w:p>
    <w:p w:rsidR="00D6408C" w:rsidRPr="00F87F8A" w:rsidRDefault="00D6408C" w:rsidP="00D6408C">
      <w:pPr>
        <w:spacing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2. Планирование: После определения цели,</w:t>
      </w:r>
      <w:r>
        <w:rPr>
          <w:rFonts w:ascii="Times New Roman" w:eastAsia="Times New Roman" w:hAnsi="Times New Roman" w:cs="Times New Roman"/>
          <w:sz w:val="28"/>
          <w:szCs w:val="28"/>
          <w:lang w:val="ru-RU"/>
        </w:rPr>
        <w:t xml:space="preserve"> задач важно распланировать свои дальнейшие действия по реализации проекта, обозначить четкие этапы и сроки их выполнения.</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На данном этапе можно использовать различные сервисы для организации коллективной работы (к примеру,</w:t>
      </w:r>
      <w:r w:rsidRPr="00CA5EA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en-US"/>
        </w:rPr>
        <w:t>Trello</w:t>
      </w:r>
      <w:r w:rsidRPr="00F87F8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w:t>
      </w:r>
    </w:p>
    <w:p w:rsidR="00D6408C" w:rsidRPr="00F87F8A" w:rsidRDefault="00D6408C" w:rsidP="00D6408C">
      <w:pPr>
        <w:spacing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3. Исследование: на этом этапе ученики активно занимаются поиском</w:t>
      </w:r>
      <w:r>
        <w:rPr>
          <w:rFonts w:ascii="Times New Roman" w:eastAsia="Times New Roman" w:hAnsi="Times New Roman" w:cs="Times New Roman"/>
          <w:sz w:val="28"/>
          <w:szCs w:val="28"/>
          <w:lang w:val="ru-RU"/>
        </w:rPr>
        <w:t xml:space="preserve"> необходимой информации</w:t>
      </w:r>
      <w:r>
        <w:rPr>
          <w:rFonts w:ascii="Times New Roman" w:eastAsia="Times New Roman" w:hAnsi="Times New Roman" w:cs="Times New Roman"/>
          <w:sz w:val="28"/>
          <w:szCs w:val="28"/>
        </w:rPr>
        <w:t xml:space="preserve">, ее анализом и интерпретацией. Это </w:t>
      </w:r>
      <w:r>
        <w:rPr>
          <w:rFonts w:ascii="Times New Roman" w:eastAsia="Times New Roman" w:hAnsi="Times New Roman" w:cs="Times New Roman"/>
          <w:sz w:val="28"/>
          <w:szCs w:val="28"/>
          <w:lang w:val="ru-RU"/>
        </w:rPr>
        <w:t xml:space="preserve">может </w:t>
      </w:r>
      <w:r>
        <w:rPr>
          <w:rFonts w:ascii="Times New Roman" w:eastAsia="Times New Roman" w:hAnsi="Times New Roman" w:cs="Times New Roman"/>
          <w:sz w:val="28"/>
          <w:szCs w:val="28"/>
        </w:rPr>
        <w:t xml:space="preserve">включать в себя: изучение </w:t>
      </w:r>
      <w:proofErr w:type="spellStart"/>
      <w:r>
        <w:rPr>
          <w:rFonts w:ascii="Times New Roman" w:eastAsia="Times New Roman" w:hAnsi="Times New Roman" w:cs="Times New Roman"/>
          <w:sz w:val="28"/>
          <w:szCs w:val="28"/>
        </w:rPr>
        <w:t>интернет-ресурсов</w:t>
      </w:r>
      <w:proofErr w:type="spellEnd"/>
      <w:r>
        <w:rPr>
          <w:rFonts w:ascii="Times New Roman" w:eastAsia="Times New Roman" w:hAnsi="Times New Roman" w:cs="Times New Roman"/>
          <w:sz w:val="28"/>
          <w:szCs w:val="28"/>
        </w:rPr>
        <w:t>, литературы, видео, проведение опросов и анкетирования, анализ технической документации и инструкций к программному обеспечению. Особое внимание уделяется критической оценке источников, сопоставлению различных точек зрения и первичной обработке данных.</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Это способствует развитию </w:t>
      </w:r>
      <w:r>
        <w:rPr>
          <w:rFonts w:ascii="Times New Roman" w:eastAsia="Times New Roman" w:hAnsi="Times New Roman" w:cs="Times New Roman"/>
          <w:sz w:val="28"/>
          <w:szCs w:val="28"/>
          <w:lang w:val="ru-RU"/>
        </w:rPr>
        <w:t>аналитических навыков.</w:t>
      </w:r>
    </w:p>
    <w:p w:rsidR="00D6408C" w:rsidRDefault="00D6408C" w:rsidP="00D6408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Реализация: это ключевой этап</w:t>
      </w:r>
      <w:r>
        <w:rPr>
          <w:rFonts w:ascii="Times New Roman" w:eastAsia="Times New Roman" w:hAnsi="Times New Roman" w:cs="Times New Roman"/>
          <w:sz w:val="28"/>
          <w:szCs w:val="28"/>
          <w:lang w:val="ru-RU"/>
        </w:rPr>
        <w:t xml:space="preserve"> в реализации проекта</w:t>
      </w:r>
      <w:r>
        <w:rPr>
          <w:rFonts w:ascii="Times New Roman" w:eastAsia="Times New Roman" w:hAnsi="Times New Roman" w:cs="Times New Roman"/>
          <w:sz w:val="28"/>
          <w:szCs w:val="28"/>
        </w:rPr>
        <w:t xml:space="preserve">, на котором ученики применяют полученные </w:t>
      </w:r>
      <w:r>
        <w:rPr>
          <w:rFonts w:ascii="Times New Roman" w:eastAsia="Times New Roman" w:hAnsi="Times New Roman" w:cs="Times New Roman"/>
          <w:sz w:val="28"/>
          <w:szCs w:val="28"/>
          <w:lang w:val="ru-RU"/>
        </w:rPr>
        <w:t xml:space="preserve">теоретические </w:t>
      </w:r>
      <w:r>
        <w:rPr>
          <w:rFonts w:ascii="Times New Roman" w:eastAsia="Times New Roman" w:hAnsi="Times New Roman" w:cs="Times New Roman"/>
          <w:sz w:val="28"/>
          <w:szCs w:val="28"/>
        </w:rPr>
        <w:t>знания и навыки на практике.</w:t>
      </w:r>
      <w:r>
        <w:rPr>
          <w:rFonts w:ascii="Times New Roman" w:eastAsia="Times New Roman" w:hAnsi="Times New Roman" w:cs="Times New Roman"/>
          <w:sz w:val="28"/>
          <w:szCs w:val="28"/>
          <w:lang w:val="ru-RU"/>
        </w:rPr>
        <w:t xml:space="preserve">Например: написание программного кода, создание мобильных приложений, верстка </w:t>
      </w:r>
      <w:r>
        <w:rPr>
          <w:rFonts w:ascii="Times New Roman" w:eastAsia="Times New Roman" w:hAnsi="Times New Roman" w:cs="Times New Roman"/>
          <w:sz w:val="28"/>
          <w:szCs w:val="28"/>
          <w:lang w:val="en-US"/>
        </w:rPr>
        <w:t>web</w:t>
      </w:r>
      <w:r w:rsidRPr="00F87F8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сайтов</w:t>
      </w:r>
      <w:r>
        <w:rPr>
          <w:rFonts w:ascii="Times New Roman" w:eastAsia="Times New Roman" w:hAnsi="Times New Roman" w:cs="Times New Roman"/>
          <w:sz w:val="28"/>
          <w:szCs w:val="28"/>
        </w:rPr>
        <w:t>.</w:t>
      </w:r>
    </w:p>
    <w:p w:rsidR="00D6408C" w:rsidRDefault="00D6408C" w:rsidP="00D6408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Презентация: Демонстрация результатов. Готовый продукт представляется аудитории</w:t>
      </w:r>
      <w:r>
        <w:rPr>
          <w:rFonts w:ascii="Times New Roman" w:eastAsia="Times New Roman" w:hAnsi="Times New Roman" w:cs="Times New Roman"/>
          <w:sz w:val="28"/>
          <w:szCs w:val="28"/>
          <w:lang w:val="ru-RU"/>
        </w:rPr>
        <w:t xml:space="preserve"> на оценку</w:t>
      </w:r>
      <w:r>
        <w:rPr>
          <w:rFonts w:ascii="Times New Roman" w:eastAsia="Times New Roman" w:hAnsi="Times New Roman" w:cs="Times New Roman"/>
          <w:sz w:val="28"/>
          <w:szCs w:val="28"/>
        </w:rPr>
        <w:t xml:space="preserve"> – одноклассникам, учителям, родителям или приглашенным экспертам. Ученики демонстрируют результаты своей работы</w:t>
      </w:r>
      <w:r>
        <w:rPr>
          <w:rFonts w:ascii="Times New Roman" w:eastAsia="Times New Roman" w:hAnsi="Times New Roman" w:cs="Times New Roman"/>
          <w:sz w:val="28"/>
          <w:szCs w:val="28"/>
          <w:lang w:val="ru-RU"/>
        </w:rPr>
        <w:t xml:space="preserve"> и свой программный продукт в действии</w:t>
      </w:r>
      <w:r>
        <w:rPr>
          <w:rFonts w:ascii="Times New Roman" w:eastAsia="Times New Roman" w:hAnsi="Times New Roman" w:cs="Times New Roman"/>
          <w:sz w:val="28"/>
          <w:szCs w:val="28"/>
        </w:rPr>
        <w:t xml:space="preserve">. </w:t>
      </w:r>
    </w:p>
    <w:p w:rsidR="00D6408C" w:rsidRDefault="00D6408C" w:rsidP="00D6408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Рефлексия: Анализ опыта. После завершения проекта проводится анализ проделанной работы. Ученики оценивают: что получилось хорошо, какие трудности возникли, чему они научились в процессе работы</w:t>
      </w:r>
      <w:r>
        <w:rPr>
          <w:rFonts w:ascii="Times New Roman" w:eastAsia="Times New Roman" w:hAnsi="Times New Roman" w:cs="Times New Roman"/>
          <w:sz w:val="28"/>
          <w:szCs w:val="28"/>
          <w:lang w:val="ru-RU"/>
        </w:rPr>
        <w:t>, что нужно доработать или исправить</w:t>
      </w:r>
      <w:r>
        <w:rPr>
          <w:rFonts w:ascii="Times New Roman" w:eastAsia="Times New Roman" w:hAnsi="Times New Roman" w:cs="Times New Roman"/>
          <w:sz w:val="28"/>
          <w:szCs w:val="28"/>
        </w:rPr>
        <w:t>. Для этого могут использоваться рефлексивные анкеты, групповые обсуждения, самооценка по заданным критериям.</w:t>
      </w:r>
    </w:p>
    <w:p w:rsidR="00D6408C" w:rsidRPr="00DF0B1D" w:rsidRDefault="00D6408C" w:rsidP="00D6408C">
      <w:pPr>
        <w:spacing w:line="240" w:lineRule="auto"/>
        <w:ind w:firstLine="720"/>
        <w:jc w:val="both"/>
        <w:rPr>
          <w:rFonts w:ascii="Times New Roman" w:eastAsia="Times New Roman" w:hAnsi="Times New Roman" w:cs="Times New Roman"/>
          <w:b/>
          <w:sz w:val="28"/>
          <w:szCs w:val="28"/>
        </w:rPr>
      </w:pPr>
      <w:r w:rsidRPr="00DF0B1D">
        <w:rPr>
          <w:rFonts w:ascii="Times New Roman" w:eastAsia="Times New Roman" w:hAnsi="Times New Roman" w:cs="Times New Roman"/>
          <w:b/>
          <w:sz w:val="28"/>
          <w:szCs w:val="28"/>
        </w:rPr>
        <w:t>4.Технологический компонент</w:t>
      </w:r>
    </w:p>
    <w:p w:rsidR="00D6408C" w:rsidRDefault="00D6408C" w:rsidP="00D6408C">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реализации метода проектов могу использоваться различные инструменты: программное обеспечение (языки программирования, среды разработки), аппаратное обеспечение.</w:t>
      </w:r>
    </w:p>
    <w:p w:rsidR="00D6408C" w:rsidRPr="00DF0B1D" w:rsidRDefault="00D6408C" w:rsidP="00D6408C">
      <w:pPr>
        <w:spacing w:line="240" w:lineRule="auto"/>
        <w:ind w:firstLine="720"/>
        <w:jc w:val="both"/>
        <w:rPr>
          <w:rFonts w:ascii="Times New Roman" w:eastAsia="Times New Roman" w:hAnsi="Times New Roman" w:cs="Times New Roman"/>
          <w:b/>
          <w:sz w:val="28"/>
          <w:szCs w:val="28"/>
        </w:rPr>
      </w:pPr>
      <w:r w:rsidRPr="00DF0B1D">
        <w:rPr>
          <w:rFonts w:ascii="Times New Roman" w:eastAsia="Times New Roman" w:hAnsi="Times New Roman" w:cs="Times New Roman"/>
          <w:b/>
          <w:sz w:val="28"/>
          <w:szCs w:val="28"/>
        </w:rPr>
        <w:t>Программное обеспечение:</w:t>
      </w:r>
    </w:p>
    <w:p w:rsidR="00D6408C" w:rsidRDefault="00D6408C" w:rsidP="00D6408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lang w:val="ru-RU"/>
        </w:rPr>
        <w:t xml:space="preserve">Могут использоваться </w:t>
      </w:r>
      <w:r>
        <w:rPr>
          <w:rFonts w:ascii="Times New Roman" w:eastAsia="Times New Roman" w:hAnsi="Times New Roman" w:cs="Times New Roman"/>
          <w:sz w:val="28"/>
          <w:szCs w:val="28"/>
        </w:rPr>
        <w:t>визуальные среды разработки</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Scratch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Tynker</w:t>
      </w:r>
      <w:proofErr w:type="spellEnd"/>
      <w:r>
        <w:rPr>
          <w:rFonts w:ascii="Times New Roman" w:eastAsia="Times New Roman" w:hAnsi="Times New Roman" w:cs="Times New Roman"/>
          <w:sz w:val="28"/>
          <w:szCs w:val="28"/>
        </w:rPr>
        <w:t xml:space="preserve"> и Code.org</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Scratch</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 xml:space="preserve">можно </w:t>
      </w:r>
      <w:r>
        <w:rPr>
          <w:rFonts w:ascii="Times New Roman" w:eastAsia="Times New Roman" w:hAnsi="Times New Roman" w:cs="Times New Roman"/>
          <w:sz w:val="28"/>
          <w:szCs w:val="28"/>
        </w:rPr>
        <w:t>внедрять в проектные работы для учащихся младших классов.</w:t>
      </w:r>
    </w:p>
    <w:p w:rsidR="00D6408C" w:rsidRDefault="00D6408C" w:rsidP="00D6408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Языки программирования</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Python</w:t>
      </w:r>
      <w:proofErr w:type="spellEnd"/>
      <w:r>
        <w:rPr>
          <w:rFonts w:ascii="Times New Roman" w:eastAsia="Times New Roman" w:hAnsi="Times New Roman" w:cs="Times New Roman"/>
          <w:sz w:val="28"/>
          <w:szCs w:val="28"/>
        </w:rPr>
        <w:t>, С++, а также технологии веб-разработки HTML/CSS, позволяют создавать более продвинутые</w:t>
      </w:r>
      <w:r>
        <w:rPr>
          <w:rFonts w:ascii="Times New Roman" w:eastAsia="Times New Roman" w:hAnsi="Times New Roman" w:cs="Times New Roman"/>
          <w:sz w:val="28"/>
          <w:szCs w:val="28"/>
          <w:lang w:val="ru-RU"/>
        </w:rPr>
        <w:t xml:space="preserve"> программные продукты</w:t>
      </w:r>
      <w:r>
        <w:rPr>
          <w:rFonts w:ascii="Times New Roman" w:eastAsia="Times New Roman" w:hAnsi="Times New Roman" w:cs="Times New Roman"/>
          <w:sz w:val="28"/>
          <w:szCs w:val="28"/>
        </w:rPr>
        <w:t>.</w:t>
      </w:r>
    </w:p>
    <w:p w:rsidR="00D6408C" w:rsidRDefault="00D6408C" w:rsidP="00D6408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Инструменты</w:t>
      </w:r>
      <w:r>
        <w:rPr>
          <w:rFonts w:ascii="Times New Roman" w:eastAsia="Times New Roman" w:hAnsi="Times New Roman" w:cs="Times New Roman"/>
          <w:sz w:val="28"/>
          <w:szCs w:val="28"/>
          <w:lang w:val="ru-RU"/>
        </w:rPr>
        <w:t xml:space="preserve"> для презентаций</w:t>
      </w:r>
      <w:r>
        <w:rPr>
          <w:rFonts w:ascii="Times New Roman" w:eastAsia="Times New Roman" w:hAnsi="Times New Roman" w:cs="Times New Roman"/>
          <w:sz w:val="28"/>
          <w:szCs w:val="28"/>
        </w:rPr>
        <w:t xml:space="preserve">, такие как </w:t>
      </w:r>
      <w:proofErr w:type="spellStart"/>
      <w:r>
        <w:rPr>
          <w:rFonts w:ascii="Times New Roman" w:eastAsia="Times New Roman" w:hAnsi="Times New Roman" w:cs="Times New Roman"/>
          <w:sz w:val="28"/>
          <w:szCs w:val="28"/>
        </w:rPr>
        <w:t>PowerPoint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Canva</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Genially</w:t>
      </w:r>
      <w:proofErr w:type="spellEnd"/>
      <w:r>
        <w:rPr>
          <w:rFonts w:ascii="Times New Roman" w:eastAsia="Times New Roman" w:hAnsi="Times New Roman" w:cs="Times New Roman"/>
          <w:sz w:val="28"/>
          <w:szCs w:val="28"/>
        </w:rPr>
        <w:t>, предоставляют широкие возможности для визуализации информации.</w:t>
      </w:r>
    </w:p>
    <w:p w:rsidR="00D6408C" w:rsidRPr="005011C5" w:rsidRDefault="00D6408C" w:rsidP="00D6408C">
      <w:pPr>
        <w:spacing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4. Платформы</w:t>
      </w:r>
      <w:r>
        <w:rPr>
          <w:rFonts w:ascii="Times New Roman" w:eastAsia="Times New Roman" w:hAnsi="Times New Roman" w:cs="Times New Roman"/>
          <w:sz w:val="28"/>
          <w:szCs w:val="28"/>
          <w:lang w:val="ru-RU"/>
        </w:rPr>
        <w:t xml:space="preserve"> для командной работы:</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Docs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Trello</w:t>
      </w:r>
      <w:proofErr w:type="spellEnd"/>
      <w:r>
        <w:rPr>
          <w:rFonts w:ascii="Times New Roman" w:eastAsia="Times New Roman" w:hAnsi="Times New Roman" w:cs="Times New Roman"/>
          <w:sz w:val="28"/>
          <w:szCs w:val="28"/>
        </w:rPr>
        <w:t xml:space="preserve"> и </w:t>
      </w:r>
      <w:proofErr w:type="spellStart"/>
      <w:proofErr w:type="gramStart"/>
      <w:r>
        <w:rPr>
          <w:rFonts w:ascii="Times New Roman" w:eastAsia="Times New Roman" w:hAnsi="Times New Roman" w:cs="Times New Roman"/>
          <w:sz w:val="28"/>
          <w:szCs w:val="28"/>
        </w:rPr>
        <w:t>Padlet</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w:t>
      </w:r>
      <w:proofErr w:type="gramEnd"/>
      <w:r>
        <w:rPr>
          <w:rFonts w:ascii="Times New Roman" w:eastAsia="Times New Roman" w:hAnsi="Times New Roman" w:cs="Times New Roman"/>
          <w:sz w:val="28"/>
          <w:szCs w:val="28"/>
          <w:lang w:val="ru-RU"/>
        </w:rPr>
        <w:t xml:space="preserve"> Позволяют планировать и обмениваться информацией.</w:t>
      </w:r>
    </w:p>
    <w:p w:rsidR="00D6408C" w:rsidRDefault="00D6408C" w:rsidP="00D6408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5.Электронные таблицы, такие как </w:t>
      </w:r>
      <w:proofErr w:type="spellStart"/>
      <w:r>
        <w:rPr>
          <w:rFonts w:ascii="Times New Roman" w:eastAsia="Times New Roman" w:hAnsi="Times New Roman" w:cs="Times New Roman"/>
          <w:sz w:val="28"/>
          <w:szCs w:val="28"/>
        </w:rPr>
        <w:t>Excel</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Таблицы, позволяют проводить анализ и визуализацию данных.</w:t>
      </w:r>
    </w:p>
    <w:p w:rsidR="00D6408C" w:rsidRPr="00DF0B1D" w:rsidRDefault="00D6408C" w:rsidP="00D6408C">
      <w:pPr>
        <w:spacing w:line="240" w:lineRule="auto"/>
        <w:ind w:firstLine="720"/>
        <w:jc w:val="both"/>
        <w:rPr>
          <w:rFonts w:ascii="Times New Roman" w:eastAsia="Times New Roman" w:hAnsi="Times New Roman" w:cs="Times New Roman"/>
          <w:b/>
          <w:sz w:val="28"/>
          <w:szCs w:val="28"/>
        </w:rPr>
      </w:pPr>
      <w:r w:rsidRPr="00DF0B1D">
        <w:rPr>
          <w:rFonts w:ascii="Times New Roman" w:eastAsia="Times New Roman" w:hAnsi="Times New Roman" w:cs="Times New Roman"/>
          <w:b/>
          <w:sz w:val="28"/>
          <w:szCs w:val="28"/>
        </w:rPr>
        <w:t>Аппаратное обеспечение:</w:t>
      </w:r>
    </w:p>
    <w:p w:rsidR="00D6408C" w:rsidRDefault="00D6408C" w:rsidP="00D6408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Персональные компьютеры, ноутбуки и смартфоны </w:t>
      </w:r>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rPr>
        <w:t>основны</w:t>
      </w:r>
      <w:proofErr w:type="spellEnd"/>
      <w:r>
        <w:rPr>
          <w:rFonts w:ascii="Times New Roman" w:eastAsia="Times New Roman" w:hAnsi="Times New Roman" w:cs="Times New Roman"/>
          <w:sz w:val="28"/>
          <w:szCs w:val="28"/>
          <w:lang w:val="ru-RU"/>
        </w:rPr>
        <w:t>е</w:t>
      </w:r>
      <w:r>
        <w:rPr>
          <w:rFonts w:ascii="Times New Roman" w:eastAsia="Times New Roman" w:hAnsi="Times New Roman" w:cs="Times New Roman"/>
          <w:sz w:val="28"/>
          <w:szCs w:val="28"/>
        </w:rPr>
        <w:t xml:space="preserve"> инструмент</w:t>
      </w:r>
      <w:r>
        <w:rPr>
          <w:rFonts w:ascii="Times New Roman" w:eastAsia="Times New Roman" w:hAnsi="Times New Roman" w:cs="Times New Roman"/>
          <w:sz w:val="28"/>
          <w:szCs w:val="28"/>
          <w:lang w:val="ru-RU"/>
        </w:rPr>
        <w:t xml:space="preserve">ы </w:t>
      </w:r>
      <w:r>
        <w:rPr>
          <w:rFonts w:ascii="Times New Roman" w:eastAsia="Times New Roman" w:hAnsi="Times New Roman" w:cs="Times New Roman"/>
          <w:sz w:val="28"/>
          <w:szCs w:val="28"/>
        </w:rPr>
        <w:t>для работы с различным программным обеспечением.</w:t>
      </w:r>
    </w:p>
    <w:p w:rsidR="00D6408C" w:rsidRDefault="00D6408C" w:rsidP="00D6408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2.Интерактивные доски позволяют сделать обучение более наглядным и вовлекающим.</w:t>
      </w:r>
    </w:p>
    <w:p w:rsidR="00D6408C" w:rsidRDefault="00D6408C" w:rsidP="00D6408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3.Виртуальные лаборатории </w:t>
      </w:r>
      <w:r>
        <w:rPr>
          <w:rFonts w:ascii="Times New Roman" w:eastAsia="Times New Roman" w:hAnsi="Times New Roman" w:cs="Times New Roman"/>
          <w:sz w:val="28"/>
          <w:szCs w:val="28"/>
          <w:lang w:val="ru-RU"/>
        </w:rPr>
        <w:t xml:space="preserve">позволяют </w:t>
      </w:r>
      <w:r>
        <w:rPr>
          <w:rFonts w:ascii="Times New Roman" w:eastAsia="Times New Roman" w:hAnsi="Times New Roman" w:cs="Times New Roman"/>
          <w:sz w:val="28"/>
          <w:szCs w:val="28"/>
        </w:rPr>
        <w:t>проводить эксперименты и исследования в безопасной и контролируемой среде.</w:t>
      </w:r>
    </w:p>
    <w:p w:rsidR="00D6408C" w:rsidRPr="00012371" w:rsidRDefault="00D6408C" w:rsidP="00D6408C">
      <w:pPr>
        <w:spacing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4. В некоторых </w:t>
      </w:r>
      <w:r>
        <w:rPr>
          <w:rFonts w:ascii="Times New Roman" w:eastAsia="Times New Roman" w:hAnsi="Times New Roman" w:cs="Times New Roman"/>
          <w:sz w:val="28"/>
          <w:szCs w:val="28"/>
          <w:lang w:val="ru-RU"/>
        </w:rPr>
        <w:t xml:space="preserve">проектах можно использовать робототехнические наборы: </w:t>
      </w:r>
      <w:proofErr w:type="spellStart"/>
      <w:r>
        <w:rPr>
          <w:rFonts w:ascii="Times New Roman" w:eastAsia="Times New Roman" w:hAnsi="Times New Roman" w:cs="Times New Roman"/>
          <w:sz w:val="28"/>
          <w:szCs w:val="28"/>
        </w:rPr>
        <w:t>Arduino</w:t>
      </w:r>
      <w:proofErr w:type="spellEnd"/>
      <w:r>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lang w:val="en-US"/>
        </w:rPr>
        <w:t>Lego</w:t>
      </w:r>
      <w:r w:rsidRPr="0001237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en-US"/>
        </w:rPr>
        <w:t>EV</w:t>
      </w:r>
      <w:r w:rsidRPr="00012371">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lang w:val="ru-RU"/>
        </w:rPr>
        <w:t>.</w:t>
      </w:r>
    </w:p>
    <w:p w:rsidR="00D6408C" w:rsidRPr="00DF0B1D" w:rsidRDefault="00D6408C" w:rsidP="00D6408C">
      <w:pPr>
        <w:spacing w:line="240" w:lineRule="auto"/>
        <w:ind w:firstLine="720"/>
        <w:jc w:val="both"/>
        <w:rPr>
          <w:rFonts w:ascii="Times New Roman" w:eastAsia="Times New Roman" w:hAnsi="Times New Roman" w:cs="Times New Roman"/>
          <w:b/>
          <w:sz w:val="28"/>
          <w:szCs w:val="28"/>
        </w:rPr>
      </w:pPr>
      <w:r w:rsidRPr="00DF0B1D">
        <w:rPr>
          <w:rFonts w:ascii="Times New Roman" w:eastAsia="Times New Roman" w:hAnsi="Times New Roman" w:cs="Times New Roman"/>
          <w:b/>
          <w:sz w:val="28"/>
          <w:szCs w:val="28"/>
        </w:rPr>
        <w:t>5.Оценочно-рефлексивный компонент.</w:t>
      </w:r>
    </w:p>
    <w:p w:rsidR="00D6408C" w:rsidRDefault="00D6408C" w:rsidP="00D6408C">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 проектов требует комплексной оценки, учитывающей не только финальный результат, но и весь ход работы. Важно оценить индивидуальный вклад каждого участника, эффективность командного взаимодействия и достижение образовательных целей.</w:t>
      </w:r>
      <w:r>
        <w:rPr>
          <w:rFonts w:ascii="Times New Roman" w:eastAsia="Times New Roman" w:hAnsi="Times New Roman" w:cs="Times New Roman"/>
          <w:sz w:val="28"/>
          <w:szCs w:val="28"/>
          <w:lang w:val="ru-RU"/>
        </w:rPr>
        <w:t xml:space="preserve"> О</w:t>
      </w:r>
      <w:proofErr w:type="spellStart"/>
      <w:r>
        <w:rPr>
          <w:rFonts w:ascii="Times New Roman" w:eastAsia="Times New Roman" w:hAnsi="Times New Roman" w:cs="Times New Roman"/>
          <w:sz w:val="28"/>
          <w:szCs w:val="28"/>
        </w:rPr>
        <w:t>ценка</w:t>
      </w:r>
      <w:proofErr w:type="spellEnd"/>
      <w:r>
        <w:rPr>
          <w:rFonts w:ascii="Times New Roman" w:eastAsia="Times New Roman" w:hAnsi="Times New Roman" w:cs="Times New Roman"/>
          <w:sz w:val="28"/>
          <w:szCs w:val="28"/>
        </w:rPr>
        <w:t xml:space="preserve"> конечного продукта включает в себя анализ соответствия работы заданию, оригинальности идеи, её практической ценности, творческого подхода и новизны. Также оценивается техническое качество: грамотность, правильность кода (если применимо), дизайн и функциональность.</w:t>
      </w:r>
      <w:r>
        <w:rPr>
          <w:rFonts w:ascii="Times New Roman" w:eastAsia="Times New Roman" w:hAnsi="Times New Roman" w:cs="Times New Roman"/>
          <w:sz w:val="28"/>
          <w:szCs w:val="28"/>
          <w:lang w:val="ru-RU"/>
        </w:rPr>
        <w:t xml:space="preserve"> Также процесс оценивания </w:t>
      </w:r>
      <w:r>
        <w:rPr>
          <w:rFonts w:ascii="Times New Roman" w:eastAsia="Times New Roman" w:hAnsi="Times New Roman" w:cs="Times New Roman"/>
          <w:sz w:val="28"/>
          <w:szCs w:val="28"/>
        </w:rPr>
        <w:t>предполагает наблюдение за активностью ученика на каждом этапе. Важно оценить умение работать в команде, сотрудничать и принимать решения.</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Для оценки используются различные инструменты, включая экспертную оценку учителя на основе четких критериев, часто оформленных в виде рубрик с балльной системой.</w:t>
      </w:r>
    </w:p>
    <w:p w:rsidR="00D6408C" w:rsidRDefault="00D6408C" w:rsidP="00D6408C">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менее важна вовлеченность самих учеников в процесс оценки. </w:t>
      </w:r>
      <w:proofErr w:type="spellStart"/>
      <w:r>
        <w:rPr>
          <w:rFonts w:ascii="Times New Roman" w:eastAsia="Times New Roman" w:hAnsi="Times New Roman" w:cs="Times New Roman"/>
          <w:sz w:val="28"/>
          <w:szCs w:val="28"/>
        </w:rPr>
        <w:t>Взаимооценка</w:t>
      </w:r>
      <w:proofErr w:type="spellEnd"/>
      <w:r>
        <w:rPr>
          <w:rFonts w:ascii="Times New Roman" w:eastAsia="Times New Roman" w:hAnsi="Times New Roman" w:cs="Times New Roman"/>
          <w:sz w:val="28"/>
          <w:szCs w:val="28"/>
        </w:rPr>
        <w:t xml:space="preserve"> может проводиться через обсуждения, голосования или чек-листы. Самооценка осуществляется через анкеты, дневники или рефлексивные беседы, позволяющие ученику осмыслить свой прогресс и трудности. Рефлексия, как осознанное подведение итогов (устное или письменное), играет ключевую роль. Она позволяет ученикам не только оценить результат, но и понять, как проект повлиял на их учебные навыки и личностное развитие.</w:t>
      </w:r>
    </w:p>
    <w:p w:rsidR="001C1159" w:rsidRDefault="001C1159"/>
    <w:sectPr w:rsidR="001C11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08C"/>
    <w:rsid w:val="001C1159"/>
    <w:rsid w:val="002E416F"/>
    <w:rsid w:val="00D640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03418C-5C14-4064-972F-438C6AE4E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6408C"/>
    <w:pPr>
      <w:spacing w:after="0" w:line="276" w:lineRule="auto"/>
    </w:pPr>
    <w:rPr>
      <w:rFonts w:ascii="Arial" w:eastAsia="Arial" w:hAnsi="Arial" w:cs="Arial"/>
      <w:lang w:val="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1319</Words>
  <Characters>7522</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Eagle</dc:creator>
  <cp:keywords/>
  <dc:description/>
  <cp:lastModifiedBy>Eagle</cp:lastModifiedBy>
  <cp:revision>2</cp:revision>
  <dcterms:created xsi:type="dcterms:W3CDTF">2025-05-23T15:38:00Z</dcterms:created>
  <dcterms:modified xsi:type="dcterms:W3CDTF">2025-05-23T15:45:00Z</dcterms:modified>
</cp:coreProperties>
</file>