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898E" w14:textId="7D61BF59" w:rsidR="005877E7" w:rsidRPr="005877E7" w:rsidRDefault="005877E7" w:rsidP="005877E7">
      <w:pPr>
        <w:spacing w:after="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7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отзывчивости и равнодушии.</w:t>
      </w:r>
    </w:p>
    <w:p w14:paraId="6FC34748" w14:textId="5E743BFE" w:rsidR="005877E7" w:rsidRPr="005877E7" w:rsidRDefault="00B52E82" w:rsidP="005877E7">
      <w:pPr>
        <w:spacing w:after="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Классный час</w:t>
      </w:r>
      <w:r w:rsidR="005877E7" w:rsidRPr="005877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учащихся </w:t>
      </w:r>
      <w:proofErr w:type="spellStart"/>
      <w:r w:rsidR="005877E7" w:rsidRPr="005877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6-ых</w:t>
      </w:r>
      <w:proofErr w:type="spellEnd"/>
      <w:r w:rsidR="005877E7" w:rsidRPr="005877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классов</w:t>
      </w:r>
    </w:p>
    <w:p w14:paraId="2BABEAF7" w14:textId="77777777" w:rsidR="005877E7" w:rsidRPr="005877E7" w:rsidRDefault="005877E7" w:rsidP="005877E7">
      <w:pPr>
        <w:spacing w:after="0" w:line="259" w:lineRule="auto"/>
        <w:ind w:left="-851" w:firstLine="142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EFACF75" w14:textId="77777777" w:rsidR="005877E7" w:rsidRPr="005877E7" w:rsidRDefault="005877E7" w:rsidP="005877E7">
      <w:pPr>
        <w:spacing w:after="0" w:line="259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77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А.В. Тимофеева </w:t>
      </w:r>
    </w:p>
    <w:p w14:paraId="4B2FE2EF" w14:textId="53D09A3F" w:rsidR="005877E7" w:rsidRPr="005877E7" w:rsidRDefault="00B52E82" w:rsidP="005877E7">
      <w:pPr>
        <w:spacing w:after="0" w:line="259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Заместитель директора по воспитательной работе </w:t>
      </w:r>
    </w:p>
    <w:p w14:paraId="733EC75E" w14:textId="77777777" w:rsidR="005877E7" w:rsidRPr="005877E7" w:rsidRDefault="005877E7" w:rsidP="005877E7">
      <w:pPr>
        <w:spacing w:after="0" w:line="259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77E7">
        <w:rPr>
          <w:rFonts w:ascii="Times New Roman" w:hAnsi="Times New Roman" w:cs="Times New Roman"/>
          <w:bCs/>
          <w:color w:val="000000"/>
          <w:sz w:val="24"/>
          <w:szCs w:val="24"/>
        </w:rPr>
        <w:t>КГУ «Белоусовская средняя школа №1»</w:t>
      </w:r>
    </w:p>
    <w:p w14:paraId="3CA48524" w14:textId="4484ECCF" w:rsidR="005877E7" w:rsidRPr="005877E7" w:rsidRDefault="005877E7" w:rsidP="005877E7">
      <w:pPr>
        <w:spacing w:after="0" w:line="259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77E7">
        <w:rPr>
          <w:rFonts w:ascii="Times New Roman" w:hAnsi="Times New Roman" w:cs="Times New Roman"/>
          <w:bCs/>
          <w:color w:val="000000"/>
          <w:sz w:val="24"/>
          <w:szCs w:val="24"/>
        </w:rPr>
        <w:t>ОО по Глубоковскому району УО ВКО</w:t>
      </w:r>
    </w:p>
    <w:p w14:paraId="77569BB9" w14:textId="77777777" w:rsidR="005877E7" w:rsidRPr="005877E7" w:rsidRDefault="005877E7" w:rsidP="005877E7">
      <w:pPr>
        <w:spacing w:after="0" w:line="259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77E7">
        <w:rPr>
          <w:rFonts w:ascii="Times New Roman" w:hAnsi="Times New Roman" w:cs="Times New Roman"/>
          <w:bCs/>
          <w:color w:val="000000"/>
          <w:sz w:val="24"/>
          <w:szCs w:val="24"/>
        </w:rPr>
        <w:t>Восточно-Казахстанская область,</w:t>
      </w:r>
    </w:p>
    <w:p w14:paraId="3A7D969E" w14:textId="19EEFBBB" w:rsidR="005877E7" w:rsidRDefault="005877E7" w:rsidP="005877E7">
      <w:pPr>
        <w:spacing w:after="0" w:line="259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877E7">
        <w:rPr>
          <w:rFonts w:ascii="Times New Roman" w:hAnsi="Times New Roman" w:cs="Times New Roman"/>
          <w:bCs/>
          <w:color w:val="000000"/>
          <w:sz w:val="24"/>
          <w:szCs w:val="24"/>
        </w:rPr>
        <w:t>Глубоковский</w:t>
      </w:r>
      <w:proofErr w:type="spellEnd"/>
      <w:r w:rsidRPr="005877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район, п.Белоусовка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A54F5AB" w14:textId="77777777" w:rsidR="005877E7" w:rsidRDefault="005877E7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6689452" w14:textId="65349EC2" w:rsidR="003C7FE2" w:rsidRDefault="005877E7" w:rsidP="00333EF9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t xml:space="preserve"> р</w:t>
      </w:r>
      <w:r w:rsidRPr="00F17413">
        <w:rPr>
          <w:rFonts w:ascii="Times New Roman" w:hAnsi="Times New Roman" w:cs="Times New Roman"/>
          <w:sz w:val="24"/>
          <w:szCs w:val="24"/>
        </w:rPr>
        <w:t>асширение представления учащихся о</w:t>
      </w:r>
      <w:r w:rsidR="00333EF9">
        <w:rPr>
          <w:rFonts w:ascii="Times New Roman" w:hAnsi="Times New Roman" w:cs="Times New Roman"/>
          <w:sz w:val="24"/>
          <w:szCs w:val="24"/>
        </w:rPr>
        <w:t xml:space="preserve"> ценности </w:t>
      </w:r>
      <w:r w:rsidR="003C7FE2">
        <w:rPr>
          <w:rFonts w:ascii="Times New Roman" w:hAnsi="Times New Roman" w:cs="Times New Roman"/>
          <w:sz w:val="24"/>
          <w:szCs w:val="24"/>
        </w:rPr>
        <w:t xml:space="preserve"> «Любовь»</w:t>
      </w:r>
    </w:p>
    <w:p w14:paraId="3C829C41" w14:textId="650ECCF4" w:rsidR="005877E7" w:rsidRPr="003C7FE2" w:rsidRDefault="005877E7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раскрытие значения понятий «</w:t>
      </w:r>
      <w:r w:rsidRPr="00F17413">
        <w:rPr>
          <w:rFonts w:ascii="Times New Roman" w:hAnsi="Times New Roman" w:cs="Times New Roman"/>
          <w:sz w:val="24"/>
          <w:szCs w:val="24"/>
        </w:rPr>
        <w:t>отзывчивост</w:t>
      </w:r>
      <w:r>
        <w:rPr>
          <w:rFonts w:ascii="Times New Roman" w:hAnsi="Times New Roman" w:cs="Times New Roman"/>
          <w:sz w:val="24"/>
          <w:szCs w:val="24"/>
        </w:rPr>
        <w:t>ь», «равнодушие».</w:t>
      </w:r>
    </w:p>
    <w:p w14:paraId="0E38E5A6" w14:textId="71B192E2" w:rsidR="005877E7" w:rsidRPr="005877E7" w:rsidRDefault="005877E7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877E7">
        <w:rPr>
          <w:rFonts w:ascii="Times New Roman" w:hAnsi="Times New Roman" w:cs="Times New Roman"/>
          <w:b/>
          <w:iCs/>
          <w:sz w:val="24"/>
          <w:szCs w:val="24"/>
        </w:rPr>
        <w:t>Задачи урока:</w:t>
      </w:r>
    </w:p>
    <w:p w14:paraId="37CECF45" w14:textId="44268BFA" w:rsidR="005877E7" w:rsidRPr="003C7FE2" w:rsidRDefault="005877E7" w:rsidP="003C7FE2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7FE2">
        <w:rPr>
          <w:rFonts w:ascii="Times New Roman" w:hAnsi="Times New Roman" w:cs="Times New Roman"/>
          <w:iCs/>
          <w:sz w:val="24"/>
          <w:szCs w:val="24"/>
        </w:rPr>
        <w:t>раскрыть значение понятий  «отзывчивость» , «бескорыстное служение», «равнодушие».</w:t>
      </w:r>
    </w:p>
    <w:p w14:paraId="13F26C3A" w14:textId="5139B6B3" w:rsidR="005877E7" w:rsidRPr="003C7FE2" w:rsidRDefault="005877E7" w:rsidP="003C7FE2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7FE2">
        <w:rPr>
          <w:rFonts w:ascii="Times New Roman" w:hAnsi="Times New Roman" w:cs="Times New Roman"/>
          <w:iCs/>
          <w:sz w:val="24"/>
          <w:szCs w:val="24"/>
        </w:rPr>
        <w:t>развивать умение сострадать окружающим;</w:t>
      </w:r>
    </w:p>
    <w:p w14:paraId="1D4350D7" w14:textId="77777777" w:rsidR="003C7FE2" w:rsidRDefault="005877E7" w:rsidP="003C7FE2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7FE2">
        <w:rPr>
          <w:rFonts w:ascii="Times New Roman" w:hAnsi="Times New Roman" w:cs="Times New Roman"/>
          <w:iCs/>
          <w:sz w:val="24"/>
          <w:szCs w:val="24"/>
        </w:rPr>
        <w:t>воспитывать у учащихся милосердие.</w:t>
      </w:r>
    </w:p>
    <w:p w14:paraId="15D4DE93" w14:textId="3A81162E" w:rsidR="005877E7" w:rsidRPr="003C7FE2" w:rsidRDefault="005877E7" w:rsidP="003C7FE2">
      <w:pPr>
        <w:pStyle w:val="a3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7FE2">
        <w:rPr>
          <w:rFonts w:ascii="Times New Roman" w:hAnsi="Times New Roman" w:cs="Times New Roman"/>
          <w:b/>
          <w:iCs/>
          <w:sz w:val="24"/>
          <w:szCs w:val="24"/>
        </w:rPr>
        <w:t xml:space="preserve">Ресурсы: </w:t>
      </w:r>
      <w:r w:rsidRPr="003C7FE2">
        <w:rPr>
          <w:rFonts w:ascii="Times New Roman" w:hAnsi="Times New Roman" w:cs="Times New Roman"/>
          <w:iCs/>
          <w:sz w:val="24"/>
          <w:szCs w:val="24"/>
        </w:rPr>
        <w:t>учебник, интерактивная доска, компьютер, плакаты, карандаши, фломастеры,</w:t>
      </w:r>
      <w:r w:rsidR="00D46A24" w:rsidRPr="003C7FE2"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Pr="003C7FE2">
        <w:rPr>
          <w:rFonts w:ascii="Times New Roman" w:hAnsi="Times New Roman" w:cs="Times New Roman"/>
          <w:iCs/>
          <w:sz w:val="24"/>
          <w:szCs w:val="24"/>
        </w:rPr>
        <w:t>есочные часы,</w:t>
      </w:r>
      <w:r w:rsidR="00D46A24" w:rsidRPr="003C7FE2">
        <w:rPr>
          <w:rFonts w:ascii="Times New Roman" w:hAnsi="Times New Roman" w:cs="Times New Roman"/>
          <w:iCs/>
          <w:sz w:val="24"/>
          <w:szCs w:val="24"/>
        </w:rPr>
        <w:t xml:space="preserve"> картинки для разделения детей на группы, клей, ножницы, конверты с фото и картинками, </w:t>
      </w:r>
      <w:r w:rsidRPr="003C7FE2">
        <w:rPr>
          <w:rFonts w:ascii="Times New Roman" w:hAnsi="Times New Roman" w:cs="Times New Roman"/>
          <w:iCs/>
          <w:sz w:val="24"/>
          <w:szCs w:val="24"/>
        </w:rPr>
        <w:t xml:space="preserve"> воздушные шары, портативная колонка, текст песни «А на земле быть добру»</w:t>
      </w:r>
      <w:r w:rsidR="00D46A24" w:rsidRPr="003C7F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1578371D" w14:textId="77777777" w:rsidR="00D46A24" w:rsidRPr="005877E7" w:rsidRDefault="00D46A24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49BA298" w14:textId="0D912D01" w:rsidR="005877E7" w:rsidRPr="005877E7" w:rsidRDefault="00D46A24" w:rsidP="003C7FE2">
      <w:pPr>
        <w:spacing w:line="240" w:lineRule="auto"/>
        <w:ind w:left="-709" w:firstLine="638"/>
        <w:jc w:val="both"/>
      </w:pPr>
      <w:r w:rsidRPr="00F95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урока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C8A7DFF" w14:textId="7C5FA06F" w:rsidR="005877E7" w:rsidRDefault="00D46A24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644">
        <w:rPr>
          <w:rFonts w:ascii="Times New Roman" w:hAnsi="Times New Roman" w:cs="Times New Roman"/>
          <w:b/>
          <w:bCs/>
          <w:sz w:val="24"/>
          <w:szCs w:val="24"/>
        </w:rPr>
        <w:t>Орг</w:t>
      </w:r>
      <w:r>
        <w:rPr>
          <w:rFonts w:ascii="Times New Roman" w:hAnsi="Times New Roman" w:cs="Times New Roman"/>
          <w:b/>
          <w:bCs/>
          <w:sz w:val="24"/>
          <w:szCs w:val="24"/>
        </w:rPr>
        <w:t>анизационный</w:t>
      </w:r>
      <w:r w:rsidRPr="00B83644">
        <w:rPr>
          <w:rFonts w:ascii="Times New Roman" w:hAnsi="Times New Roman" w:cs="Times New Roman"/>
          <w:b/>
          <w:bCs/>
          <w:sz w:val="24"/>
          <w:szCs w:val="24"/>
        </w:rPr>
        <w:t xml:space="preserve"> момент</w:t>
      </w:r>
    </w:p>
    <w:p w14:paraId="1F8D8EC2" w14:textId="07A6ED0D" w:rsidR="00D46A24" w:rsidRDefault="00D46A24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A24">
        <w:rPr>
          <w:rFonts w:ascii="Times New Roman" w:hAnsi="Times New Roman" w:cs="Times New Roman"/>
          <w:b/>
          <w:iCs/>
          <w:sz w:val="24"/>
          <w:szCs w:val="24"/>
        </w:rPr>
        <w:t>Учитель</w:t>
      </w:r>
      <w:r w:rsidRPr="00D46A24">
        <w:rPr>
          <w:rFonts w:ascii="Times New Roman" w:hAnsi="Times New Roman" w:cs="Times New Roman"/>
          <w:iCs/>
          <w:sz w:val="24"/>
          <w:szCs w:val="24"/>
        </w:rPr>
        <w:t xml:space="preserve">:  </w:t>
      </w:r>
      <w:r w:rsidR="00864BD8">
        <w:rPr>
          <w:rFonts w:ascii="Times New Roman" w:hAnsi="Times New Roman" w:cs="Times New Roman"/>
          <w:iCs/>
          <w:sz w:val="24"/>
          <w:szCs w:val="24"/>
        </w:rPr>
        <w:t xml:space="preserve">Добрый день, </w:t>
      </w:r>
      <w:r w:rsidRPr="00D46A24">
        <w:rPr>
          <w:rFonts w:ascii="Times New Roman" w:hAnsi="Times New Roman" w:cs="Times New Roman"/>
          <w:iCs/>
          <w:sz w:val="24"/>
          <w:szCs w:val="24"/>
        </w:rPr>
        <w:t xml:space="preserve">дорогие ребята! Я рада всех вас видеть на нашем уроке, надеюсь, что и у вас сегодня  доброе и хорошее настроение. </w:t>
      </w:r>
      <w:r w:rsidR="00864BD8">
        <w:rPr>
          <w:rFonts w:ascii="Times New Roman" w:hAnsi="Times New Roman" w:cs="Times New Roman"/>
          <w:iCs/>
          <w:sz w:val="24"/>
          <w:szCs w:val="24"/>
        </w:rPr>
        <w:t>Давайте поприветствуем друг друга улыбками.</w:t>
      </w:r>
      <w:r w:rsidR="003C7F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4BD8">
        <w:rPr>
          <w:rFonts w:ascii="Times New Roman" w:hAnsi="Times New Roman" w:cs="Times New Roman"/>
          <w:iCs/>
          <w:sz w:val="24"/>
          <w:szCs w:val="24"/>
        </w:rPr>
        <w:t xml:space="preserve">Наш урок </w:t>
      </w:r>
      <w:r w:rsidRPr="00D46A24">
        <w:rPr>
          <w:rFonts w:ascii="Times New Roman" w:hAnsi="Times New Roman" w:cs="Times New Roman"/>
          <w:iCs/>
          <w:sz w:val="24"/>
          <w:szCs w:val="24"/>
        </w:rPr>
        <w:t>мы начинаем урок с позитивного настроя.</w:t>
      </w:r>
    </w:p>
    <w:p w14:paraId="04AB9CCE" w14:textId="77777777" w:rsidR="00864BD8" w:rsidRPr="00D46A24" w:rsidRDefault="00864BD8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9AC419" w14:textId="6B99E2B0" w:rsidR="00D46A24" w:rsidRDefault="00864BD8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B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Позитивный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настрой: </w:t>
      </w:r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>(Разговор с сердцем)</w:t>
      </w:r>
    </w:p>
    <w:p w14:paraId="3AB032DF" w14:textId="77777777" w:rsidR="00864BD8" w:rsidRDefault="00864BD8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06F0">
        <w:rPr>
          <w:rFonts w:ascii="Times New Roman" w:hAnsi="Times New Roman" w:cs="Times New Roman"/>
          <w:iCs/>
          <w:sz w:val="24"/>
          <w:szCs w:val="24"/>
        </w:rPr>
        <w:t>Пожалуйста, сядьте удобно, спинку держите прямо. Руки и ноги не скрещивайте. Руки можно положить на колени или на стол. Расслабьт</w:t>
      </w:r>
      <w:r>
        <w:rPr>
          <w:rFonts w:ascii="Times New Roman" w:hAnsi="Times New Roman" w:cs="Times New Roman"/>
          <w:iCs/>
          <w:sz w:val="24"/>
          <w:szCs w:val="24"/>
        </w:rPr>
        <w:t>есь.</w:t>
      </w:r>
    </w:p>
    <w:p w14:paraId="0F7EE0EC" w14:textId="77777777" w:rsidR="00864BD8" w:rsidRDefault="00864BD8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Закройте, пожалуйста,  глаза </w:t>
      </w:r>
      <w:r w:rsidRPr="00124C21">
        <w:rPr>
          <w:rFonts w:ascii="Times New Roman" w:hAnsi="Times New Roman" w:cs="Times New Roman"/>
          <w:sz w:val="24"/>
          <w:szCs w:val="24"/>
        </w:rPr>
        <w:t>и мысленно загляните 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4C21">
        <w:rPr>
          <w:rFonts w:ascii="Times New Roman" w:hAnsi="Times New Roman" w:cs="Times New Roman"/>
          <w:sz w:val="24"/>
          <w:szCs w:val="24"/>
        </w:rPr>
        <w:t>своё сердце. Представьте, что внутри вашего сердца раскинулся чудесный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4C21">
        <w:rPr>
          <w:rFonts w:ascii="Times New Roman" w:hAnsi="Times New Roman" w:cs="Times New Roman"/>
          <w:sz w:val="24"/>
          <w:szCs w:val="24"/>
        </w:rPr>
        <w:t>сад — сад вашей</w:t>
      </w:r>
      <w:r>
        <w:rPr>
          <w:rFonts w:ascii="Times New Roman" w:hAnsi="Times New Roman" w:cs="Times New Roman"/>
          <w:sz w:val="24"/>
          <w:szCs w:val="24"/>
        </w:rPr>
        <w:t xml:space="preserve"> души. Побродите по этому саду.</w:t>
      </w:r>
    </w:p>
    <w:p w14:paraId="3F65AD98" w14:textId="77777777" w:rsidR="00864BD8" w:rsidRDefault="00864BD8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 w:rsidRPr="00124C21">
        <w:rPr>
          <w:rFonts w:ascii="Times New Roman" w:hAnsi="Times New Roman" w:cs="Times New Roman"/>
          <w:sz w:val="24"/>
          <w:szCs w:val="24"/>
        </w:rPr>
        <w:t>Может быть, вы увидите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4C21">
        <w:rPr>
          <w:rFonts w:ascii="Times New Roman" w:hAnsi="Times New Roman" w:cs="Times New Roman"/>
          <w:sz w:val="24"/>
          <w:szCs w:val="24"/>
        </w:rPr>
        <w:t xml:space="preserve">дерево, покрытое жёлтыми, </w:t>
      </w:r>
      <w:r>
        <w:rPr>
          <w:rFonts w:ascii="Times New Roman" w:hAnsi="Times New Roman" w:cs="Times New Roman"/>
          <w:sz w:val="24"/>
          <w:szCs w:val="24"/>
        </w:rPr>
        <w:t>красными, оранжевыми листочками.</w:t>
      </w:r>
    </w:p>
    <w:p w14:paraId="49045C4F" w14:textId="77777777" w:rsidR="00864BD8" w:rsidRDefault="00864BD8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 w:rsidRPr="00124C21">
        <w:rPr>
          <w:rFonts w:ascii="Times New Roman" w:hAnsi="Times New Roman" w:cs="Times New Roman"/>
          <w:sz w:val="24"/>
          <w:szCs w:val="24"/>
        </w:rPr>
        <w:t>Это дерево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доброты и отзывчивости.</w:t>
      </w:r>
    </w:p>
    <w:p w14:paraId="5F3EE280" w14:textId="47561126" w:rsidR="00864BD8" w:rsidRPr="00035836" w:rsidRDefault="00864BD8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4C21">
        <w:rPr>
          <w:rFonts w:ascii="Times New Roman" w:hAnsi="Times New Roman" w:cs="Times New Roman"/>
          <w:sz w:val="24"/>
          <w:szCs w:val="24"/>
        </w:rPr>
        <w:t xml:space="preserve">Между деревьями струится ручеёк </w:t>
      </w:r>
      <w:r>
        <w:rPr>
          <w:rFonts w:ascii="Times New Roman" w:hAnsi="Times New Roman" w:cs="Times New Roman"/>
          <w:sz w:val="24"/>
          <w:szCs w:val="24"/>
        </w:rPr>
        <w:t xml:space="preserve">милосердия. </w:t>
      </w:r>
      <w:r w:rsidRPr="00124C21">
        <w:rPr>
          <w:rFonts w:ascii="Times New Roman" w:hAnsi="Times New Roman" w:cs="Times New Roman"/>
          <w:sz w:val="24"/>
          <w:szCs w:val="24"/>
        </w:rPr>
        <w:t>Полюбуйтесь растущими цветами любви и добра. Прислушайтесь, как поёт птица счастья. Рассмотрите её пёрышки. Каждое перо означает те духовные ценности, которые живут в каждом из нас. Полюбуйтесь разноцветьем сада вашей души.</w:t>
      </w:r>
      <w:r>
        <w:rPr>
          <w:rFonts w:ascii="Times New Roman" w:hAnsi="Times New Roman" w:cs="Times New Roman"/>
          <w:sz w:val="24"/>
          <w:szCs w:val="24"/>
        </w:rPr>
        <w:t xml:space="preserve"> (пауза)</w:t>
      </w:r>
    </w:p>
    <w:p w14:paraId="1E18B5F2" w14:textId="77777777" w:rsidR="00864BD8" w:rsidRDefault="00864BD8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 w:rsidRPr="000F06F0">
        <w:rPr>
          <w:rFonts w:ascii="Times New Roman" w:hAnsi="Times New Roman" w:cs="Times New Roman"/>
          <w:sz w:val="24"/>
          <w:szCs w:val="24"/>
        </w:rPr>
        <w:t xml:space="preserve">Оглянитесь вокруг ещё раз, глубоко вдохните, </w:t>
      </w:r>
      <w:r>
        <w:rPr>
          <w:rFonts w:ascii="Times New Roman" w:hAnsi="Times New Roman" w:cs="Times New Roman"/>
          <w:sz w:val="24"/>
          <w:szCs w:val="24"/>
        </w:rPr>
        <w:t xml:space="preserve"> и вернитесь на свое место. </w:t>
      </w:r>
    </w:p>
    <w:p w14:paraId="0A8431ED" w14:textId="3508CBCC" w:rsidR="00864BD8" w:rsidRDefault="00864BD8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 w:rsidRPr="000F06F0">
        <w:rPr>
          <w:rFonts w:ascii="Times New Roman" w:hAnsi="Times New Roman" w:cs="Times New Roman"/>
          <w:sz w:val="24"/>
          <w:szCs w:val="24"/>
        </w:rPr>
        <w:t>Сохраните в себе это чувство тишины, покоя и удовлетворенности. Откройте глаза и улыбнитесь!</w:t>
      </w:r>
    </w:p>
    <w:p w14:paraId="01A84913" w14:textId="77777777" w:rsidR="00864BD8" w:rsidRPr="00124C21" w:rsidRDefault="00864BD8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sz w:val="24"/>
          <w:szCs w:val="24"/>
        </w:rPr>
      </w:pPr>
    </w:p>
    <w:p w14:paraId="0C7C1A62" w14:textId="7329EE33" w:rsidR="00864BD8" w:rsidRDefault="00864BD8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 w:rsidRPr="00124C21">
        <w:rPr>
          <w:rFonts w:ascii="Times New Roman" w:hAnsi="Times New Roman" w:cs="Times New Roman"/>
          <w:sz w:val="24"/>
          <w:szCs w:val="24"/>
        </w:rPr>
        <w:t>- Удалось ли вам представить сад вашей души?</w:t>
      </w:r>
      <w:r>
        <w:rPr>
          <w:rFonts w:ascii="Times New Roman" w:hAnsi="Times New Roman" w:cs="Times New Roman"/>
          <w:sz w:val="24"/>
          <w:szCs w:val="24"/>
        </w:rPr>
        <w:t xml:space="preserve"> Какой он? (ответы детей)</w:t>
      </w:r>
    </w:p>
    <w:p w14:paraId="5545D5DA" w14:textId="77777777" w:rsidR="00864BD8" w:rsidRDefault="00864BD8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sz w:val="24"/>
          <w:szCs w:val="24"/>
        </w:rPr>
      </w:pPr>
    </w:p>
    <w:p w14:paraId="554C0979" w14:textId="2D814EF1" w:rsidR="00864BD8" w:rsidRDefault="00864BD8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 w:rsidRPr="00864BD8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Дорогие ребята, м</w:t>
      </w:r>
      <w:r w:rsidRPr="00124C21">
        <w:rPr>
          <w:rFonts w:ascii="Times New Roman" w:hAnsi="Times New Roman" w:cs="Times New Roman"/>
          <w:sz w:val="24"/>
          <w:szCs w:val="24"/>
        </w:rPr>
        <w:t xml:space="preserve">не бы хотелось, чтобы в вашей </w:t>
      </w:r>
      <w:r>
        <w:rPr>
          <w:rFonts w:ascii="Times New Roman" w:hAnsi="Times New Roman" w:cs="Times New Roman"/>
          <w:sz w:val="24"/>
          <w:szCs w:val="24"/>
        </w:rPr>
        <w:t xml:space="preserve">душе расцвело ещё одно качество, которое мы определим </w:t>
      </w:r>
      <w:r w:rsidRPr="00124C21">
        <w:rPr>
          <w:rFonts w:ascii="Times New Roman" w:hAnsi="Times New Roman" w:cs="Times New Roman"/>
          <w:sz w:val="24"/>
          <w:szCs w:val="24"/>
        </w:rPr>
        <w:t>в процессе дальнейшей работы.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FC476D" w14:textId="77777777" w:rsidR="00864BD8" w:rsidRDefault="00864BD8" w:rsidP="00B5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F10BD" w14:textId="4D6201D2" w:rsidR="00864BD8" w:rsidRPr="00864BD8" w:rsidRDefault="00864BD8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BD8">
        <w:rPr>
          <w:rFonts w:ascii="Times New Roman" w:hAnsi="Times New Roman" w:cs="Times New Roman"/>
          <w:b/>
          <w:sz w:val="24"/>
          <w:szCs w:val="24"/>
        </w:rPr>
        <w:t>Позитивное высказывание. (цитата)</w:t>
      </w:r>
    </w:p>
    <w:p w14:paraId="0AB60065" w14:textId="6ECEA84D" w:rsidR="00864BD8" w:rsidRPr="00864BD8" w:rsidRDefault="00864BD8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«Добру, милосердию, любви научись,</w:t>
      </w:r>
    </w:p>
    <w:p w14:paraId="0339E7EE" w14:textId="77777777" w:rsidR="00864BD8" w:rsidRPr="00864BD8" w:rsidRDefault="00864BD8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>Быть чутким и великодушным стремись.</w:t>
      </w:r>
    </w:p>
    <w:p w14:paraId="5F8359A2" w14:textId="77777777" w:rsidR="00864BD8" w:rsidRPr="00864BD8" w:rsidRDefault="00864BD8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Вот благо несущий единственный путь – </w:t>
      </w:r>
    </w:p>
    <w:p w14:paraId="5D5F88B4" w14:textId="5DBE23A8" w:rsidR="00864BD8" w:rsidRPr="00864BD8" w:rsidRDefault="00864BD8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ознавшим великие ценности будь»</w:t>
      </w:r>
    </w:p>
    <w:p w14:paraId="350C4FC3" w14:textId="77777777" w:rsidR="00864BD8" w:rsidRDefault="00864BD8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>А.Фирдоуси</w:t>
      </w:r>
    </w:p>
    <w:p w14:paraId="205DD410" w14:textId="77777777" w:rsidR="003C7FE2" w:rsidRDefault="00864BD8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Хаки́м </w:t>
      </w:r>
      <w:proofErr w:type="spellStart"/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>Абулькаси́м</w:t>
      </w:r>
      <w:proofErr w:type="spellEnd"/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>Мансу́р</w:t>
      </w:r>
      <w:proofErr w:type="spellEnd"/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>Хаса́н</w:t>
      </w:r>
      <w:proofErr w:type="spellEnd"/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>Фирдо</w:t>
      </w:r>
      <w:r w:rsidR="003C7FE2">
        <w:rPr>
          <w:rFonts w:ascii="Times New Roman" w:hAnsi="Times New Roman" w:cs="Times New Roman"/>
          <w:bCs/>
          <w:color w:val="000000"/>
          <w:sz w:val="24"/>
          <w:szCs w:val="24"/>
        </w:rPr>
        <w:t>уси́</w:t>
      </w:r>
      <w:proofErr w:type="spellEnd"/>
      <w:r w:rsidR="003C7F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Туси́ (935—1020)—персидский и таджикский</w:t>
      </w:r>
    </w:p>
    <w:p w14:paraId="4DF6DECC" w14:textId="4A9D2861" w:rsidR="00864BD8" w:rsidRPr="00864BD8" w:rsidRDefault="00864BD8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>поэт.</w:t>
      </w:r>
      <w:r w:rsidR="00300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>Автор эпической поэмы</w:t>
      </w:r>
      <w:r w:rsidR="003C7F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>«Шахнаме» («Книга царей)</w:t>
      </w:r>
      <w:r w:rsidR="00300EF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Хаким (пер. мудрец, учёный)</w:t>
      </w:r>
    </w:p>
    <w:p w14:paraId="091B8DC2" w14:textId="77777777" w:rsidR="00864BD8" w:rsidRPr="00864BD8" w:rsidRDefault="00864BD8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5CB4AC" w14:textId="626AC284" w:rsidR="00864BD8" w:rsidRPr="00864BD8" w:rsidRDefault="00864BD8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</w:t>
      </w:r>
    </w:p>
    <w:p w14:paraId="638BF33D" w14:textId="77777777" w:rsidR="00864BD8" w:rsidRPr="00864BD8" w:rsidRDefault="00864BD8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>- Как вы понимаете смысл изречения?</w:t>
      </w:r>
    </w:p>
    <w:p w14:paraId="0AFF5350" w14:textId="77777777" w:rsidR="00864BD8" w:rsidRPr="00864BD8" w:rsidRDefault="00864BD8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>- О каких ценностях говорит А.Фирдоуси?</w:t>
      </w:r>
    </w:p>
    <w:p w14:paraId="002BE9FA" w14:textId="77777777" w:rsidR="00864BD8" w:rsidRDefault="00864BD8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>- Почему это единственный путь, несущий благо?</w:t>
      </w:r>
    </w:p>
    <w:p w14:paraId="0C6EB618" w14:textId="77777777" w:rsidR="00300EF2" w:rsidRPr="00864BD8" w:rsidRDefault="00300EF2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8D9F4D6" w14:textId="2FBBBAFE" w:rsidR="00864BD8" w:rsidRDefault="00864BD8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BD8">
        <w:rPr>
          <w:rFonts w:ascii="Times New Roman" w:hAnsi="Times New Roman" w:cs="Times New Roman"/>
          <w:bCs/>
          <w:color w:val="000000"/>
          <w:sz w:val="24"/>
          <w:szCs w:val="24"/>
        </w:rPr>
        <w:t>Учитель предлагает записать цитату в тетрадь.</w:t>
      </w:r>
    </w:p>
    <w:p w14:paraId="1D0FF512" w14:textId="77777777" w:rsidR="00300EF2" w:rsidRDefault="00300EF2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E4C7CC8" w14:textId="73C522A7" w:rsidR="00300EF2" w:rsidRDefault="00300EF2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Рассказывание истории (беседа). .</w:t>
      </w:r>
    </w:p>
    <w:p w14:paraId="5BE0AE8F" w14:textId="2CBB5607" w:rsidR="00300EF2" w:rsidRDefault="00300EF2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Просмотр видеосюжета о приюте для бездомных животных  п.Белоусовка «Есин дом»</w:t>
      </w:r>
      <w:r w:rsidR="002A1B9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263E0FE" w14:textId="29E017A5" w:rsidR="002A1B91" w:rsidRPr="002A1B91" w:rsidRDefault="002A1B91" w:rsidP="003C7FE2">
      <w:pPr>
        <w:spacing w:after="0" w:line="240" w:lineRule="auto"/>
        <w:ind w:left="-709" w:firstLine="63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Учитель: </w:t>
      </w:r>
    </w:p>
    <w:p w14:paraId="2E390BB4" w14:textId="77777777" w:rsidR="002A1B91" w:rsidRDefault="002A1B91" w:rsidP="003C7FE2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Ребята, как вы знаете в нашей школе уже </w:t>
      </w:r>
      <w:r w:rsidRPr="002A1B91">
        <w:rPr>
          <w:rFonts w:ascii="Times New Roman" w:hAnsi="Times New Roman" w:cs="Times New Roman"/>
          <w:color w:val="000000"/>
          <w:sz w:val="24"/>
          <w:szCs w:val="24"/>
        </w:rPr>
        <w:t>много лет работает волонтёрский клуб «Единство». Работа отрядов ведется системат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ически, а главное – с желанием.</w:t>
      </w:r>
    </w:p>
    <w:p w14:paraId="6F740AA1" w14:textId="77777777" w:rsidR="002A1B91" w:rsidRDefault="002A1B91" w:rsidP="003C7FE2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91">
        <w:rPr>
          <w:rFonts w:ascii="Times New Roman" w:hAnsi="Times New Roman" w:cs="Times New Roman"/>
          <w:color w:val="000000"/>
          <w:sz w:val="24"/>
          <w:szCs w:val="24"/>
        </w:rPr>
        <w:t>Суть нашего движения – помогать всем, кто нуждается в помощи. Пожилые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животные </w:t>
      </w:r>
      <w:r w:rsidRPr="002A1B91">
        <w:rPr>
          <w:rFonts w:ascii="Times New Roman" w:hAnsi="Times New Roman" w:cs="Times New Roman"/>
          <w:color w:val="000000"/>
          <w:sz w:val="24"/>
          <w:szCs w:val="24"/>
        </w:rPr>
        <w:t xml:space="preserve"> люди должны почувствовать, что вокруг живут люди, по зову души и сердца способные разделить их проблемы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заботы, подарить им надежду.</w:t>
      </w:r>
    </w:p>
    <w:p w14:paraId="419CC6CC" w14:textId="77777777" w:rsidR="002A1B91" w:rsidRDefault="002A1B91" w:rsidP="003C7FE2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91">
        <w:rPr>
          <w:rFonts w:ascii="Times New Roman" w:hAnsi="Times New Roman" w:cs="Times New Roman"/>
          <w:color w:val="000000"/>
          <w:sz w:val="24"/>
          <w:szCs w:val="24"/>
        </w:rPr>
        <w:t>Принимая активное участие в акциях и мероприятиях, ребята посещают своих подшефных тружеников тыла, оказывают им посильную помощь: пилят и колют дрова, расчищают дорожки от снега, сбрасывают снег с крыши, убирают в комнате, моют пол, носят воду и даже пекут булочки. Наряду с этим волонтеры оказывают им моральную поддержку: поздравляют по случаю праздника, организовывают встречи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ветеранами трудового фронта.</w:t>
      </w:r>
    </w:p>
    <w:p w14:paraId="78280817" w14:textId="14852F8F" w:rsidR="002A1B91" w:rsidRDefault="002A1B91" w:rsidP="003C7FE2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Сегодня я хочу показать вам видеосюжет о наших старшеклассниках, которые входят в состав школьного парламента.</w:t>
      </w:r>
    </w:p>
    <w:p w14:paraId="5CC1B49A" w14:textId="77777777" w:rsidR="0083066F" w:rsidRDefault="002A1B91" w:rsidP="003C7FE2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этом году они уже несколько раз посетили </w:t>
      </w:r>
      <w:r w:rsidRPr="002A1B91">
        <w:rPr>
          <w:rFonts w:ascii="Times New Roman" w:hAnsi="Times New Roman" w:cs="Times New Roman"/>
          <w:color w:val="000000"/>
          <w:sz w:val="24"/>
          <w:szCs w:val="24"/>
        </w:rPr>
        <w:t xml:space="preserve">приют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безомных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животных </w:t>
      </w:r>
      <w:r w:rsidRPr="002A1B91">
        <w:rPr>
          <w:rFonts w:ascii="Times New Roman" w:hAnsi="Times New Roman" w:cs="Times New Roman"/>
          <w:color w:val="000000"/>
          <w:sz w:val="24"/>
          <w:szCs w:val="24"/>
        </w:rPr>
        <w:t>животных "</w:t>
      </w:r>
      <w:proofErr w:type="spellStart"/>
      <w:r w:rsidRPr="002A1B91">
        <w:rPr>
          <w:rFonts w:ascii="Times New Roman" w:hAnsi="Times New Roman" w:cs="Times New Roman"/>
          <w:color w:val="000000"/>
          <w:sz w:val="24"/>
          <w:szCs w:val="24"/>
        </w:rPr>
        <w:t>Ёсин</w:t>
      </w:r>
      <w:proofErr w:type="spellEnd"/>
      <w:r w:rsidRPr="002A1B91">
        <w:rPr>
          <w:rFonts w:ascii="Times New Roman" w:hAnsi="Times New Roman" w:cs="Times New Roman"/>
          <w:color w:val="000000"/>
          <w:sz w:val="24"/>
          <w:szCs w:val="24"/>
        </w:rPr>
        <w:t xml:space="preserve"> дом",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B91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расположенный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нашем п.Белоусовка и оказали </w:t>
      </w:r>
      <w:r w:rsidRPr="002A1B91">
        <w:rPr>
          <w:rFonts w:ascii="Times New Roman" w:hAnsi="Times New Roman" w:cs="Times New Roman"/>
          <w:color w:val="000000"/>
          <w:sz w:val="24"/>
          <w:szCs w:val="24"/>
        </w:rPr>
        <w:t>помощь в виде корма для кошек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собак, проживающих в питомнике, а также помогли сложить сено, чтобы </w:t>
      </w:r>
      <w:r w:rsidR="0083066F">
        <w:rPr>
          <w:rFonts w:ascii="Times New Roman" w:hAnsi="Times New Roman" w:cs="Times New Roman"/>
          <w:color w:val="000000"/>
          <w:sz w:val="24"/>
          <w:szCs w:val="24"/>
        </w:rPr>
        <w:t>«хвостикам» было зимой тепло и уютно.</w:t>
      </w:r>
    </w:p>
    <w:p w14:paraId="72F528EC" w14:textId="77777777" w:rsidR="0083066F" w:rsidRDefault="002A1B91" w:rsidP="003C7FE2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91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2A1B91">
        <w:rPr>
          <w:rFonts w:ascii="Times New Roman" w:hAnsi="Times New Roman" w:cs="Times New Roman"/>
          <w:color w:val="000000"/>
          <w:sz w:val="24"/>
          <w:szCs w:val="24"/>
        </w:rPr>
        <w:t>Ёсин</w:t>
      </w:r>
      <w:proofErr w:type="spellEnd"/>
      <w:r w:rsidRPr="002A1B91">
        <w:rPr>
          <w:rFonts w:ascii="Times New Roman" w:hAnsi="Times New Roman" w:cs="Times New Roman"/>
          <w:color w:val="000000"/>
          <w:sz w:val="24"/>
          <w:szCs w:val="24"/>
        </w:rPr>
        <w:t xml:space="preserve"> дом" – приют для животных. Здесь живут собаки и кошки. Те, которых когда-то искалечили, выбросили. Это место для особенных животных. Для тех, кому нужна срочная помощь. </w:t>
      </w:r>
    </w:p>
    <w:p w14:paraId="78B77E27" w14:textId="77777777" w:rsidR="0083066F" w:rsidRDefault="002A1B91" w:rsidP="003C7FE2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B91">
        <w:rPr>
          <w:rFonts w:ascii="Times New Roman" w:hAnsi="Times New Roman" w:cs="Times New Roman"/>
          <w:color w:val="000000"/>
          <w:sz w:val="24"/>
          <w:szCs w:val="24"/>
        </w:rPr>
        <w:t>Ёся</w:t>
      </w:r>
      <w:proofErr w:type="spellEnd"/>
      <w:r w:rsidRPr="002A1B91">
        <w:rPr>
          <w:rFonts w:ascii="Times New Roman" w:hAnsi="Times New Roman" w:cs="Times New Roman"/>
          <w:color w:val="000000"/>
          <w:sz w:val="24"/>
          <w:szCs w:val="24"/>
        </w:rPr>
        <w:t xml:space="preserve"> – один из питомцев, который жил у основателя приюта Натальи Жаровой. Она старалась выходить щенка изо всех сил. Не получилось. Питомец умер. В память о нем решили назвать приют в</w:t>
      </w:r>
      <w:r w:rsidR="0083066F">
        <w:rPr>
          <w:rFonts w:ascii="Times New Roman" w:hAnsi="Times New Roman" w:cs="Times New Roman"/>
          <w:color w:val="000000"/>
          <w:sz w:val="24"/>
          <w:szCs w:val="24"/>
        </w:rPr>
        <w:t xml:space="preserve"> честь своего любимого питомца. «</w:t>
      </w:r>
      <w:proofErr w:type="spellStart"/>
      <w:r w:rsidRPr="002A1B91">
        <w:rPr>
          <w:rFonts w:ascii="Times New Roman" w:hAnsi="Times New Roman" w:cs="Times New Roman"/>
          <w:color w:val="000000"/>
          <w:sz w:val="24"/>
          <w:szCs w:val="24"/>
        </w:rPr>
        <w:t>Ёся</w:t>
      </w:r>
      <w:proofErr w:type="spellEnd"/>
      <w:r w:rsidRPr="002A1B91">
        <w:rPr>
          <w:rFonts w:ascii="Times New Roman" w:hAnsi="Times New Roman" w:cs="Times New Roman"/>
          <w:color w:val="000000"/>
          <w:sz w:val="24"/>
          <w:szCs w:val="24"/>
        </w:rPr>
        <w:t xml:space="preserve"> – это надежда. И жизнь.</w:t>
      </w:r>
      <w:r w:rsidR="0083066F">
        <w:rPr>
          <w:rFonts w:ascii="Times New Roman" w:hAnsi="Times New Roman" w:cs="Times New Roman"/>
          <w:color w:val="000000"/>
          <w:sz w:val="24"/>
          <w:szCs w:val="24"/>
        </w:rPr>
        <w:t xml:space="preserve">» - говорит основатель приюта Наталья Жарова. </w:t>
      </w:r>
    </w:p>
    <w:p w14:paraId="021F4751" w14:textId="77777777" w:rsidR="0083066F" w:rsidRDefault="002A1B91" w:rsidP="003C7FE2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91">
        <w:rPr>
          <w:rFonts w:ascii="Times New Roman" w:hAnsi="Times New Roman" w:cs="Times New Roman"/>
          <w:color w:val="000000"/>
          <w:sz w:val="24"/>
          <w:szCs w:val="24"/>
        </w:rPr>
        <w:t xml:space="preserve"> Больше года назад вместе с Натальей сюда приехали первые собаки и кошки. Их бы</w:t>
      </w:r>
      <w:r w:rsidR="0083066F">
        <w:rPr>
          <w:rFonts w:ascii="Times New Roman" w:hAnsi="Times New Roman" w:cs="Times New Roman"/>
          <w:color w:val="000000"/>
          <w:sz w:val="24"/>
          <w:szCs w:val="24"/>
        </w:rPr>
        <w:t xml:space="preserve">ло около 20. Сейчас – более 80. </w:t>
      </w:r>
      <w:r w:rsidRPr="002A1B91">
        <w:rPr>
          <w:rFonts w:ascii="Times New Roman" w:hAnsi="Times New Roman" w:cs="Times New Roman"/>
          <w:color w:val="000000"/>
          <w:sz w:val="24"/>
          <w:szCs w:val="24"/>
        </w:rPr>
        <w:t>У каждого питомца своя непростая история. Помимо собак в "</w:t>
      </w:r>
      <w:proofErr w:type="spellStart"/>
      <w:r w:rsidRPr="002A1B91">
        <w:rPr>
          <w:rFonts w:ascii="Times New Roman" w:hAnsi="Times New Roman" w:cs="Times New Roman"/>
          <w:color w:val="000000"/>
          <w:sz w:val="24"/>
          <w:szCs w:val="24"/>
        </w:rPr>
        <w:t>Ёсином</w:t>
      </w:r>
      <w:proofErr w:type="spellEnd"/>
      <w:r w:rsidRPr="002A1B91">
        <w:rPr>
          <w:rFonts w:ascii="Times New Roman" w:hAnsi="Times New Roman" w:cs="Times New Roman"/>
          <w:color w:val="000000"/>
          <w:sz w:val="24"/>
          <w:szCs w:val="24"/>
        </w:rPr>
        <w:t xml:space="preserve"> доме" живут и кошки</w:t>
      </w:r>
      <w:r w:rsidR="0083066F">
        <w:rPr>
          <w:rFonts w:ascii="Times New Roman" w:hAnsi="Times New Roman" w:cs="Times New Roman"/>
          <w:color w:val="000000"/>
          <w:sz w:val="24"/>
          <w:szCs w:val="24"/>
        </w:rPr>
        <w:t>. У них своя отдельная комната.</w:t>
      </w:r>
    </w:p>
    <w:p w14:paraId="3F6528E3" w14:textId="77777777" w:rsidR="0083066F" w:rsidRDefault="002A1B91" w:rsidP="003C7FE2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91">
        <w:rPr>
          <w:rFonts w:ascii="Times New Roman" w:hAnsi="Times New Roman" w:cs="Times New Roman"/>
          <w:color w:val="000000"/>
          <w:sz w:val="24"/>
          <w:szCs w:val="24"/>
        </w:rPr>
        <w:t xml:space="preserve">Наталья Жарова каждый день по утрам варит для своих питомцев </w:t>
      </w:r>
      <w:r w:rsidR="0083066F">
        <w:rPr>
          <w:rFonts w:ascii="Times New Roman" w:hAnsi="Times New Roman" w:cs="Times New Roman"/>
          <w:color w:val="000000"/>
          <w:sz w:val="24"/>
          <w:szCs w:val="24"/>
        </w:rPr>
        <w:t xml:space="preserve"> более </w:t>
      </w:r>
      <w:r w:rsidRPr="002A1B91">
        <w:rPr>
          <w:rFonts w:ascii="Times New Roman" w:hAnsi="Times New Roman" w:cs="Times New Roman"/>
          <w:color w:val="000000"/>
          <w:sz w:val="24"/>
          <w:szCs w:val="24"/>
        </w:rPr>
        <w:t>70 литров</w:t>
      </w:r>
      <w:r w:rsidR="0083066F">
        <w:rPr>
          <w:rFonts w:ascii="Times New Roman" w:hAnsi="Times New Roman" w:cs="Times New Roman"/>
          <w:color w:val="000000"/>
          <w:sz w:val="24"/>
          <w:szCs w:val="24"/>
        </w:rPr>
        <w:t xml:space="preserve"> каши. И это только на завтрак. </w:t>
      </w:r>
      <w:r w:rsidRPr="002A1B91">
        <w:rPr>
          <w:rFonts w:ascii="Times New Roman" w:hAnsi="Times New Roman" w:cs="Times New Roman"/>
          <w:color w:val="000000"/>
          <w:sz w:val="24"/>
          <w:szCs w:val="24"/>
        </w:rPr>
        <w:t>Она кинолог, хорошо знает аппетиты своих питомцев, их характер, способности. А в последнее время женщина стала брать домой животных, которые попали в беду. Тех, у кого в</w:t>
      </w:r>
      <w:r w:rsidR="0083066F">
        <w:rPr>
          <w:rFonts w:ascii="Times New Roman" w:hAnsi="Times New Roman" w:cs="Times New Roman"/>
          <w:color w:val="000000"/>
          <w:sz w:val="24"/>
          <w:szCs w:val="24"/>
        </w:rPr>
        <w:t xml:space="preserve"> глазах застыло немое отчаянье.</w:t>
      </w:r>
    </w:p>
    <w:p w14:paraId="5FA0827E" w14:textId="77777777" w:rsidR="0083066F" w:rsidRDefault="002A1B91" w:rsidP="003C7FE2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91">
        <w:rPr>
          <w:rFonts w:ascii="Times New Roman" w:hAnsi="Times New Roman" w:cs="Times New Roman"/>
          <w:color w:val="000000"/>
          <w:sz w:val="24"/>
          <w:szCs w:val="24"/>
        </w:rPr>
        <w:t xml:space="preserve">Раньше Наталья жила в частном секторе </w:t>
      </w:r>
      <w:r w:rsidR="0083066F">
        <w:rPr>
          <w:rFonts w:ascii="Times New Roman" w:hAnsi="Times New Roman" w:cs="Times New Roman"/>
          <w:color w:val="000000"/>
          <w:sz w:val="24"/>
          <w:szCs w:val="24"/>
        </w:rPr>
        <w:t>г. Усть-Каменогорск</w:t>
      </w:r>
      <w:r w:rsidRPr="002A1B91">
        <w:rPr>
          <w:rFonts w:ascii="Times New Roman" w:hAnsi="Times New Roman" w:cs="Times New Roman"/>
          <w:color w:val="000000"/>
          <w:sz w:val="24"/>
          <w:szCs w:val="24"/>
        </w:rPr>
        <w:t>. У нее был дом с маленьким участком. Много собак не возьмешь – места совсем не хватало. Затем она переехала жить в п.Белоусовка и создал</w:t>
      </w:r>
      <w:r w:rsidR="0083066F">
        <w:rPr>
          <w:rFonts w:ascii="Times New Roman" w:hAnsi="Times New Roman" w:cs="Times New Roman"/>
          <w:color w:val="000000"/>
          <w:sz w:val="24"/>
          <w:szCs w:val="24"/>
        </w:rPr>
        <w:t>а приют для особенных животных.</w:t>
      </w:r>
    </w:p>
    <w:p w14:paraId="11E4D42C" w14:textId="5DE9921B" w:rsidR="00300EF2" w:rsidRDefault="0083066F" w:rsidP="003C7FE2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Отрадно, что в нашей школе есть такие ребята. З</w:t>
      </w:r>
      <w:r w:rsidR="002A1B91" w:rsidRPr="002A1B91">
        <w:rPr>
          <w:rFonts w:ascii="Times New Roman" w:hAnsi="Times New Roman" w:cs="Times New Roman"/>
          <w:color w:val="000000"/>
          <w:sz w:val="24"/>
          <w:szCs w:val="24"/>
        </w:rPr>
        <w:t>абота, внимание и поддержка обязательно согреют сердца наших ребят, дадут уверенности в завтрашнем дне, воспитают достойных граждан своей страны.</w:t>
      </w:r>
    </w:p>
    <w:p w14:paraId="6496F797" w14:textId="77777777" w:rsidR="0083066F" w:rsidRPr="0083066F" w:rsidRDefault="0083066F" w:rsidP="003C7FE2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26A267" w14:textId="77777777" w:rsid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Учащиеся после просмотра видеосюжета, глубоко размышляют над истинным предназначением жизни человека, которое связано с бескорыстным служением, потребностью заботиться об окружающем мире, про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являя милосердие и сострадание.</w:t>
      </w:r>
    </w:p>
    <w:p w14:paraId="29138381" w14:textId="68311FCF" w:rsid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ходе беседы приходят к учебной информации</w:t>
      </w:r>
    </w:p>
    <w:p w14:paraId="4E5F65D0" w14:textId="77777777" w:rsidR="00300EF2" w:rsidRP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Отзывчивый человек – это человек, который чутко воспринимает боль и переживания других и готов оказать помощь каждому человеку на своем пути, который в ней нуждается.</w:t>
      </w:r>
    </w:p>
    <w:p w14:paraId="2EDF93CD" w14:textId="1E9669BD" w:rsid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Отзывчивый человек щедро делится теплом своей души с окружающими, стремится помочь делом, добрым словом или даже просто улыбкой. Быть нужным, помочь и поддержать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того, кто в этом нуждается 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большая радость. Отзывчивый человек счастлив, когда счастливы другие.</w:t>
      </w:r>
    </w:p>
    <w:p w14:paraId="66031481" w14:textId="4258539A" w:rsid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Равнодушие проявляется в безучастном отношении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окружающим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отсутствии желания понимать других. 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Иногда последствия равнодушия бывают губительными. По вине равнодушных происходят много бед, которые иногда не возможно исправить, может быть вовремя не оказана помощь, не проявлена чуткость, внимание, понимание человека.</w:t>
      </w:r>
    </w:p>
    <w:p w14:paraId="07FA5E31" w14:textId="77777777" w:rsid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7C55282" w14:textId="0EA53745" w:rsidR="00300EF2" w:rsidRP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Творческая деятельность.</w:t>
      </w:r>
    </w:p>
    <w:p w14:paraId="5B1CB905" w14:textId="05AFBFED" w:rsidR="00300EF2" w:rsidRP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</w:t>
      </w:r>
    </w:p>
    <w:p w14:paraId="77F2E14F" w14:textId="1052EC7D" w:rsidR="00300EF2" w:rsidRP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Ребята, к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ак вы думаете, что нужно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делать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, чтобы быть от</w:t>
      </w:r>
      <w:r w:rsidR="008306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зывчивым человеком? И сложно ли 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это?</w:t>
      </w:r>
    </w:p>
    <w:p w14:paraId="3BBA9480" w14:textId="77777777" w:rsidR="00300EF2" w:rsidRP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FDFD5A0" w14:textId="25FF7A0B" w:rsidR="00300EF2" w:rsidRP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Учитель </w:t>
      </w:r>
      <w:r w:rsidR="003C7FE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организует работу  по 3 </w:t>
      </w:r>
      <w:r w:rsidRPr="00300EF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группа</w:t>
      </w:r>
      <w:r w:rsidR="003C7FE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</w:t>
      </w:r>
      <w:r w:rsidRPr="00300EF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: </w:t>
      </w:r>
    </w:p>
    <w:p w14:paraId="4913673E" w14:textId="77777777" w:rsidR="00300EF2" w:rsidRP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FA2DFE7" w14:textId="77777777" w:rsid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группа –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задание 1 в учебнике с. 45</w:t>
      </w:r>
    </w:p>
    <w:p w14:paraId="086C82C7" w14:textId="31B136A8" w:rsidR="00300EF2" w:rsidRP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Напишите качества отзывчивого</w:t>
      </w:r>
      <w:r w:rsidR="002F10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человека</w:t>
      </w:r>
      <w:r w:rsidR="002F10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левую строну, где изображен светлый человечек,  а качества равнодушного человека запишите на правую сторону, где изображен темный человечек. 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Оформите в виде постера. Приведите примеры проявления данных качеств.</w:t>
      </w:r>
    </w:p>
    <w:p w14:paraId="45E1CA2F" w14:textId="77777777" w:rsidR="00300EF2" w:rsidRP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D42D9E7" w14:textId="77777777" w:rsidR="00300EF2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группа</w:t>
      </w:r>
    </w:p>
    <w:p w14:paraId="3BFEF6B0" w14:textId="16B5CC53" w:rsidR="002F109B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Подумайте и выберете из предложенных сюжет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ных картинок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правую сторону сердца те дела и поступки, которые совершит человек с добрым, чутким и отзывчивым сердцем, а на левую сторону,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поступки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, когда человек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роявляет равнодушие. </w:t>
      </w:r>
      <w:r w:rsidR="002F10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Выпишите «рецепт» от равнодушия </w:t>
      </w:r>
    </w:p>
    <w:p w14:paraId="2BDF0E5A" w14:textId="70B4BF6E" w:rsidR="00300EF2" w:rsidRPr="00300EF2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Выбранные карти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нки прикрепите к макету сердца. 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Оформите в виде постера.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</w:t>
      </w:r>
      <w:r w:rsidR="00300EF2"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бъясните свой выбор.</w:t>
      </w:r>
    </w:p>
    <w:p w14:paraId="2E2BE45A" w14:textId="77777777" w:rsidR="002F109B" w:rsidRPr="00300EF2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20DCEA" w14:textId="77777777" w:rsidR="002F109B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группа</w:t>
      </w:r>
    </w:p>
    <w:p w14:paraId="59C53382" w14:textId="0F3CF25B" w:rsidR="002F109B" w:rsidRDefault="00300EF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Представьте планету, на которой живут добрые и отзывчивые лю</w:t>
      </w:r>
      <w:r w:rsidR="002F10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ди. Какой вы ее представляете?  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Выразите цветом ваше представление об этой планете. Придумываете название вашей планеты.</w:t>
      </w:r>
      <w:r w:rsidR="002F10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Напишите, что нужно делать, чтобы каждый уголок нашей планеты Земля, каждый город, село, улица, дом были наполнены добротой? </w:t>
      </w:r>
      <w:r w:rsidR="002F109B"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Оформите в виде постера</w:t>
      </w:r>
      <w:r w:rsidR="002F109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45B7377" w14:textId="77777777" w:rsid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C9322A" w14:textId="6103DE9A" w:rsidR="002F109B" w:rsidRPr="002F58B1" w:rsidRDefault="002F109B" w:rsidP="002F58B1">
      <w:pPr>
        <w:spacing w:after="0" w:line="240" w:lineRule="auto"/>
        <w:ind w:firstLine="63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Защита творческих работ. (</w:t>
      </w:r>
      <w:r w:rsidR="00300EF2" w:rsidRPr="00300EF2">
        <w:rPr>
          <w:rFonts w:ascii="Times New Roman" w:hAnsi="Times New Roman" w:cs="Times New Roman"/>
          <w:bCs/>
          <w:color w:val="000000"/>
          <w:sz w:val="24"/>
          <w:szCs w:val="24"/>
        </w:rPr>
        <w:t>Ответы учащихся</w:t>
      </w:r>
      <w:r w:rsidR="002F58B1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99661FB" w14:textId="77777777" w:rsid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984E69B" w14:textId="6128F508" w:rsidR="002F109B" w:rsidRPr="002F109B" w:rsidRDefault="002F109B" w:rsidP="0045216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1EB782" w14:textId="77777777" w:rsid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33558F4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Солнечные барды «А на Земле быть добру»</w:t>
      </w:r>
    </w:p>
    <w:p w14:paraId="76F97AAA" w14:textId="77777777" w:rsid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7362A43" w14:textId="77777777" w:rsid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2F109B" w:rsidSect="003C7F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0A24231" w14:textId="0672A390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Когда вокруг витают чьи-то сны</w:t>
      </w:r>
    </w:p>
    <w:p w14:paraId="797551F5" w14:textId="77777777" w:rsidR="003C7FE2" w:rsidRDefault="003C7FE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 ясные глаза редки</w:t>
      </w:r>
    </w:p>
    <w:p w14:paraId="6BD1F218" w14:textId="24D61ED0" w:rsidR="002F109B" w:rsidRPr="002F109B" w:rsidRDefault="003C7FE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2F109B"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долгожданны</w:t>
      </w:r>
    </w:p>
    <w:p w14:paraId="70416792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Живу я от весны и до весны</w:t>
      </w:r>
    </w:p>
    <w:p w14:paraId="182F4427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Ее эфиры для меня желанны</w:t>
      </w:r>
    </w:p>
    <w:p w14:paraId="6856463C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Я жду ее как чудо и она</w:t>
      </w:r>
    </w:p>
    <w:p w14:paraId="50D1633B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Дает мне силы верить</w:t>
      </w:r>
    </w:p>
    <w:p w14:paraId="0BD8BCCE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Что настанет у людей в душе весна</w:t>
      </w:r>
    </w:p>
    <w:p w14:paraId="14CFF3AB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и лед непонимания растает</w:t>
      </w:r>
    </w:p>
    <w:p w14:paraId="08C3AFE1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63F0C86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И на земле быть добру</w:t>
      </w:r>
    </w:p>
    <w:p w14:paraId="4BD05CF3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Быть на земле рассвету</w:t>
      </w:r>
    </w:p>
    <w:p w14:paraId="138AC22D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Песней своей эту мечту</w:t>
      </w:r>
    </w:p>
    <w:p w14:paraId="4D480167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Я разнесу по свету</w:t>
      </w:r>
    </w:p>
    <w:p w14:paraId="5E6AAA14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Будет она с ветром лететь</w:t>
      </w:r>
    </w:p>
    <w:p w14:paraId="276B9102" w14:textId="77777777" w:rsidR="003C7FE2" w:rsidRDefault="003C7FE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 верю воплотится и на ладонях</w:t>
      </w:r>
    </w:p>
    <w:p w14:paraId="3D0B9D0E" w14:textId="64A6B8AA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птицы</w:t>
      </w:r>
    </w:p>
    <w:p w14:paraId="0194E91F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И на ладонях птицы</w:t>
      </w:r>
    </w:p>
    <w:p w14:paraId="48C0053B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Будут свободно петь...</w:t>
      </w:r>
    </w:p>
    <w:p w14:paraId="09958067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76BB7CC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Даже если солнца меркнет свет</w:t>
      </w:r>
    </w:p>
    <w:p w14:paraId="0A76F8C9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Я укрываюсь светом звездной ночи</w:t>
      </w:r>
    </w:p>
    <w:p w14:paraId="1132EB2C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И на любой вопрос найду ответ</w:t>
      </w:r>
    </w:p>
    <w:p w14:paraId="107337FA" w14:textId="77777777" w:rsidR="003C7FE2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И небо не прошу ничуть помочь</w:t>
      </w:r>
    </w:p>
    <w:p w14:paraId="6974BAA4" w14:textId="2F372CCA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мне</w:t>
      </w:r>
    </w:p>
    <w:p w14:paraId="3E29269B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О прошлом не жалею никогда</w:t>
      </w:r>
    </w:p>
    <w:p w14:paraId="4BBAD9E8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A466BB3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в будущее верю как и </w:t>
      </w:r>
      <w:proofErr w:type="spellStart"/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преже</w:t>
      </w:r>
      <w:proofErr w:type="spellEnd"/>
    </w:p>
    <w:p w14:paraId="5A9EAABC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Пока моей мечты горит звезда</w:t>
      </w:r>
    </w:p>
    <w:p w14:paraId="2F2433EE" w14:textId="77777777" w:rsidR="003C7FE2" w:rsidRDefault="003C7FE2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 в сердце у меня живет</w:t>
      </w:r>
    </w:p>
    <w:p w14:paraId="1408E00B" w14:textId="1AE8EE9B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надежда...</w:t>
      </w:r>
    </w:p>
    <w:p w14:paraId="3387AF22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7567A79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Что на земле быть добру</w:t>
      </w:r>
    </w:p>
    <w:p w14:paraId="4BA56CF7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Быть на земле рассвету</w:t>
      </w:r>
    </w:p>
    <w:p w14:paraId="2452270F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Песней своей эту мечту</w:t>
      </w:r>
    </w:p>
    <w:p w14:paraId="7EB1306E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Я разнесу по свету</w:t>
      </w:r>
    </w:p>
    <w:p w14:paraId="6E9BDED3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Будет она с ветром лететь</w:t>
      </w:r>
    </w:p>
    <w:p w14:paraId="6AD99E98" w14:textId="77777777" w:rsidR="003C7FE2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верю </w:t>
      </w:r>
      <w:r w:rsidR="003C7FE2">
        <w:rPr>
          <w:rFonts w:ascii="Times New Roman" w:hAnsi="Times New Roman" w:cs="Times New Roman"/>
          <w:bCs/>
          <w:color w:val="000000"/>
          <w:sz w:val="24"/>
          <w:szCs w:val="24"/>
        </w:rPr>
        <w:t>воплотится и на ладонях</w:t>
      </w:r>
    </w:p>
    <w:p w14:paraId="6CC03006" w14:textId="39A60D0E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птицы</w:t>
      </w:r>
    </w:p>
    <w:p w14:paraId="23FF3B43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И на ладонях птицы</w:t>
      </w:r>
    </w:p>
    <w:p w14:paraId="11912E2B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Будут свободно петь...</w:t>
      </w:r>
    </w:p>
    <w:p w14:paraId="09A4DD46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4C97C02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А на земле быть добру</w:t>
      </w:r>
    </w:p>
    <w:p w14:paraId="10A70756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Быть на земле рассвету</w:t>
      </w:r>
    </w:p>
    <w:p w14:paraId="72D120F7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Песней своей эту мечту</w:t>
      </w:r>
    </w:p>
    <w:p w14:paraId="5BEAA2CF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Я разнесу по свету</w:t>
      </w:r>
    </w:p>
    <w:p w14:paraId="5374BB6F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Будет она с ветром лететь</w:t>
      </w:r>
    </w:p>
    <w:p w14:paraId="4047822B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И верю воплотиться</w:t>
      </w:r>
    </w:p>
    <w:p w14:paraId="1259743B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И на ладонях птицы</w:t>
      </w:r>
    </w:p>
    <w:p w14:paraId="0CCCAF4A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И на ладонях птицы</w:t>
      </w:r>
    </w:p>
    <w:p w14:paraId="236D51AC" w14:textId="77777777" w:rsidR="002F109B" w:rsidRP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09B">
        <w:rPr>
          <w:rFonts w:ascii="Times New Roman" w:hAnsi="Times New Roman" w:cs="Times New Roman"/>
          <w:bCs/>
          <w:color w:val="000000"/>
          <w:sz w:val="24"/>
          <w:szCs w:val="24"/>
        </w:rPr>
        <w:t>Будут свободно петь...</w:t>
      </w:r>
    </w:p>
    <w:p w14:paraId="4BE97B90" w14:textId="77777777" w:rsid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2F109B" w:rsidSect="003C7FE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14:paraId="03F6FB59" w14:textId="5BE3C42B" w:rsidR="002F109B" w:rsidRDefault="002F109B" w:rsidP="002F58B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55D1A35" w14:textId="24DE8F14" w:rsidR="005877E7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644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Заключительная </w:t>
      </w:r>
      <w:r w:rsidR="002F58B1">
        <w:rPr>
          <w:rFonts w:ascii="Times New Roman" w:hAnsi="Times New Roman" w:cs="Times New Roman"/>
          <w:b/>
          <w:bCs/>
          <w:sz w:val="24"/>
          <w:szCs w:val="24"/>
        </w:rPr>
        <w:t>часть у</w:t>
      </w:r>
      <w:r w:rsidRPr="00B83644">
        <w:rPr>
          <w:rFonts w:ascii="Times New Roman" w:hAnsi="Times New Roman" w:cs="Times New Roman"/>
          <w:b/>
          <w:bCs/>
          <w:sz w:val="24"/>
          <w:szCs w:val="24"/>
        </w:rPr>
        <w:t>рока</w:t>
      </w:r>
    </w:p>
    <w:p w14:paraId="3CF0A2B7" w14:textId="77777777" w:rsid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9CEB8" w14:textId="473E0497" w:rsid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109B">
        <w:rPr>
          <w:rFonts w:ascii="Times New Roman" w:hAnsi="Times New Roman" w:cs="Times New Roman"/>
          <w:b/>
          <w:iCs/>
          <w:sz w:val="24"/>
          <w:szCs w:val="24"/>
        </w:rPr>
        <w:t>Учитель:</w:t>
      </w:r>
      <w:r w:rsidRPr="002F109B">
        <w:rPr>
          <w:rFonts w:ascii="Times New Roman" w:hAnsi="Times New Roman" w:cs="Times New Roman"/>
          <w:iCs/>
          <w:sz w:val="24"/>
          <w:szCs w:val="24"/>
        </w:rPr>
        <w:t xml:space="preserve"> Дорогие ребята,  закройте глаза и представьте  себя в кругу близких людей, хороших друзей.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F109B">
        <w:rPr>
          <w:rFonts w:ascii="Times New Roman" w:hAnsi="Times New Roman" w:cs="Times New Roman"/>
          <w:iCs/>
          <w:sz w:val="24"/>
          <w:szCs w:val="24"/>
        </w:rPr>
        <w:t xml:space="preserve">Мысленно всмотритесь в их добрые глаза, пожмите  их тёплые руки, ощутите  себя под надёжной защитой тех, кто любит и заботится о вас, передайте им свою любовь, понимание, теплоту.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F109B">
        <w:rPr>
          <w:rFonts w:ascii="Times New Roman" w:hAnsi="Times New Roman" w:cs="Times New Roman"/>
          <w:iCs/>
          <w:sz w:val="24"/>
          <w:szCs w:val="24"/>
        </w:rPr>
        <w:t>Сохраните это ощущение единства в своём сердце.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F10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C6EA179" w14:textId="77777777" w:rsidR="002F109B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DA9B39C" w14:textId="77777777" w:rsidR="0083066F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 ваших столах  лежат воздушные шарики с надписью «равнодушие». И сейчас я предлагаю вам навсегда избавиться от этого качества, пусть оно  </w:t>
      </w:r>
      <w:r w:rsidR="002A1B91">
        <w:rPr>
          <w:rFonts w:ascii="Times New Roman" w:hAnsi="Times New Roman" w:cs="Times New Roman"/>
          <w:iCs/>
          <w:sz w:val="24"/>
          <w:szCs w:val="24"/>
        </w:rPr>
        <w:t xml:space="preserve">исчезнет вместе с этим воздушным шариком. (на счет от 1-5 дети </w:t>
      </w:r>
      <w:r>
        <w:rPr>
          <w:rFonts w:ascii="Times New Roman" w:hAnsi="Times New Roman" w:cs="Times New Roman"/>
          <w:iCs/>
          <w:sz w:val="24"/>
          <w:szCs w:val="24"/>
        </w:rPr>
        <w:t xml:space="preserve">лопают </w:t>
      </w:r>
      <w:r w:rsidR="002A1B91" w:rsidRPr="002F109B">
        <w:rPr>
          <w:rFonts w:ascii="Times New Roman" w:hAnsi="Times New Roman" w:cs="Times New Roman"/>
          <w:iCs/>
          <w:sz w:val="24"/>
          <w:szCs w:val="24"/>
        </w:rPr>
        <w:t>воздушный шарик с надписью</w:t>
      </w:r>
      <w:r w:rsidR="002A1B91">
        <w:rPr>
          <w:rFonts w:ascii="Times New Roman" w:hAnsi="Times New Roman" w:cs="Times New Roman"/>
          <w:iCs/>
          <w:sz w:val="24"/>
          <w:szCs w:val="24"/>
        </w:rPr>
        <w:t>)</w:t>
      </w:r>
    </w:p>
    <w:p w14:paraId="567E6CB9" w14:textId="399AB01C" w:rsidR="004A68D2" w:rsidRPr="0083066F" w:rsidRDefault="002F109B" w:rsidP="003C7FE2">
      <w:pPr>
        <w:spacing w:after="0" w:line="240" w:lineRule="auto"/>
        <w:ind w:firstLine="63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109B">
        <w:rPr>
          <w:rFonts w:ascii="Times New Roman" w:hAnsi="Times New Roman" w:cs="Times New Roman"/>
          <w:iCs/>
          <w:sz w:val="24"/>
          <w:szCs w:val="24"/>
        </w:rPr>
        <w:t>Я желаю вам вырасти настоящими людьми, чтоб из ваших маленьких сердец исходили только добро, любовь, взаимопонимание, а самое главное, чтобы вы умели слушать не только себя, но и другого человека.</w:t>
      </w:r>
      <w:r w:rsidR="002A1B91">
        <w:rPr>
          <w:rFonts w:ascii="Times New Roman" w:hAnsi="Times New Roman" w:cs="Times New Roman"/>
          <w:iCs/>
          <w:sz w:val="24"/>
          <w:szCs w:val="24"/>
        </w:rPr>
        <w:t xml:space="preserve"> Большое спасибо за урок!</w:t>
      </w:r>
    </w:p>
    <w:sectPr w:rsidR="004A68D2" w:rsidRPr="0083066F" w:rsidSect="003C7FE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C63E" w14:textId="77777777" w:rsidR="00452168" w:rsidRDefault="00452168" w:rsidP="00452168">
      <w:pPr>
        <w:spacing w:after="0" w:line="240" w:lineRule="auto"/>
      </w:pPr>
      <w:r>
        <w:separator/>
      </w:r>
    </w:p>
  </w:endnote>
  <w:endnote w:type="continuationSeparator" w:id="0">
    <w:p w14:paraId="0D9F843B" w14:textId="77777777" w:rsidR="00452168" w:rsidRDefault="00452168" w:rsidP="0045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89F5" w14:textId="77777777" w:rsidR="00452168" w:rsidRDefault="00452168" w:rsidP="00452168">
      <w:pPr>
        <w:spacing w:after="0" w:line="240" w:lineRule="auto"/>
      </w:pPr>
      <w:r>
        <w:separator/>
      </w:r>
    </w:p>
  </w:footnote>
  <w:footnote w:type="continuationSeparator" w:id="0">
    <w:p w14:paraId="52536C65" w14:textId="77777777" w:rsidR="00452168" w:rsidRDefault="00452168" w:rsidP="0045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7BB"/>
    <w:multiLevelType w:val="hybridMultilevel"/>
    <w:tmpl w:val="12B4CA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3CA"/>
    <w:multiLevelType w:val="hybridMultilevel"/>
    <w:tmpl w:val="AB4AC8CE"/>
    <w:lvl w:ilvl="0" w:tplc="437EAB2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657A2"/>
    <w:multiLevelType w:val="hybridMultilevel"/>
    <w:tmpl w:val="5BEA740C"/>
    <w:lvl w:ilvl="0" w:tplc="3AF060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6A6F40"/>
    <w:multiLevelType w:val="hybridMultilevel"/>
    <w:tmpl w:val="51023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2E2AB8"/>
    <w:multiLevelType w:val="hybridMultilevel"/>
    <w:tmpl w:val="0C58D4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F18D5"/>
    <w:multiLevelType w:val="multilevel"/>
    <w:tmpl w:val="A248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E7CA6"/>
    <w:multiLevelType w:val="hybridMultilevel"/>
    <w:tmpl w:val="D1C046C4"/>
    <w:lvl w:ilvl="0" w:tplc="A4607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67026428">
    <w:abstractNumId w:val="2"/>
  </w:num>
  <w:num w:numId="2" w16cid:durableId="605767636">
    <w:abstractNumId w:val="3"/>
  </w:num>
  <w:num w:numId="3" w16cid:durableId="2022537348">
    <w:abstractNumId w:val="6"/>
  </w:num>
  <w:num w:numId="4" w16cid:durableId="1010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3657191">
    <w:abstractNumId w:val="5"/>
  </w:num>
  <w:num w:numId="6" w16cid:durableId="1021861558">
    <w:abstractNumId w:val="1"/>
  </w:num>
  <w:num w:numId="7" w16cid:durableId="116148784">
    <w:abstractNumId w:val="0"/>
  </w:num>
  <w:num w:numId="8" w16cid:durableId="648171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F4E"/>
    <w:rsid w:val="000318AF"/>
    <w:rsid w:val="0003476E"/>
    <w:rsid w:val="00035836"/>
    <w:rsid w:val="000F060E"/>
    <w:rsid w:val="000F06F0"/>
    <w:rsid w:val="00124C21"/>
    <w:rsid w:val="00130F21"/>
    <w:rsid w:val="0013214B"/>
    <w:rsid w:val="00182D20"/>
    <w:rsid w:val="0022137F"/>
    <w:rsid w:val="00266E2B"/>
    <w:rsid w:val="002775AA"/>
    <w:rsid w:val="002A1B91"/>
    <w:rsid w:val="002C6EC0"/>
    <w:rsid w:val="002E03FF"/>
    <w:rsid w:val="002F109B"/>
    <w:rsid w:val="002F58B1"/>
    <w:rsid w:val="00300EF2"/>
    <w:rsid w:val="00333EF9"/>
    <w:rsid w:val="00383CA9"/>
    <w:rsid w:val="003C7FE2"/>
    <w:rsid w:val="003F30A5"/>
    <w:rsid w:val="00452168"/>
    <w:rsid w:val="004539FC"/>
    <w:rsid w:val="00454D91"/>
    <w:rsid w:val="004A68D2"/>
    <w:rsid w:val="00503ACB"/>
    <w:rsid w:val="0050723A"/>
    <w:rsid w:val="00537881"/>
    <w:rsid w:val="005877E7"/>
    <w:rsid w:val="005918EE"/>
    <w:rsid w:val="006032F6"/>
    <w:rsid w:val="00640FD5"/>
    <w:rsid w:val="00653EF6"/>
    <w:rsid w:val="006612BA"/>
    <w:rsid w:val="00713984"/>
    <w:rsid w:val="0073133A"/>
    <w:rsid w:val="00745A1F"/>
    <w:rsid w:val="00772FB9"/>
    <w:rsid w:val="007768ED"/>
    <w:rsid w:val="007E0E90"/>
    <w:rsid w:val="008019A3"/>
    <w:rsid w:val="0083066F"/>
    <w:rsid w:val="00864BD8"/>
    <w:rsid w:val="00893BE0"/>
    <w:rsid w:val="00896084"/>
    <w:rsid w:val="008B78D1"/>
    <w:rsid w:val="009122FD"/>
    <w:rsid w:val="00923B1D"/>
    <w:rsid w:val="00947D00"/>
    <w:rsid w:val="00977AE0"/>
    <w:rsid w:val="009A1F4E"/>
    <w:rsid w:val="009B6953"/>
    <w:rsid w:val="009C71B6"/>
    <w:rsid w:val="009E2582"/>
    <w:rsid w:val="009F72D3"/>
    <w:rsid w:val="00A337E6"/>
    <w:rsid w:val="00A40549"/>
    <w:rsid w:val="00A50CDF"/>
    <w:rsid w:val="00B00EF9"/>
    <w:rsid w:val="00B04589"/>
    <w:rsid w:val="00B37A63"/>
    <w:rsid w:val="00B47E2F"/>
    <w:rsid w:val="00B52E82"/>
    <w:rsid w:val="00B74E47"/>
    <w:rsid w:val="00B83644"/>
    <w:rsid w:val="00B9093E"/>
    <w:rsid w:val="00C804B1"/>
    <w:rsid w:val="00CA28C0"/>
    <w:rsid w:val="00CF6BA1"/>
    <w:rsid w:val="00D46A24"/>
    <w:rsid w:val="00D550C0"/>
    <w:rsid w:val="00DA4A69"/>
    <w:rsid w:val="00DB06BF"/>
    <w:rsid w:val="00DE5953"/>
    <w:rsid w:val="00E150E4"/>
    <w:rsid w:val="00E54BCF"/>
    <w:rsid w:val="00E72C45"/>
    <w:rsid w:val="00E945A7"/>
    <w:rsid w:val="00EA0719"/>
    <w:rsid w:val="00EE16C0"/>
    <w:rsid w:val="00F0014E"/>
    <w:rsid w:val="00F10CD6"/>
    <w:rsid w:val="00F17413"/>
    <w:rsid w:val="00F27950"/>
    <w:rsid w:val="00F333FB"/>
    <w:rsid w:val="00F35544"/>
    <w:rsid w:val="00F64F96"/>
    <w:rsid w:val="00F956E8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D55E4"/>
  <w15:docId w15:val="{14C27588-7D0F-6143-92CA-A46F6B9D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3F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539FC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B74E47"/>
    <w:pPr>
      <w:ind w:left="720"/>
    </w:pPr>
    <w:rPr>
      <w:lang w:eastAsia="en-US"/>
    </w:rPr>
  </w:style>
  <w:style w:type="character" w:styleId="a4">
    <w:name w:val="Hyperlink"/>
    <w:uiPriority w:val="99"/>
    <w:rsid w:val="000F060E"/>
    <w:rPr>
      <w:color w:val="0000FF"/>
      <w:u w:val="single"/>
    </w:rPr>
  </w:style>
  <w:style w:type="paragraph" w:styleId="a5">
    <w:name w:val="Normal (Web)"/>
    <w:basedOn w:val="a"/>
    <w:uiPriority w:val="99"/>
    <w:rsid w:val="00F10CD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5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2168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5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216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1410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Алена Тимофеева</cp:lastModifiedBy>
  <cp:revision>2</cp:revision>
  <cp:lastPrinted>2021-11-22T09:35:00Z</cp:lastPrinted>
  <dcterms:created xsi:type="dcterms:W3CDTF">2023-02-10T16:12:00Z</dcterms:created>
  <dcterms:modified xsi:type="dcterms:W3CDTF">2023-02-10T16:12:00Z</dcterms:modified>
</cp:coreProperties>
</file>