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4D" w:rsidRPr="0081766A" w:rsidRDefault="008852D2" w:rsidP="0081766A">
      <w:pPr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РАЗВИТИЕ У СЛАБОСЛЫШАЩИХ </w:t>
      </w:r>
      <w:r w:rsidR="0081766A" w:rsidRPr="0081766A">
        <w:rPr>
          <w:rFonts w:ascii="Times New Roman" w:hAnsi="Times New Roman"/>
          <w:b/>
          <w:sz w:val="28"/>
          <w:szCs w:val="28"/>
          <w:lang w:val="ru-RU"/>
        </w:rPr>
        <w:t xml:space="preserve"> ШКОЛЬНИКОВ ДИАЛОГИЧЕСКОЙ РЕЧИ ВО ВНЕУРОЧНОЙ ДЕЯТЕЛЬНОСТИ</w:t>
      </w:r>
    </w:p>
    <w:p w:rsidR="0081766A" w:rsidRPr="0081766A" w:rsidRDefault="0081766A" w:rsidP="001164B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1766A" w:rsidRDefault="003172F2" w:rsidP="008852D2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Л.В. Домрачёва</w:t>
      </w:r>
    </w:p>
    <w:p w:rsidR="003172F2" w:rsidRDefault="003172F2" w:rsidP="001164B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81766A" w:rsidRPr="003750CE" w:rsidRDefault="0081766A" w:rsidP="003172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9E0B5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Проблема, </w:t>
      </w:r>
      <w:r w:rsidR="001C22E1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касающаяся</w:t>
      </w:r>
      <w:r w:rsidRPr="009E0B5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развити</w:t>
      </w:r>
      <w:r w:rsidR="001C22E1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я </w:t>
      </w:r>
      <w:r w:rsidRPr="009E0B5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у детей с</w:t>
      </w:r>
      <w:r w:rsidR="001C22E1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о слуховой депривацией</w:t>
      </w:r>
      <w:r w:rsidRPr="009E0B5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</w:t>
      </w:r>
      <w:r w:rsidR="001C22E1"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диалогической </w:t>
      </w:r>
      <w:r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речи, является одной из актуальных в сурдопедагогике.</w:t>
      </w:r>
      <w:r w:rsidR="001C22E1"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Это обусловлено тем, </w:t>
      </w:r>
      <w:r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что диалогическая речь </w:t>
      </w:r>
      <w:r w:rsidR="003750CE"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оказывает положительное влияние на </w:t>
      </w:r>
      <w:r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развити</w:t>
      </w:r>
      <w:r w:rsidR="003750CE"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е</w:t>
      </w:r>
      <w:r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личности, </w:t>
      </w:r>
      <w:r w:rsidR="003750CE"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обеспечивает</w:t>
      </w:r>
      <w:r w:rsidR="001C22E1"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</w:t>
      </w:r>
      <w:r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познани</w:t>
      </w:r>
      <w:r w:rsidR="003750CE"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е</w:t>
      </w:r>
      <w:r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окружающей действительности</w:t>
      </w:r>
      <w:r w:rsidR="008A57D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,</w:t>
      </w:r>
      <w:r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взаимодействи</w:t>
      </w:r>
      <w:r w:rsidR="008A57D7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е</w:t>
      </w:r>
      <w:r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людей друг с другом, усвоение ими </w:t>
      </w:r>
      <w:r w:rsidR="009D6771"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социального опыта.</w:t>
      </w:r>
    </w:p>
    <w:p w:rsidR="001C22E1" w:rsidRDefault="0081766A" w:rsidP="003172F2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</w:pPr>
      <w:r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При </w:t>
      </w:r>
      <w:r w:rsidR="001C22E1" w:rsidRPr="003750CE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>нарушениях</w:t>
      </w:r>
      <w:r w:rsidR="001C22E1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 слуховой функции спонтанное развитие диалогической речи крайне затруднено или невозможно. </w:t>
      </w:r>
      <w:r w:rsidRPr="00CD2E1A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Даже в условиях специального обучения </w:t>
      </w:r>
      <w:r w:rsidR="001C22E1">
        <w:rPr>
          <w:rFonts w:ascii="Times New Roman" w:eastAsia="Times New Roman" w:hAnsi="Times New Roman"/>
          <w:bCs/>
          <w:sz w:val="28"/>
          <w:szCs w:val="24"/>
          <w:lang w:val="ru-RU" w:eastAsia="ru-RU"/>
        </w:rPr>
        <w:t xml:space="preserve">овладение слабослышащими детьми диалогом требует пролонгированных сроков, по сравнению с их здоровыми сверстниками. </w:t>
      </w:r>
      <w:r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>Б</w:t>
      </w:r>
      <w:r w:rsidRPr="00CD2E1A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>ез целенаправленного педагогического руководства ребёнок</w:t>
      </w:r>
      <w:r w:rsidR="001C22E1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>, страдающий тугоухостью,</w:t>
      </w:r>
      <w:r w:rsidRPr="00CD2E1A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 xml:space="preserve"> не может усвоить образцы ведения диалога</w:t>
      </w:r>
      <w:r w:rsidR="001C22E1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>.</w:t>
      </w:r>
    </w:p>
    <w:p w:rsidR="0081766A" w:rsidRDefault="0081766A" w:rsidP="003172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0D6F66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val="ru-RU" w:eastAsia="ru-RU"/>
        </w:rPr>
        <w:t xml:space="preserve">Не имея возможности в полной мере удовлетворить потребность в общении словесными средствами, дети </w:t>
      </w:r>
      <w:r w:rsidR="001C22E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val="ru-RU" w:eastAsia="ru-RU"/>
        </w:rPr>
        <w:t xml:space="preserve">с патологией слуха </w:t>
      </w:r>
      <w:r w:rsidRPr="000D6F66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val="ru-RU" w:eastAsia="ru-RU"/>
        </w:rPr>
        <w:t>начинают пользоваться жестами. При этом</w:t>
      </w:r>
      <w:r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val="ru-RU" w:eastAsia="ru-RU"/>
        </w:rPr>
        <w:t>, как было доказано С</w:t>
      </w: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val="ru-RU" w:eastAsia="ru-RU"/>
        </w:rPr>
        <w:t xml:space="preserve">.А. Зыковым, </w:t>
      </w:r>
      <w:r w:rsidRPr="000D6F66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val="ru-RU" w:eastAsia="ru-RU"/>
        </w:rPr>
        <w:t>мимико-жестикуляторные средства неизбежно вступа</w:t>
      </w:r>
      <w:r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val="ru-RU" w:eastAsia="ru-RU"/>
        </w:rPr>
        <w:t xml:space="preserve">ют в </w:t>
      </w:r>
      <w:r w:rsidRPr="000D6F66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val="ru-RU" w:eastAsia="ru-RU"/>
        </w:rPr>
        <w:t xml:space="preserve">известные противоречия с начинающим формироваться </w:t>
      </w:r>
      <w:r w:rsidRPr="000D6F6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val="ru-RU" w:eastAsia="ru-RU"/>
        </w:rPr>
        <w:t xml:space="preserve">диалогическим общением. </w:t>
      </w:r>
      <w:r w:rsidRPr="000D6F6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Всё это создает своеобразные условия разви</w:t>
      </w:r>
      <w:r w:rsidRPr="000D6F66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val="ru-RU" w:eastAsia="ru-RU"/>
        </w:rPr>
        <w:t>тия ребёнка</w:t>
      </w:r>
      <w:r w:rsidR="001C22E1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val="ru-RU" w:eastAsia="ru-RU"/>
        </w:rPr>
        <w:t xml:space="preserve"> с нарушением слухового анализатора</w:t>
      </w:r>
      <w:r w:rsidRPr="000D6F66">
        <w:rPr>
          <w:rFonts w:ascii="Times New Roman" w:eastAsia="Times New Roman" w:hAnsi="Times New Roman"/>
          <w:bCs/>
          <w:color w:val="000000"/>
          <w:spacing w:val="-3"/>
          <w:sz w:val="28"/>
          <w:szCs w:val="28"/>
          <w:lang w:val="ru-RU" w:eastAsia="ru-RU"/>
        </w:rPr>
        <w:t xml:space="preserve">, </w:t>
      </w:r>
      <w:r w:rsidRPr="000D6F66">
        <w:rPr>
          <w:rFonts w:ascii="Times New Roman" w:eastAsia="Times New Roman" w:hAnsi="Times New Roman"/>
          <w:bCs/>
          <w:color w:val="000000"/>
          <w:spacing w:val="-4"/>
          <w:sz w:val="28"/>
          <w:szCs w:val="28"/>
          <w:lang w:val="ru-RU" w:eastAsia="ru-RU"/>
        </w:rPr>
        <w:t xml:space="preserve">резко отличающиеся от условий, в которых происходит </w:t>
      </w:r>
      <w:r w:rsidRPr="000D6F6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овладение диалогом слышащи</w:t>
      </w:r>
      <w:r w:rsidR="001C22E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ми </w:t>
      </w:r>
      <w:r w:rsidRPr="000D6F6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ru-RU" w:eastAsia="ru-RU"/>
        </w:rPr>
        <w:t>дет</w:t>
      </w:r>
      <w:r w:rsidR="001C22E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ru-RU" w:eastAsia="ru-RU"/>
        </w:rPr>
        <w:t xml:space="preserve">ьми </w:t>
      </w:r>
      <w:r w:rsidR="001C22E1" w:rsidRPr="001C22E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ru-RU" w:eastAsia="ru-RU"/>
        </w:rPr>
        <w:t>[</w:t>
      </w:r>
      <w:r w:rsidR="009D677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ru-RU" w:eastAsia="ru-RU"/>
        </w:rPr>
        <w:t>2</w:t>
      </w:r>
      <w:r w:rsidR="001C22E1" w:rsidRPr="001C22E1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ru-RU" w:eastAsia="ru-RU"/>
        </w:rPr>
        <w:t>]</w:t>
      </w:r>
      <w:r w:rsidRPr="000D6F6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val="ru-RU" w:eastAsia="ru-RU"/>
        </w:rPr>
        <w:t>.</w:t>
      </w:r>
    </w:p>
    <w:p w:rsidR="00AF4102" w:rsidRPr="003750CE" w:rsidRDefault="0081766A" w:rsidP="003172F2">
      <w:pPr>
        <w:spacing w:after="0" w:line="240" w:lineRule="auto"/>
        <w:ind w:firstLine="680"/>
        <w:jc w:val="both"/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</w:pPr>
      <w:r w:rsidRPr="000D6F66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Н</w:t>
      </w:r>
      <w:r w:rsidRPr="000D6F6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val="ru-RU" w:eastAsia="ru-RU"/>
        </w:rPr>
        <w:t xml:space="preserve">е </w:t>
      </w:r>
      <w:r w:rsidR="008A57D7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val="ru-RU" w:eastAsia="ru-RU"/>
        </w:rPr>
        <w:t>владея способностью</w:t>
      </w:r>
      <w:r w:rsidR="001C22E1"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 xml:space="preserve"> полноценно </w:t>
      </w:r>
      <w:r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воспринима</w:t>
      </w:r>
      <w:r w:rsidR="001C22E1"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ть словесную речь</w:t>
      </w:r>
      <w:r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 xml:space="preserve">, ребёнок </w:t>
      </w:r>
      <w:r w:rsidR="001C22E1"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 xml:space="preserve">с </w:t>
      </w:r>
      <w:r w:rsidR="00AF4102"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 xml:space="preserve">патологией слуха даже в школьном возрасте </w:t>
      </w:r>
      <w:r w:rsidR="001C22E1"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может демонстрировать отсутствие</w:t>
      </w:r>
      <w:r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 xml:space="preserve"> потребности в </w:t>
      </w:r>
      <w:r w:rsidR="001C22E1"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 xml:space="preserve">вербальном </w:t>
      </w:r>
      <w:r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 xml:space="preserve">общении до </w:t>
      </w:r>
      <w:r w:rsidR="003750CE"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 xml:space="preserve">того периода времени, пока его не начнут целенаправленно обучать </w:t>
      </w:r>
      <w:r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речи</w:t>
      </w:r>
      <w:r w:rsidR="007138EC"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 xml:space="preserve"> как в процессе уроков, так и во внеурочной деятельности </w:t>
      </w:r>
      <w:r w:rsidR="007138EC" w:rsidRPr="003750CE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>[</w:t>
      </w:r>
      <w:r w:rsidR="009D6771" w:rsidRPr="003750CE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>5</w:t>
      </w:r>
      <w:r w:rsidR="007138EC" w:rsidRPr="003750CE">
        <w:rPr>
          <w:rFonts w:ascii="Times New Roman" w:eastAsia="Times New Roman" w:hAnsi="Times New Roman"/>
          <w:bCs/>
          <w:spacing w:val="-1"/>
          <w:sz w:val="28"/>
          <w:szCs w:val="28"/>
          <w:lang w:val="ru-RU" w:eastAsia="ru-RU"/>
        </w:rPr>
        <w:t>]</w:t>
      </w:r>
      <w:r w:rsidR="007138EC"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.</w:t>
      </w:r>
    </w:p>
    <w:p w:rsidR="0081766A" w:rsidRPr="000D6F66" w:rsidRDefault="00AF4102" w:rsidP="003172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О.Ю. </w:t>
      </w:r>
      <w:proofErr w:type="spellStart"/>
      <w:r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Синевич</w:t>
      </w:r>
      <w:proofErr w:type="spellEnd"/>
      <w:r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, Т.Ю. Четвериков</w:t>
      </w:r>
      <w:r w:rsidR="003750CE"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а</w:t>
      </w:r>
      <w:r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 xml:space="preserve"> и други</w:t>
      </w:r>
      <w:r w:rsidR="003750CE"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е</w:t>
      </w:r>
      <w:r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 xml:space="preserve"> исследовател</w:t>
      </w:r>
      <w:r w:rsidR="003750CE"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и отмечают</w:t>
      </w:r>
      <w:r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, э</w:t>
      </w:r>
      <w:r w:rsidR="0081766A"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 xml:space="preserve">ти дети </w:t>
      </w:r>
      <w:r w:rsidR="0081766A" w:rsidRPr="003750CE">
        <w:rPr>
          <w:rFonts w:ascii="Times New Roman" w:eastAsia="Times New Roman" w:hAnsi="Times New Roman"/>
          <w:bCs/>
          <w:spacing w:val="-7"/>
          <w:sz w:val="28"/>
          <w:szCs w:val="28"/>
          <w:lang w:val="ru-RU" w:eastAsia="ru-RU"/>
        </w:rPr>
        <w:t xml:space="preserve">не </w:t>
      </w:r>
      <w:r w:rsidR="003750CE" w:rsidRPr="003750CE">
        <w:rPr>
          <w:rFonts w:ascii="Times New Roman" w:eastAsia="Times New Roman" w:hAnsi="Times New Roman"/>
          <w:bCs/>
          <w:spacing w:val="-7"/>
          <w:sz w:val="28"/>
          <w:szCs w:val="28"/>
          <w:lang w:val="ru-RU" w:eastAsia="ru-RU"/>
        </w:rPr>
        <w:t>могут устанавливать</w:t>
      </w:r>
      <w:r w:rsidR="0081766A" w:rsidRPr="003750CE">
        <w:rPr>
          <w:rFonts w:ascii="Times New Roman" w:eastAsia="Times New Roman" w:hAnsi="Times New Roman"/>
          <w:bCs/>
          <w:spacing w:val="-4"/>
          <w:sz w:val="28"/>
          <w:szCs w:val="28"/>
          <w:lang w:val="ru-RU" w:eastAsia="ru-RU"/>
        </w:rPr>
        <w:t xml:space="preserve"> интонационно-выразительные средства речи, </w:t>
      </w:r>
      <w:r w:rsidR="003750CE" w:rsidRPr="003750CE">
        <w:rPr>
          <w:rFonts w:ascii="Times New Roman" w:eastAsia="Times New Roman" w:hAnsi="Times New Roman"/>
          <w:bCs/>
          <w:spacing w:val="-4"/>
          <w:sz w:val="28"/>
          <w:szCs w:val="28"/>
          <w:lang w:val="ru-RU" w:eastAsia="ru-RU"/>
        </w:rPr>
        <w:t xml:space="preserve">которые важны для полноценного диалога. Большие сложности вызывает восприятие </w:t>
      </w:r>
      <w:r w:rsidR="0081766A"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на слух речевы</w:t>
      </w:r>
      <w:r w:rsidR="003750CE"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 xml:space="preserve">х </w:t>
      </w:r>
      <w:r w:rsidR="0081766A"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>образц</w:t>
      </w:r>
      <w:r w:rsidR="003750CE" w:rsidRPr="003750CE">
        <w:rPr>
          <w:rFonts w:ascii="Times New Roman" w:eastAsia="Times New Roman" w:hAnsi="Times New Roman"/>
          <w:bCs/>
          <w:spacing w:val="-3"/>
          <w:sz w:val="28"/>
          <w:szCs w:val="28"/>
          <w:lang w:val="ru-RU" w:eastAsia="ru-RU"/>
        </w:rPr>
        <w:t xml:space="preserve">ов. Как известно, подражание таким образцам под контролем слуха </w:t>
      </w:r>
      <w:r w:rsidR="003750CE" w:rsidRPr="003750CE">
        <w:rPr>
          <w:rFonts w:ascii="Times New Roman" w:eastAsia="Times New Roman" w:hAnsi="Times New Roman"/>
          <w:bCs/>
          <w:spacing w:val="3"/>
          <w:sz w:val="28"/>
          <w:szCs w:val="28"/>
          <w:lang w:val="ru-RU" w:eastAsia="ru-RU"/>
        </w:rPr>
        <w:t>обеспечивает освоение речи</w:t>
      </w:r>
      <w:r w:rsidR="0081766A" w:rsidRPr="003750CE">
        <w:rPr>
          <w:rFonts w:ascii="Times New Roman" w:eastAsia="Times New Roman" w:hAnsi="Times New Roman"/>
          <w:bCs/>
          <w:spacing w:val="3"/>
          <w:sz w:val="28"/>
          <w:szCs w:val="28"/>
          <w:lang w:val="ru-RU" w:eastAsia="ru-RU"/>
        </w:rPr>
        <w:t xml:space="preserve"> </w:t>
      </w:r>
      <w:proofErr w:type="spellStart"/>
      <w:r w:rsidRPr="003750CE">
        <w:rPr>
          <w:rFonts w:ascii="Times New Roman" w:eastAsia="Times New Roman" w:hAnsi="Times New Roman"/>
          <w:bCs/>
          <w:spacing w:val="3"/>
          <w:sz w:val="28"/>
          <w:szCs w:val="28"/>
          <w:lang w:val="ru-RU" w:eastAsia="ru-RU"/>
        </w:rPr>
        <w:t>нормотипичн</w:t>
      </w:r>
      <w:r w:rsidR="003750CE" w:rsidRPr="003750CE">
        <w:rPr>
          <w:rFonts w:ascii="Times New Roman" w:eastAsia="Times New Roman" w:hAnsi="Times New Roman"/>
          <w:bCs/>
          <w:spacing w:val="3"/>
          <w:sz w:val="28"/>
          <w:szCs w:val="28"/>
          <w:lang w:val="ru-RU" w:eastAsia="ru-RU"/>
        </w:rPr>
        <w:t>ым</w:t>
      </w:r>
      <w:proofErr w:type="spellEnd"/>
      <w:r w:rsidRPr="003750CE">
        <w:rPr>
          <w:rFonts w:ascii="Times New Roman" w:eastAsia="Times New Roman" w:hAnsi="Times New Roman"/>
          <w:bCs/>
          <w:spacing w:val="3"/>
          <w:sz w:val="28"/>
          <w:szCs w:val="28"/>
          <w:lang w:val="ru-RU" w:eastAsia="ru-RU"/>
        </w:rPr>
        <w:t xml:space="preserve"> </w:t>
      </w:r>
      <w:r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р</w:t>
      </w:r>
      <w:r w:rsidR="0081766A"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ебенк</w:t>
      </w:r>
      <w:r w:rsidR="003750CE"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ом</w:t>
      </w:r>
      <w:r w:rsidRPr="003750CE">
        <w:rPr>
          <w:rFonts w:ascii="Times New Roman" w:eastAsia="Times New Roman" w:hAnsi="Times New Roman"/>
          <w:bCs/>
          <w:spacing w:val="-2"/>
          <w:sz w:val="28"/>
          <w:szCs w:val="28"/>
          <w:lang w:val="ru-RU" w:eastAsia="ru-RU"/>
        </w:rPr>
        <w:t>.</w:t>
      </w:r>
      <w:r w:rsidRPr="003750CE">
        <w:rPr>
          <w:rFonts w:ascii="Times New Roman" w:eastAsia="Times New Roman" w:hAnsi="Times New Roman"/>
          <w:bCs/>
          <w:spacing w:val="3"/>
          <w:sz w:val="28"/>
          <w:szCs w:val="28"/>
          <w:lang w:val="ru-RU" w:eastAsia="ru-RU"/>
        </w:rPr>
        <w:t xml:space="preserve"> Для развития диалогической речи школьников с нарушенным слухом требуется использование особых методов</w:t>
      </w:r>
      <w:r>
        <w:rPr>
          <w:rFonts w:ascii="Times New Roman" w:eastAsia="Times New Roman" w:hAnsi="Times New Roman"/>
          <w:bCs/>
          <w:color w:val="000000"/>
          <w:spacing w:val="3"/>
          <w:sz w:val="28"/>
          <w:szCs w:val="28"/>
          <w:lang w:val="ru-RU" w:eastAsia="ru-RU"/>
        </w:rPr>
        <w:t>, приёмов, средств коррекционно-педагогического воздействия</w:t>
      </w:r>
      <w:r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AF410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val="ru-RU" w:eastAsia="ru-RU"/>
        </w:rPr>
        <w:t>[</w:t>
      </w:r>
      <w:r w:rsidR="009D6771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val="ru-RU" w:eastAsia="ru-RU"/>
        </w:rPr>
        <w:t>4</w:t>
      </w:r>
      <w:r w:rsidRPr="00AF4102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val="ru-RU" w:eastAsia="ru-RU"/>
        </w:rPr>
        <w:t>]</w:t>
      </w:r>
      <w:r w:rsidR="0081766A" w:rsidRPr="000D6F6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val="ru-RU" w:eastAsia="ru-RU"/>
        </w:rPr>
        <w:t>.</w:t>
      </w:r>
    </w:p>
    <w:p w:rsidR="0081766A" w:rsidRPr="003750CE" w:rsidRDefault="0081766A" w:rsidP="003172F2">
      <w:pPr>
        <w:spacing w:after="0" w:line="240" w:lineRule="auto"/>
        <w:ind w:firstLine="680"/>
        <w:jc w:val="both"/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pacing w:val="4"/>
          <w:sz w:val="28"/>
          <w:szCs w:val="28"/>
          <w:lang w:val="ru-RU" w:eastAsia="ru-RU"/>
        </w:rPr>
        <w:t xml:space="preserve">Учащиеся </w:t>
      </w:r>
      <w:r w:rsidR="007138EC">
        <w:rPr>
          <w:rFonts w:ascii="Times New Roman" w:eastAsia="Times New Roman" w:hAnsi="Times New Roman"/>
          <w:color w:val="000000"/>
          <w:spacing w:val="4"/>
          <w:sz w:val="28"/>
          <w:szCs w:val="28"/>
          <w:lang w:val="ru-RU" w:eastAsia="ru-RU"/>
        </w:rPr>
        <w:t>с патологией слуха</w:t>
      </w:r>
      <w:r w:rsidRPr="000D6F66">
        <w:rPr>
          <w:rFonts w:ascii="Times New Roman" w:eastAsia="Times New Roman" w:hAnsi="Times New Roman"/>
          <w:color w:val="000000"/>
          <w:spacing w:val="4"/>
          <w:sz w:val="28"/>
          <w:szCs w:val="28"/>
          <w:lang w:val="ru-RU" w:eastAsia="ru-RU"/>
        </w:rPr>
        <w:t xml:space="preserve"> изначально находятся в неблагоприятных условиях для </w:t>
      </w:r>
      <w:r w:rsidRPr="003750CE">
        <w:rPr>
          <w:rFonts w:ascii="Times New Roman" w:eastAsia="Times New Roman" w:hAnsi="Times New Roman"/>
          <w:spacing w:val="4"/>
          <w:sz w:val="28"/>
          <w:szCs w:val="28"/>
          <w:lang w:val="ru-RU" w:eastAsia="ru-RU"/>
        </w:rPr>
        <w:t xml:space="preserve">овладения диалогом, усвоения речи в коммуникативной функции. Т.С. Зыкова объясняет данный факт тем, что даже при </w:t>
      </w:r>
      <w:r w:rsidR="003750CE" w:rsidRPr="003750CE">
        <w:rPr>
          <w:rFonts w:ascii="Times New Roman" w:eastAsia="Times New Roman" w:hAnsi="Times New Roman"/>
          <w:spacing w:val="4"/>
          <w:sz w:val="28"/>
          <w:szCs w:val="28"/>
          <w:lang w:val="ru-RU" w:eastAsia="ru-RU"/>
        </w:rPr>
        <w:t>адекватной</w:t>
      </w:r>
      <w:r w:rsidRPr="003750CE">
        <w:rPr>
          <w:rFonts w:ascii="Times New Roman" w:eastAsia="Times New Roman" w:hAnsi="Times New Roman"/>
          <w:spacing w:val="4"/>
          <w:sz w:val="28"/>
          <w:szCs w:val="28"/>
          <w:lang w:val="ru-RU" w:eastAsia="ru-RU"/>
        </w:rPr>
        <w:t xml:space="preserve"> организации </w:t>
      </w:r>
      <w:r w:rsidR="003750CE" w:rsidRPr="003750CE">
        <w:rPr>
          <w:rFonts w:ascii="Times New Roman" w:eastAsia="Times New Roman" w:hAnsi="Times New Roman"/>
          <w:spacing w:val="4"/>
          <w:sz w:val="28"/>
          <w:szCs w:val="28"/>
          <w:lang w:val="ru-RU" w:eastAsia="ru-RU"/>
        </w:rPr>
        <w:t>образовательного процесса</w:t>
      </w:r>
      <w:r w:rsidRPr="003750CE">
        <w:rPr>
          <w:rFonts w:ascii="Times New Roman" w:eastAsia="Times New Roman" w:hAnsi="Times New Roman"/>
          <w:spacing w:val="4"/>
          <w:sz w:val="28"/>
          <w:szCs w:val="28"/>
          <w:lang w:val="ru-RU" w:eastAsia="ru-RU"/>
        </w:rPr>
        <w:t xml:space="preserve"> </w:t>
      </w:r>
      <w:r w:rsidR="003750CE" w:rsidRPr="003750CE">
        <w:rPr>
          <w:rFonts w:ascii="Times New Roman" w:eastAsia="Times New Roman" w:hAnsi="Times New Roman"/>
          <w:spacing w:val="4"/>
          <w:sz w:val="28"/>
          <w:szCs w:val="28"/>
          <w:lang w:val="ru-RU" w:eastAsia="ru-RU"/>
        </w:rPr>
        <w:t>коммуникация</w:t>
      </w:r>
      <w:r w:rsidRPr="003750CE">
        <w:rPr>
          <w:rFonts w:ascii="Times New Roman" w:eastAsia="Times New Roman" w:hAnsi="Times New Roman"/>
          <w:spacing w:val="4"/>
          <w:sz w:val="28"/>
          <w:szCs w:val="28"/>
          <w:lang w:val="ru-RU" w:eastAsia="ru-RU"/>
        </w:rPr>
        <w:t xml:space="preserve"> </w:t>
      </w:r>
      <w:r w:rsidR="007138EC" w:rsidRPr="003750CE">
        <w:rPr>
          <w:rFonts w:ascii="Times New Roman" w:eastAsia="Times New Roman" w:hAnsi="Times New Roman"/>
          <w:spacing w:val="4"/>
          <w:sz w:val="28"/>
          <w:szCs w:val="28"/>
          <w:lang w:val="ru-RU" w:eastAsia="ru-RU"/>
        </w:rPr>
        <w:t>детей названной категории</w:t>
      </w:r>
      <w:r w:rsidRPr="003750CE">
        <w:rPr>
          <w:rFonts w:ascii="Times New Roman" w:eastAsia="Times New Roman" w:hAnsi="Times New Roman"/>
          <w:spacing w:val="4"/>
          <w:sz w:val="28"/>
          <w:szCs w:val="28"/>
          <w:lang w:val="ru-RU" w:eastAsia="ru-RU"/>
        </w:rPr>
        <w:t xml:space="preserve"> всегда </w:t>
      </w:r>
      <w:r w:rsidRPr="003750CE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оста</w:t>
      </w:r>
      <w:r w:rsidR="003750CE" w:rsidRPr="003750CE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ё</w:t>
      </w:r>
      <w:r w:rsidRPr="003750CE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тся ограниченн</w:t>
      </w:r>
      <w:r w:rsidR="003750CE" w:rsidRPr="003750CE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ой</w:t>
      </w:r>
      <w:r w:rsidRPr="003750CE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 xml:space="preserve">. </w:t>
      </w:r>
      <w:r w:rsidR="003750CE" w:rsidRPr="003750CE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Э</w:t>
      </w:r>
      <w:r w:rsidRPr="003750CE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то</w:t>
      </w:r>
      <w:r w:rsidR="003750CE" w:rsidRPr="003750CE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, несомненно,</w:t>
      </w:r>
      <w:r w:rsidRPr="003750CE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 xml:space="preserve"> обедняет познавательную деятельность этих уч</w:t>
      </w:r>
      <w:r w:rsidR="003750CE" w:rsidRPr="003750CE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еников</w:t>
      </w:r>
      <w:r w:rsidRPr="003750CE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 xml:space="preserve">, </w:t>
      </w:r>
      <w:r w:rsidR="003750CE" w:rsidRPr="003750CE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>несмотря на то, что</w:t>
      </w:r>
      <w:r w:rsidRPr="003750CE">
        <w:rPr>
          <w:rFonts w:ascii="Times New Roman" w:eastAsia="Times New Roman" w:hAnsi="Times New Roman"/>
          <w:spacing w:val="-2"/>
          <w:sz w:val="28"/>
          <w:szCs w:val="28"/>
          <w:lang w:val="ru-RU" w:eastAsia="ru-RU"/>
        </w:rPr>
        <w:t xml:space="preserve"> предпосылки к её развитию </w:t>
      </w:r>
      <w:r w:rsidRPr="003750CE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у них </w:t>
      </w:r>
      <w:r w:rsidR="003750CE" w:rsidRPr="003750CE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 xml:space="preserve">являются </w:t>
      </w:r>
      <w:r w:rsidRPr="003750CE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сохранны</w:t>
      </w:r>
      <w:r w:rsidR="003750CE" w:rsidRPr="003750CE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ми</w:t>
      </w:r>
      <w:r w:rsidRPr="003750CE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t>.</w:t>
      </w:r>
    </w:p>
    <w:p w:rsidR="00315B87" w:rsidRDefault="00135A05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3750CE">
        <w:rPr>
          <w:rFonts w:ascii="Times New Roman" w:eastAsia="Times New Roman" w:hAnsi="Times New Roman"/>
          <w:spacing w:val="-1"/>
          <w:sz w:val="28"/>
          <w:szCs w:val="28"/>
          <w:lang w:val="ru-RU" w:eastAsia="ru-RU"/>
        </w:rPr>
        <w:lastRenderedPageBreak/>
        <w:t>С учётом достижений сурдопедагогики нами были определены методические аспекты, в том числе направления коррекционной работы по развитию у слабослышащих младших школьников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диалогической речи</w:t>
      </w:r>
      <w:r w:rsidR="00315B87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 в процессе внеурочной деятельности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. </w:t>
      </w:r>
      <w:r w:rsidR="00315B87">
        <w:rPr>
          <w:rFonts w:ascii="Times New Roman" w:eastAsia="Times New Roman" w:hAnsi="Times New Roman"/>
          <w:color w:val="000000"/>
          <w:spacing w:val="-1"/>
          <w:sz w:val="28"/>
          <w:szCs w:val="28"/>
          <w:lang w:val="ru-RU" w:eastAsia="ru-RU"/>
        </w:rPr>
        <w:t xml:space="preserve">В число приоритетных направлений были включены следующие: </w:t>
      </w:r>
      <w:r w:rsidR="0081766A" w:rsidRPr="00575616">
        <w:rPr>
          <w:rFonts w:ascii="Times New Roman" w:hAnsi="Times New Roman"/>
          <w:spacing w:val="-2"/>
          <w:sz w:val="28"/>
          <w:szCs w:val="28"/>
          <w:lang w:val="ru-RU"/>
        </w:rPr>
        <w:t xml:space="preserve">обучение детей организации диалога, раскрытию темы и адекватному речевому поведению в соответствии с </w:t>
      </w:r>
      <w:r w:rsidR="00315B87">
        <w:rPr>
          <w:rFonts w:ascii="Times New Roman" w:hAnsi="Times New Roman"/>
          <w:spacing w:val="-2"/>
          <w:sz w:val="28"/>
          <w:szCs w:val="28"/>
          <w:lang w:val="ru-RU"/>
        </w:rPr>
        <w:t xml:space="preserve">коммуникативной </w:t>
      </w:r>
      <w:r w:rsidR="0081766A" w:rsidRPr="00575616">
        <w:rPr>
          <w:rFonts w:ascii="Times New Roman" w:hAnsi="Times New Roman"/>
          <w:spacing w:val="-2"/>
          <w:sz w:val="28"/>
          <w:szCs w:val="28"/>
          <w:lang w:val="ru-RU"/>
        </w:rPr>
        <w:t>ситуацией</w:t>
      </w:r>
      <w:r w:rsidR="00315B87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315B87" w:rsidRDefault="005857D6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Представим опыт 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 xml:space="preserve">нашей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работы с названной категорией школьников.</w:t>
      </w:r>
    </w:p>
    <w:p w:rsidR="0081766A" w:rsidRDefault="0081766A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М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 xml:space="preserve">ы учили </w:t>
      </w:r>
      <w:r w:rsidR="005857D6">
        <w:rPr>
          <w:rFonts w:ascii="Times New Roman" w:hAnsi="Times New Roman"/>
          <w:spacing w:val="-2"/>
          <w:sz w:val="28"/>
          <w:szCs w:val="28"/>
          <w:lang w:val="ru-RU"/>
        </w:rPr>
        <w:t>детей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 xml:space="preserve"> организации общения и наполнению диалогов содержанием, развивали адекватное речевое поведение в соответствии с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тем, что становилось предметом диалога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Без разъяснения теоретических сведений, а в реальных ситуациях коммуникативного взаимодействия (специально созданных или спонтанно возникших) мы подводили младших школьников к пониманию того, что диалог может возникать (быть организован) по различным поводам, причинам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>. Например, необходимо</w:t>
      </w:r>
      <w:r w:rsidR="005857D6">
        <w:rPr>
          <w:rFonts w:ascii="Times New Roman" w:hAnsi="Times New Roman"/>
          <w:spacing w:val="-2"/>
          <w:sz w:val="28"/>
          <w:szCs w:val="28"/>
          <w:lang w:val="ru-RU"/>
        </w:rPr>
        <w:t xml:space="preserve"> обратиться с просьбой, рассказать о своих впечатлениях, сообщить о возникших трудностях, предложить сверстнику совместную деятельность и т.д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. В процессе 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>воспитательных занятий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мы стремились создавать условия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 xml:space="preserve"> для возникновения этих причин.</w:t>
      </w:r>
    </w:p>
    <w:p w:rsidR="006C7114" w:rsidRDefault="0081766A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 xml:space="preserve">В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ходе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>внеурочной деятельности слабослышащим младшим школьникам предлагались дидактические игры, творческие задания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 xml:space="preserve">, связанные с ведением так называемых </w:t>
      </w:r>
      <w:r w:rsidRPr="0040565A">
        <w:rPr>
          <w:rFonts w:ascii="Times New Roman" w:hAnsi="Times New Roman"/>
          <w:spacing w:val="-2"/>
          <w:sz w:val="28"/>
          <w:szCs w:val="28"/>
          <w:lang w:val="ru-RU"/>
        </w:rPr>
        <w:t>«тематических диалогов»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>.</w:t>
      </w:r>
      <w:r w:rsidRPr="0040565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>С</w:t>
      </w:r>
      <w:r w:rsidRPr="0040565A">
        <w:rPr>
          <w:rFonts w:ascii="Times New Roman" w:hAnsi="Times New Roman"/>
          <w:spacing w:val="-2"/>
          <w:sz w:val="28"/>
          <w:szCs w:val="28"/>
          <w:lang w:val="ru-RU"/>
        </w:rPr>
        <w:t xml:space="preserve">пецифика 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 xml:space="preserve">их </w:t>
      </w:r>
      <w:r w:rsidR="008A57D7">
        <w:rPr>
          <w:rFonts w:ascii="Times New Roman" w:hAnsi="Times New Roman"/>
          <w:spacing w:val="-2"/>
          <w:sz w:val="28"/>
          <w:szCs w:val="28"/>
          <w:lang w:val="ru-RU"/>
        </w:rPr>
        <w:t>использования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 xml:space="preserve"> в образовательном процессе </w:t>
      </w:r>
      <w:r w:rsidRPr="0040565A">
        <w:rPr>
          <w:rFonts w:ascii="Times New Roman" w:hAnsi="Times New Roman"/>
          <w:spacing w:val="-2"/>
          <w:sz w:val="28"/>
          <w:szCs w:val="28"/>
          <w:lang w:val="ru-RU"/>
        </w:rPr>
        <w:t>раскрыта А.Г. </w:t>
      </w:r>
      <w:proofErr w:type="spellStart"/>
      <w:r w:rsidRPr="0040565A">
        <w:rPr>
          <w:rFonts w:ascii="Times New Roman" w:hAnsi="Times New Roman"/>
          <w:spacing w:val="-2"/>
          <w:sz w:val="28"/>
          <w:szCs w:val="28"/>
          <w:lang w:val="ru-RU"/>
        </w:rPr>
        <w:t>Зикеевым</w:t>
      </w:r>
      <w:proofErr w:type="spellEnd"/>
      <w:r w:rsidRPr="0040565A">
        <w:rPr>
          <w:rFonts w:ascii="Times New Roman" w:hAnsi="Times New Roman"/>
          <w:spacing w:val="-2"/>
          <w:sz w:val="28"/>
          <w:szCs w:val="28"/>
          <w:lang w:val="ru-RU"/>
        </w:rPr>
        <w:t xml:space="preserve"> [</w:t>
      </w:r>
      <w:r w:rsidR="009D6771">
        <w:rPr>
          <w:rFonts w:ascii="Times New Roman" w:hAnsi="Times New Roman"/>
          <w:spacing w:val="-2"/>
          <w:sz w:val="28"/>
          <w:szCs w:val="28"/>
          <w:lang w:val="ru-RU"/>
        </w:rPr>
        <w:t>1</w:t>
      </w:r>
      <w:r w:rsidRPr="0040565A">
        <w:rPr>
          <w:rFonts w:ascii="Times New Roman" w:hAnsi="Times New Roman"/>
          <w:spacing w:val="-2"/>
          <w:sz w:val="28"/>
          <w:szCs w:val="28"/>
          <w:lang w:val="ru-RU"/>
        </w:rPr>
        <w:t xml:space="preserve">]. 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 xml:space="preserve">Так, </w:t>
      </w:r>
      <w:r w:rsidRPr="0040565A">
        <w:rPr>
          <w:rFonts w:ascii="Times New Roman" w:hAnsi="Times New Roman"/>
          <w:spacing w:val="-2"/>
          <w:sz w:val="28"/>
          <w:szCs w:val="28"/>
          <w:lang w:val="ru-RU"/>
        </w:rPr>
        <w:t xml:space="preserve">после </w:t>
      </w:r>
      <w:r w:rsidR="008A57D7">
        <w:rPr>
          <w:rFonts w:ascii="Times New Roman" w:hAnsi="Times New Roman"/>
          <w:spacing w:val="-2"/>
          <w:sz w:val="28"/>
          <w:szCs w:val="28"/>
          <w:lang w:val="ru-RU"/>
        </w:rPr>
        <w:t>чтения</w:t>
      </w:r>
      <w:r w:rsidRPr="0040565A">
        <w:rPr>
          <w:rFonts w:ascii="Times New Roman" w:hAnsi="Times New Roman"/>
          <w:spacing w:val="-2"/>
          <w:sz w:val="28"/>
          <w:szCs w:val="28"/>
          <w:lang w:val="ru-RU"/>
        </w:rPr>
        <w:t xml:space="preserve"> и анализа коротких рассказов 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 xml:space="preserve">ученикам 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>предъявлялись конкретные темы для драматизации ситуаций диалогического общения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. 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>Содержание таких ситуаций зависело от тематического раздела, с которым знакомились ученики на воспитательных занятиях.</w:t>
      </w:r>
      <w:r w:rsidR="008A57D7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>Среди тематических разделов были следующие:</w:t>
      </w:r>
    </w:p>
    <w:p w:rsidR="0081766A" w:rsidRDefault="009D6771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E3BFC">
        <w:rPr>
          <w:rFonts w:ascii="Times New Roman" w:hAnsi="Times New Roman"/>
          <w:sz w:val="28"/>
          <w:szCs w:val="28"/>
          <w:lang w:val="ru-RU"/>
        </w:rPr>
        <w:t>–</w:t>
      </w:r>
      <w:r w:rsidR="0081766A">
        <w:rPr>
          <w:rFonts w:ascii="Times New Roman" w:hAnsi="Times New Roman"/>
          <w:spacing w:val="-2"/>
          <w:sz w:val="28"/>
          <w:szCs w:val="28"/>
          <w:lang w:val="ru-RU"/>
        </w:rPr>
        <w:t xml:space="preserve"> «О себе». Темы диалогов: «День рождения друга», «Мама и сын прощаются у школы перед уроками», «Брат и сестра поссорились»;</w:t>
      </w:r>
    </w:p>
    <w:p w:rsidR="0081766A" w:rsidRDefault="009D6771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E3BFC">
        <w:rPr>
          <w:rFonts w:ascii="Times New Roman" w:hAnsi="Times New Roman"/>
          <w:sz w:val="28"/>
          <w:szCs w:val="28"/>
          <w:lang w:val="ru-RU"/>
        </w:rPr>
        <w:t>–</w:t>
      </w:r>
      <w:r w:rsidR="0081766A">
        <w:rPr>
          <w:rFonts w:ascii="Times New Roman" w:hAnsi="Times New Roman"/>
          <w:spacing w:val="-2"/>
          <w:sz w:val="28"/>
          <w:szCs w:val="28"/>
          <w:lang w:val="ru-RU"/>
        </w:rPr>
        <w:t xml:space="preserve"> «Я и школа». Темы диалогов: «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>Планы на каникулы</w:t>
      </w:r>
      <w:r w:rsidR="0081766A">
        <w:rPr>
          <w:rFonts w:ascii="Times New Roman" w:hAnsi="Times New Roman"/>
          <w:spacing w:val="-2"/>
          <w:sz w:val="28"/>
          <w:szCs w:val="28"/>
          <w:lang w:val="ru-RU"/>
        </w:rPr>
        <w:t xml:space="preserve">», «Подготовка к </w:t>
      </w:r>
      <w:r w:rsidR="008A57D7">
        <w:rPr>
          <w:rFonts w:ascii="Times New Roman" w:hAnsi="Times New Roman"/>
          <w:spacing w:val="-2"/>
          <w:sz w:val="28"/>
          <w:szCs w:val="28"/>
          <w:lang w:val="ru-RU"/>
        </w:rPr>
        <w:t xml:space="preserve">школьному </w:t>
      </w:r>
      <w:r w:rsidR="0081766A">
        <w:rPr>
          <w:rFonts w:ascii="Times New Roman" w:hAnsi="Times New Roman"/>
          <w:spacing w:val="-2"/>
          <w:sz w:val="28"/>
          <w:szCs w:val="28"/>
          <w:lang w:val="ru-RU"/>
        </w:rPr>
        <w:t>празднику»;</w:t>
      </w:r>
    </w:p>
    <w:p w:rsidR="0081766A" w:rsidRDefault="009D6771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E3BFC">
        <w:rPr>
          <w:rFonts w:ascii="Times New Roman" w:hAnsi="Times New Roman"/>
          <w:sz w:val="28"/>
          <w:szCs w:val="28"/>
          <w:lang w:val="ru-RU"/>
        </w:rPr>
        <w:t>–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81766A" w:rsidRPr="00575616">
        <w:rPr>
          <w:rFonts w:ascii="Times New Roman" w:eastAsia="Times New Roman" w:hAnsi="Times New Roman"/>
          <w:sz w:val="28"/>
          <w:szCs w:val="24"/>
          <w:lang w:val="ru-RU" w:eastAsia="ru-RU"/>
        </w:rPr>
        <w:t>«Город, в котором я живу»</w:t>
      </w:r>
      <w:r w:rsidR="0081766A">
        <w:rPr>
          <w:rFonts w:ascii="Times New Roman" w:eastAsia="Times New Roman" w:hAnsi="Times New Roman"/>
          <w:sz w:val="28"/>
          <w:szCs w:val="24"/>
          <w:lang w:val="ru-RU" w:eastAsia="ru-RU"/>
        </w:rPr>
        <w:t xml:space="preserve">. </w:t>
      </w:r>
      <w:r w:rsidR="0081766A">
        <w:rPr>
          <w:rFonts w:ascii="Times New Roman" w:hAnsi="Times New Roman"/>
          <w:spacing w:val="-2"/>
          <w:sz w:val="28"/>
          <w:szCs w:val="28"/>
          <w:lang w:val="ru-RU"/>
        </w:rPr>
        <w:t>Темы диалогов: «Как пройти к музыкальному театру?», «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>Посещение цирка</w:t>
      </w:r>
      <w:r w:rsidR="008A57D7">
        <w:rPr>
          <w:rFonts w:ascii="Times New Roman" w:hAnsi="Times New Roman"/>
          <w:spacing w:val="-2"/>
          <w:sz w:val="28"/>
          <w:szCs w:val="28"/>
          <w:lang w:val="ru-RU"/>
        </w:rPr>
        <w:t>». И другие.</w:t>
      </w:r>
    </w:p>
    <w:p w:rsidR="0081766A" w:rsidRPr="00AE7A6F" w:rsidRDefault="0081766A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 xml:space="preserve">Кроме того, 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 xml:space="preserve">в процессе коррекционно-педагогической работы 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>разыгрывалис</w:t>
      </w:r>
      <w:r w:rsidR="006C7114">
        <w:rPr>
          <w:rFonts w:ascii="Times New Roman" w:hAnsi="Times New Roman"/>
          <w:spacing w:val="-2"/>
          <w:sz w:val="28"/>
          <w:szCs w:val="28"/>
          <w:lang w:val="ru-RU"/>
        </w:rPr>
        <w:t>ь естественные бытовые ситуации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>: в театре, в библиотеке, в магазине, в транспорте. Происходило распределение ролей между учениками: пассажир – кондуктор, продавец – покупатель и т.д.</w:t>
      </w:r>
    </w:p>
    <w:p w:rsidR="0081766A" w:rsidRPr="00550F8E" w:rsidRDefault="0081766A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>Двое учеников разыгрывали ситуацию диалогического общения, а остальные дети сначала были зрителями, а затем принимали участие в анализе диалога</w:t>
      </w:r>
      <w:r w:rsidRPr="00550F8E">
        <w:rPr>
          <w:rFonts w:ascii="Times New Roman" w:hAnsi="Times New Roman"/>
          <w:spacing w:val="-2"/>
          <w:sz w:val="28"/>
          <w:szCs w:val="28"/>
          <w:lang w:val="ru-RU"/>
        </w:rPr>
        <w:t xml:space="preserve">, реализованного их сверстниками. Мы учили </w:t>
      </w:r>
      <w:r w:rsidR="006C7114" w:rsidRPr="00550F8E">
        <w:rPr>
          <w:rFonts w:ascii="Times New Roman" w:hAnsi="Times New Roman"/>
          <w:spacing w:val="-2"/>
          <w:sz w:val="28"/>
          <w:szCs w:val="28"/>
          <w:lang w:val="ru-RU"/>
        </w:rPr>
        <w:t xml:space="preserve">слабослышащих </w:t>
      </w:r>
      <w:r w:rsidRPr="00550F8E">
        <w:rPr>
          <w:rFonts w:ascii="Times New Roman" w:hAnsi="Times New Roman"/>
          <w:spacing w:val="-2"/>
          <w:sz w:val="28"/>
          <w:szCs w:val="28"/>
          <w:lang w:val="ru-RU"/>
        </w:rPr>
        <w:t>школьников осуществлять анализ диалога по следующему алгоритму:</w:t>
      </w:r>
    </w:p>
    <w:p w:rsidR="0081766A" w:rsidRPr="00550F8E" w:rsidRDefault="009D6771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E3BFC">
        <w:rPr>
          <w:rFonts w:ascii="Times New Roman" w:hAnsi="Times New Roman"/>
          <w:sz w:val="28"/>
          <w:szCs w:val="28"/>
          <w:lang w:val="ru-RU"/>
        </w:rPr>
        <w:t>–</w:t>
      </w:r>
      <w:r w:rsidR="0081766A" w:rsidRPr="00550F8E">
        <w:rPr>
          <w:rFonts w:ascii="Times New Roman" w:hAnsi="Times New Roman"/>
          <w:spacing w:val="-2"/>
          <w:sz w:val="28"/>
          <w:szCs w:val="28"/>
          <w:lang w:val="ru-RU"/>
        </w:rPr>
        <w:t xml:space="preserve"> правильность организации диалога (приветствие собеседника, вежливое обращение за помощью или с вопросом уточняющего характера);</w:t>
      </w:r>
    </w:p>
    <w:p w:rsidR="0081766A" w:rsidRPr="00550F8E" w:rsidRDefault="009D6771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E3BFC">
        <w:rPr>
          <w:rFonts w:ascii="Times New Roman" w:hAnsi="Times New Roman"/>
          <w:sz w:val="28"/>
          <w:szCs w:val="28"/>
          <w:lang w:val="ru-RU"/>
        </w:rPr>
        <w:t>–</w:t>
      </w:r>
      <w:r w:rsidR="0081766A" w:rsidRPr="00550F8E">
        <w:rPr>
          <w:rFonts w:ascii="Times New Roman" w:hAnsi="Times New Roman"/>
          <w:spacing w:val="-2"/>
          <w:sz w:val="28"/>
          <w:szCs w:val="28"/>
          <w:lang w:val="ru-RU"/>
        </w:rPr>
        <w:t xml:space="preserve"> соблюдение речевого этикета на протяжении ведения всего диалога;</w:t>
      </w:r>
    </w:p>
    <w:p w:rsidR="0081766A" w:rsidRPr="00550F8E" w:rsidRDefault="009D6771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E3BFC">
        <w:rPr>
          <w:rFonts w:ascii="Times New Roman" w:hAnsi="Times New Roman"/>
          <w:sz w:val="28"/>
          <w:szCs w:val="28"/>
          <w:lang w:val="ru-RU"/>
        </w:rPr>
        <w:t>–</w:t>
      </w:r>
      <w:r w:rsidR="0081766A" w:rsidRPr="00550F8E">
        <w:rPr>
          <w:rFonts w:ascii="Times New Roman" w:hAnsi="Times New Roman"/>
          <w:spacing w:val="-2"/>
          <w:sz w:val="28"/>
          <w:szCs w:val="28"/>
          <w:lang w:val="ru-RU"/>
        </w:rPr>
        <w:t xml:space="preserve"> содержательность, полнота информации, передаваемой собеседниками в процессе диалогического общения;</w:t>
      </w:r>
    </w:p>
    <w:p w:rsidR="0081766A" w:rsidRPr="00550F8E" w:rsidRDefault="009D6771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AE3BFC">
        <w:rPr>
          <w:rFonts w:ascii="Times New Roman" w:hAnsi="Times New Roman"/>
          <w:sz w:val="28"/>
          <w:szCs w:val="28"/>
          <w:lang w:val="ru-RU"/>
        </w:rPr>
        <w:t>–</w:t>
      </w:r>
      <w:r w:rsidR="0081766A" w:rsidRPr="00550F8E">
        <w:rPr>
          <w:rFonts w:ascii="Times New Roman" w:hAnsi="Times New Roman"/>
          <w:spacing w:val="-2"/>
          <w:sz w:val="28"/>
          <w:szCs w:val="28"/>
          <w:lang w:val="ru-RU"/>
        </w:rPr>
        <w:t xml:space="preserve"> правильность завершения диалога (прощание). </w:t>
      </w:r>
    </w:p>
    <w:p w:rsidR="0081766A" w:rsidRDefault="0081766A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50F8E">
        <w:rPr>
          <w:rFonts w:ascii="Times New Roman" w:hAnsi="Times New Roman"/>
          <w:spacing w:val="-2"/>
          <w:sz w:val="28"/>
          <w:szCs w:val="28"/>
          <w:lang w:val="ru-RU"/>
        </w:rPr>
        <w:lastRenderedPageBreak/>
        <w:t>Просмотрев разыгранную сценку, дети-зрители вносили свои предложения о том, как можно сделать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 xml:space="preserve"> диалогическое общение между собеседниками более содержательным, развёрнутым (например, «Встреча друзей»), а в каких случаях диалог должен</w:t>
      </w:r>
      <w:r w:rsidR="00550F8E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 xml:space="preserve">протекать </w:t>
      </w:r>
      <w:r w:rsidR="00550F8E">
        <w:rPr>
          <w:rFonts w:ascii="Times New Roman" w:hAnsi="Times New Roman"/>
          <w:spacing w:val="-2"/>
          <w:sz w:val="28"/>
          <w:szCs w:val="28"/>
          <w:lang w:val="ru-RU"/>
        </w:rPr>
        <w:t>динамично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 xml:space="preserve"> (например, «В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транспорте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 xml:space="preserve">»). </w:t>
      </w:r>
    </w:p>
    <w:p w:rsidR="00550F8E" w:rsidRPr="00BB44A1" w:rsidRDefault="0081766A" w:rsidP="003172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Несмотря на то, что мы нацеливали школьников на анализ диалогов по определ</w:t>
      </w:r>
      <w:r w:rsidR="008A57D7">
        <w:rPr>
          <w:rFonts w:ascii="Times New Roman" w:hAnsi="Times New Roman"/>
          <w:spacing w:val="-2"/>
          <w:sz w:val="28"/>
          <w:szCs w:val="28"/>
          <w:lang w:val="ru-RU"/>
        </w:rPr>
        <w:t>ё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нному </w:t>
      </w:r>
      <w:r w:rsidRPr="00BB44A1">
        <w:rPr>
          <w:rFonts w:ascii="Times New Roman" w:hAnsi="Times New Roman"/>
          <w:spacing w:val="-2"/>
          <w:sz w:val="28"/>
          <w:szCs w:val="28"/>
          <w:lang w:val="ru-RU"/>
        </w:rPr>
        <w:t xml:space="preserve">плану (алгоритму), готовых схем ведения диалогов </w:t>
      </w:r>
      <w:r w:rsidR="00550F8E" w:rsidRPr="00BB44A1">
        <w:rPr>
          <w:rFonts w:ascii="Times New Roman" w:hAnsi="Times New Roman"/>
          <w:spacing w:val="-2"/>
          <w:sz w:val="28"/>
          <w:szCs w:val="28"/>
          <w:lang w:val="ru-RU"/>
        </w:rPr>
        <w:t xml:space="preserve">слабослышащим </w:t>
      </w:r>
      <w:r w:rsidRPr="00BB44A1">
        <w:rPr>
          <w:rFonts w:ascii="Times New Roman" w:hAnsi="Times New Roman"/>
          <w:spacing w:val="-2"/>
          <w:sz w:val="28"/>
          <w:szCs w:val="28"/>
          <w:lang w:val="ru-RU"/>
        </w:rPr>
        <w:t xml:space="preserve">учащимся не предлагалось. Руководствуясь методическими рекомендациями </w:t>
      </w:r>
      <w:r w:rsidR="00550F8E" w:rsidRPr="00BB44A1">
        <w:rPr>
          <w:rFonts w:ascii="Times New Roman" w:hAnsi="Times New Roman"/>
          <w:sz w:val="28"/>
          <w:szCs w:val="28"/>
          <w:lang w:val="ru-RU"/>
        </w:rPr>
        <w:t>С.А</w:t>
      </w:r>
      <w:r w:rsidRPr="00BB44A1">
        <w:rPr>
          <w:rFonts w:ascii="Times New Roman" w:hAnsi="Times New Roman"/>
          <w:sz w:val="28"/>
          <w:szCs w:val="28"/>
          <w:lang w:val="ru-RU"/>
        </w:rPr>
        <w:t>. Зыков</w:t>
      </w:r>
      <w:r w:rsidR="00550F8E" w:rsidRPr="00BB44A1">
        <w:rPr>
          <w:rFonts w:ascii="Times New Roman" w:hAnsi="Times New Roman"/>
          <w:sz w:val="28"/>
          <w:szCs w:val="28"/>
          <w:lang w:val="ru-RU"/>
        </w:rPr>
        <w:t>а</w:t>
      </w:r>
      <w:r w:rsidRPr="00BB44A1">
        <w:rPr>
          <w:rFonts w:ascii="Times New Roman" w:hAnsi="Times New Roman"/>
          <w:sz w:val="28"/>
          <w:szCs w:val="28"/>
          <w:lang w:val="ru-RU"/>
        </w:rPr>
        <w:t xml:space="preserve">, мы помнили о том, что нельзя давать ребенку </w:t>
      </w:r>
      <w:r w:rsidR="00550F8E" w:rsidRPr="00BB44A1">
        <w:rPr>
          <w:rFonts w:ascii="Times New Roman" w:hAnsi="Times New Roman"/>
          <w:sz w:val="28"/>
          <w:szCs w:val="28"/>
          <w:lang w:val="ru-RU"/>
        </w:rPr>
        <w:t xml:space="preserve">с патологией слуха </w:t>
      </w:r>
      <w:r w:rsidRPr="00BB44A1">
        <w:rPr>
          <w:rFonts w:ascii="Times New Roman" w:hAnsi="Times New Roman"/>
          <w:sz w:val="28"/>
          <w:szCs w:val="28"/>
          <w:lang w:val="ru-RU"/>
        </w:rPr>
        <w:t>готов</w:t>
      </w:r>
      <w:r w:rsidR="00BB44A1" w:rsidRPr="00BB44A1">
        <w:rPr>
          <w:rFonts w:ascii="Times New Roman" w:hAnsi="Times New Roman"/>
          <w:sz w:val="28"/>
          <w:szCs w:val="28"/>
          <w:lang w:val="ru-RU"/>
        </w:rPr>
        <w:t>ой</w:t>
      </w:r>
      <w:r w:rsidRPr="00BB44A1">
        <w:rPr>
          <w:rFonts w:ascii="Times New Roman" w:hAnsi="Times New Roman"/>
          <w:sz w:val="28"/>
          <w:szCs w:val="28"/>
          <w:lang w:val="ru-RU"/>
        </w:rPr>
        <w:t xml:space="preserve"> схем</w:t>
      </w:r>
      <w:r w:rsidR="00BB44A1" w:rsidRPr="00BB44A1">
        <w:rPr>
          <w:rFonts w:ascii="Times New Roman" w:hAnsi="Times New Roman"/>
          <w:sz w:val="28"/>
          <w:szCs w:val="28"/>
          <w:lang w:val="ru-RU"/>
        </w:rPr>
        <w:t>ы</w:t>
      </w:r>
      <w:r w:rsidRPr="00BB44A1">
        <w:rPr>
          <w:rFonts w:ascii="Times New Roman" w:hAnsi="Times New Roman"/>
          <w:sz w:val="28"/>
          <w:szCs w:val="28"/>
          <w:lang w:val="ru-RU"/>
        </w:rPr>
        <w:t xml:space="preserve"> ведения диалога,</w:t>
      </w:r>
      <w:r w:rsidR="00BB44A1" w:rsidRPr="00BB44A1">
        <w:rPr>
          <w:rFonts w:ascii="Times New Roman" w:hAnsi="Times New Roman"/>
          <w:sz w:val="28"/>
          <w:szCs w:val="28"/>
          <w:lang w:val="ru-RU"/>
        </w:rPr>
        <w:t xml:space="preserve"> поскольку предсказать ход естественных ситуаций общения невозможно </w:t>
      </w:r>
      <w:r w:rsidRPr="00BB44A1">
        <w:rPr>
          <w:rFonts w:ascii="Times New Roman" w:hAnsi="Times New Roman"/>
          <w:sz w:val="28"/>
          <w:szCs w:val="28"/>
          <w:lang w:val="ru-RU"/>
        </w:rPr>
        <w:t>[</w:t>
      </w:r>
      <w:r w:rsidR="009D6771" w:rsidRPr="00BB44A1">
        <w:rPr>
          <w:rFonts w:ascii="Times New Roman" w:hAnsi="Times New Roman"/>
          <w:sz w:val="28"/>
          <w:szCs w:val="28"/>
          <w:lang w:val="ru-RU"/>
        </w:rPr>
        <w:t>2].</w:t>
      </w:r>
    </w:p>
    <w:p w:rsidR="00550F8E" w:rsidRPr="00BB44A1" w:rsidRDefault="0081766A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BB44A1">
        <w:rPr>
          <w:rFonts w:ascii="Times New Roman" w:hAnsi="Times New Roman"/>
          <w:sz w:val="28"/>
          <w:szCs w:val="28"/>
          <w:lang w:val="ru-RU"/>
        </w:rPr>
        <w:t>Для нас было важно научить детей логике разв</w:t>
      </w:r>
      <w:r w:rsidR="00550F8E" w:rsidRPr="00BB44A1">
        <w:rPr>
          <w:rFonts w:ascii="Times New Roman" w:hAnsi="Times New Roman"/>
          <w:sz w:val="28"/>
          <w:szCs w:val="28"/>
          <w:lang w:val="ru-RU"/>
        </w:rPr>
        <w:t>ё</w:t>
      </w:r>
      <w:r w:rsidRPr="00BB44A1">
        <w:rPr>
          <w:rFonts w:ascii="Times New Roman" w:hAnsi="Times New Roman"/>
          <w:sz w:val="28"/>
          <w:szCs w:val="28"/>
          <w:lang w:val="ru-RU"/>
        </w:rPr>
        <w:t xml:space="preserve">ртывания диалога, выяснять самое главное, а уже затем менее существенное. При необходимости мы подсказывали детям </w:t>
      </w:r>
      <w:r w:rsidR="00BB44A1" w:rsidRPr="00BB44A1">
        <w:rPr>
          <w:rFonts w:ascii="Times New Roman" w:hAnsi="Times New Roman"/>
          <w:sz w:val="28"/>
          <w:szCs w:val="28"/>
          <w:lang w:val="ru-RU"/>
        </w:rPr>
        <w:t xml:space="preserve">формулировку </w:t>
      </w:r>
      <w:r w:rsidRPr="00BB44A1">
        <w:rPr>
          <w:rFonts w:ascii="Times New Roman" w:hAnsi="Times New Roman"/>
          <w:sz w:val="28"/>
          <w:szCs w:val="28"/>
          <w:lang w:val="ru-RU"/>
        </w:rPr>
        <w:t>вопрос</w:t>
      </w:r>
      <w:r w:rsidR="00BB44A1" w:rsidRPr="00BB44A1">
        <w:rPr>
          <w:rFonts w:ascii="Times New Roman" w:hAnsi="Times New Roman"/>
          <w:sz w:val="28"/>
          <w:szCs w:val="28"/>
          <w:lang w:val="ru-RU"/>
        </w:rPr>
        <w:t>а</w:t>
      </w:r>
      <w:r w:rsidRPr="00BB44A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B44A1" w:rsidRPr="00BB44A1">
        <w:rPr>
          <w:rFonts w:ascii="Times New Roman" w:hAnsi="Times New Roman"/>
          <w:sz w:val="28"/>
          <w:szCs w:val="28"/>
          <w:lang w:val="ru-RU"/>
        </w:rPr>
        <w:t xml:space="preserve">последовательность </w:t>
      </w:r>
      <w:r w:rsidRPr="00BB44A1">
        <w:rPr>
          <w:rFonts w:ascii="Times New Roman" w:hAnsi="Times New Roman"/>
          <w:sz w:val="28"/>
          <w:szCs w:val="28"/>
          <w:lang w:val="ru-RU"/>
        </w:rPr>
        <w:t>реплик</w:t>
      </w:r>
      <w:r w:rsidR="00BB44A1" w:rsidRPr="00BB44A1">
        <w:rPr>
          <w:rFonts w:ascii="Times New Roman" w:hAnsi="Times New Roman"/>
          <w:sz w:val="28"/>
          <w:szCs w:val="28"/>
          <w:lang w:val="ru-RU"/>
        </w:rPr>
        <w:t>.</w:t>
      </w:r>
      <w:r w:rsidR="008A57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7D7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 w:rsidRPr="00BB44A1">
        <w:rPr>
          <w:rFonts w:ascii="Times New Roman" w:hAnsi="Times New Roman"/>
          <w:spacing w:val="-2"/>
          <w:sz w:val="28"/>
          <w:szCs w:val="28"/>
          <w:lang w:val="ru-RU"/>
        </w:rPr>
        <w:t>дновременно с развитием у учащихся диалогической речи велась работа, направленная на</w:t>
      </w:r>
      <w:r w:rsidR="008A57D7">
        <w:rPr>
          <w:rFonts w:ascii="Times New Roman" w:hAnsi="Times New Roman"/>
          <w:spacing w:val="-2"/>
          <w:sz w:val="28"/>
          <w:szCs w:val="28"/>
          <w:lang w:val="ru-RU"/>
        </w:rPr>
        <w:t xml:space="preserve"> развитие культуры коммуникации.</w:t>
      </w:r>
    </w:p>
    <w:p w:rsidR="008A57D7" w:rsidRDefault="0081766A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BB44A1">
        <w:rPr>
          <w:rFonts w:ascii="Times New Roman" w:hAnsi="Times New Roman"/>
          <w:spacing w:val="-2"/>
          <w:sz w:val="28"/>
          <w:szCs w:val="28"/>
          <w:lang w:val="ru-RU"/>
        </w:rPr>
        <w:t>В соответствии с некоторыми темами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550F8E">
        <w:rPr>
          <w:rFonts w:ascii="Times New Roman" w:hAnsi="Times New Roman"/>
          <w:spacing w:val="-2"/>
          <w:sz w:val="28"/>
          <w:szCs w:val="28"/>
          <w:lang w:val="ru-RU"/>
        </w:rPr>
        <w:t>занятий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(например, «Культура вза</w:t>
      </w:r>
      <w:r w:rsidR="008A57D7">
        <w:rPr>
          <w:rFonts w:ascii="Times New Roman" w:hAnsi="Times New Roman"/>
          <w:spacing w:val="-2"/>
          <w:sz w:val="28"/>
          <w:szCs w:val="28"/>
          <w:lang w:val="ru-RU"/>
        </w:rPr>
        <w:t>имоотношений», «Вежливые слова»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) 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 xml:space="preserve">мы учили детей организовывать и поддерживать диалоги с посторонними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либо малознакомыми </w:t>
      </w:r>
      <w:r w:rsidRPr="00AE7A6F">
        <w:rPr>
          <w:rFonts w:ascii="Times New Roman" w:hAnsi="Times New Roman"/>
          <w:spacing w:val="-2"/>
          <w:sz w:val="28"/>
          <w:szCs w:val="28"/>
          <w:lang w:val="ru-RU"/>
        </w:rPr>
        <w:t>людьми. Школьникам напоминалось, что такие диалоги должны быть короткими, но содержательными. Например, нужно узнать у прохожего, как пройти на ту или иную улицу; уточнить у библио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текаря, где можно найти книг</w:t>
      </w:r>
      <w:r w:rsidR="00550F8E">
        <w:rPr>
          <w:rFonts w:ascii="Times New Roman" w:hAnsi="Times New Roman"/>
          <w:spacing w:val="-2"/>
          <w:sz w:val="28"/>
          <w:szCs w:val="28"/>
          <w:lang w:val="ru-RU"/>
        </w:rPr>
        <w:t>у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с</w:t>
      </w:r>
      <w:r w:rsidR="008A57D7">
        <w:rPr>
          <w:rFonts w:ascii="Times New Roman" w:hAnsi="Times New Roman"/>
          <w:spacing w:val="-2"/>
          <w:sz w:val="28"/>
          <w:szCs w:val="28"/>
          <w:lang w:val="ru-RU"/>
        </w:rPr>
        <w:t>о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 сказками</w:t>
      </w:r>
      <w:r w:rsidR="008A57D7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550F8E" w:rsidRDefault="00550F8E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В целом</w:t>
      </w:r>
      <w:r w:rsidR="0081766A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во внеурочной деятельности </w:t>
      </w:r>
      <w:r w:rsidR="0081766A">
        <w:rPr>
          <w:rFonts w:ascii="Times New Roman" w:hAnsi="Times New Roman"/>
          <w:spacing w:val="-2"/>
          <w:sz w:val="28"/>
          <w:szCs w:val="28"/>
          <w:lang w:val="ru-RU"/>
        </w:rPr>
        <w:t>специально создавались ситуации диалогического общения, а также использовались естественные ситуации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, что</w:t>
      </w:r>
      <w:r w:rsidR="0081766A">
        <w:rPr>
          <w:rFonts w:ascii="Times New Roman" w:hAnsi="Times New Roman"/>
          <w:spacing w:val="-2"/>
          <w:sz w:val="28"/>
          <w:szCs w:val="28"/>
          <w:lang w:val="ru-RU"/>
        </w:rPr>
        <w:t xml:space="preserve"> способствовало овладению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слабослышащими </w:t>
      </w:r>
      <w:r w:rsidR="0081766A">
        <w:rPr>
          <w:rFonts w:ascii="Times New Roman" w:hAnsi="Times New Roman"/>
          <w:spacing w:val="-2"/>
          <w:sz w:val="28"/>
          <w:szCs w:val="28"/>
          <w:lang w:val="ru-RU"/>
        </w:rPr>
        <w:t xml:space="preserve">детьми адекватным речевым поведением в соответствии с </w:t>
      </w:r>
      <w:r>
        <w:rPr>
          <w:rFonts w:ascii="Times New Roman" w:hAnsi="Times New Roman"/>
          <w:spacing w:val="-2"/>
          <w:sz w:val="28"/>
          <w:szCs w:val="28"/>
          <w:lang w:val="ru-RU"/>
        </w:rPr>
        <w:t xml:space="preserve">коммуникативной </w:t>
      </w:r>
      <w:r w:rsidR="0081766A">
        <w:rPr>
          <w:rFonts w:ascii="Times New Roman" w:hAnsi="Times New Roman"/>
          <w:spacing w:val="-2"/>
          <w:sz w:val="28"/>
          <w:szCs w:val="28"/>
          <w:lang w:val="ru-RU"/>
        </w:rPr>
        <w:t>ситуацией</w:t>
      </w:r>
      <w:r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p w:rsidR="00550F8E" w:rsidRDefault="00550F8E" w:rsidP="003172F2">
      <w:pPr>
        <w:spacing w:after="0" w:line="240" w:lineRule="auto"/>
        <w:ind w:firstLine="68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81766A" w:rsidRDefault="007B26DB" w:rsidP="00EC6F88">
      <w:pPr>
        <w:spacing w:after="0" w:line="240" w:lineRule="auto"/>
        <w:ind w:firstLine="680"/>
        <w:jc w:val="center"/>
        <w:rPr>
          <w:rFonts w:ascii="Times New Roman" w:hAnsi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/>
          <w:spacing w:val="-2"/>
          <w:sz w:val="28"/>
          <w:szCs w:val="28"/>
          <w:lang w:val="ru-RU"/>
        </w:rPr>
        <w:t>Список литературных источников</w:t>
      </w:r>
    </w:p>
    <w:p w:rsidR="00550F8E" w:rsidRPr="00AE3BFC" w:rsidRDefault="00AE3BFC" w:rsidP="003172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="00550F8E" w:rsidRPr="00AE3BFC">
        <w:rPr>
          <w:rFonts w:ascii="Times New Roman" w:hAnsi="Times New Roman"/>
          <w:sz w:val="28"/>
          <w:szCs w:val="28"/>
          <w:lang w:val="ru-RU"/>
        </w:rPr>
        <w:t>Зикеев</w:t>
      </w:r>
      <w:proofErr w:type="spellEnd"/>
      <w:r w:rsidR="00550F8E" w:rsidRPr="00AE3BFC">
        <w:rPr>
          <w:rFonts w:ascii="Times New Roman" w:hAnsi="Times New Roman"/>
          <w:sz w:val="28"/>
          <w:szCs w:val="28"/>
          <w:lang w:val="ru-RU"/>
        </w:rPr>
        <w:t xml:space="preserve">, А.Г. Развитие речи учащихся специальных (коррекционных) образовательных учреждений: </w:t>
      </w:r>
      <w:r w:rsidR="00EC6F88" w:rsidRPr="00AE3BFC">
        <w:rPr>
          <w:rFonts w:ascii="Times New Roman" w:hAnsi="Times New Roman"/>
          <w:sz w:val="28"/>
          <w:szCs w:val="28"/>
          <w:lang w:val="ru-RU"/>
        </w:rPr>
        <w:t>у</w:t>
      </w:r>
      <w:r w:rsidR="00550F8E" w:rsidRPr="00AE3BFC">
        <w:rPr>
          <w:rFonts w:ascii="Times New Roman" w:hAnsi="Times New Roman"/>
          <w:sz w:val="28"/>
          <w:szCs w:val="28"/>
          <w:lang w:val="ru-RU"/>
        </w:rPr>
        <w:t>чеб</w:t>
      </w:r>
      <w:proofErr w:type="gramStart"/>
      <w:r w:rsidR="00550F8E" w:rsidRPr="00AE3BFC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550F8E" w:rsidRPr="00AE3BF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50F8E" w:rsidRPr="00AE3BFC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550F8E" w:rsidRPr="00AE3BFC">
        <w:rPr>
          <w:rFonts w:ascii="Times New Roman" w:hAnsi="Times New Roman"/>
          <w:sz w:val="28"/>
          <w:szCs w:val="28"/>
          <w:lang w:val="ru-RU"/>
        </w:rPr>
        <w:t xml:space="preserve">особие / А.Г. </w:t>
      </w:r>
      <w:proofErr w:type="spellStart"/>
      <w:r w:rsidR="00550F8E" w:rsidRPr="00AE3BFC">
        <w:rPr>
          <w:rFonts w:ascii="Times New Roman" w:hAnsi="Times New Roman"/>
          <w:sz w:val="28"/>
          <w:szCs w:val="28"/>
          <w:lang w:val="ru-RU"/>
        </w:rPr>
        <w:t>Зикеев</w:t>
      </w:r>
      <w:proofErr w:type="spellEnd"/>
      <w:r w:rsidR="00550F8E" w:rsidRPr="00AE3BFC">
        <w:rPr>
          <w:rFonts w:ascii="Times New Roman" w:hAnsi="Times New Roman"/>
          <w:sz w:val="28"/>
          <w:szCs w:val="28"/>
          <w:lang w:val="ru-RU"/>
        </w:rPr>
        <w:t>. – М.: Издательский центр «Академия», 2000. – 200 с.</w:t>
      </w:r>
    </w:p>
    <w:p w:rsidR="00EC6F88" w:rsidRPr="00AE3BFC" w:rsidRDefault="00EC6F88" w:rsidP="003172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AE3BFC">
        <w:rPr>
          <w:rFonts w:ascii="Times New Roman" w:hAnsi="Times New Roman"/>
          <w:sz w:val="28"/>
          <w:szCs w:val="28"/>
          <w:lang w:val="ru-RU"/>
        </w:rPr>
        <w:t>2. Зыков, С.А. Проблемы сурдопед</w:t>
      </w:r>
      <w:r w:rsidR="00AE3BFC">
        <w:rPr>
          <w:rFonts w:ascii="Times New Roman" w:hAnsi="Times New Roman"/>
          <w:sz w:val="28"/>
          <w:szCs w:val="28"/>
          <w:lang w:val="ru-RU"/>
        </w:rPr>
        <w:t>агогики. Избранные труды / С.А. </w:t>
      </w:r>
      <w:r w:rsidRPr="00AE3BFC">
        <w:rPr>
          <w:rFonts w:ascii="Times New Roman" w:hAnsi="Times New Roman"/>
          <w:sz w:val="28"/>
          <w:szCs w:val="28"/>
          <w:lang w:val="ru-RU"/>
        </w:rPr>
        <w:t xml:space="preserve">Зыков. – М.: </w:t>
      </w:r>
      <w:proofErr w:type="spellStart"/>
      <w:r w:rsidRPr="00AE3BFC">
        <w:rPr>
          <w:rFonts w:ascii="Times New Roman" w:hAnsi="Times New Roman"/>
          <w:sz w:val="28"/>
          <w:szCs w:val="28"/>
          <w:lang w:val="ru-RU"/>
        </w:rPr>
        <w:t>Загрей</w:t>
      </w:r>
      <w:proofErr w:type="spellEnd"/>
      <w:r w:rsidRPr="00AE3BFC">
        <w:rPr>
          <w:rFonts w:ascii="Times New Roman" w:hAnsi="Times New Roman"/>
          <w:sz w:val="28"/>
          <w:szCs w:val="28"/>
          <w:lang w:val="ru-RU"/>
        </w:rPr>
        <w:t>, 1997. – 231 с.</w:t>
      </w:r>
    </w:p>
    <w:p w:rsidR="00550F8E" w:rsidRPr="00AE3BFC" w:rsidRDefault="00AE3BFC" w:rsidP="003172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7138EC" w:rsidRPr="00AE3BFC">
        <w:rPr>
          <w:rFonts w:ascii="Times New Roman" w:hAnsi="Times New Roman"/>
          <w:sz w:val="28"/>
          <w:szCs w:val="28"/>
          <w:lang w:val="ru-RU"/>
        </w:rPr>
        <w:t xml:space="preserve">Зыкова, Т.С. Школы для глухих и слабослышащих детей на этапе модернизации образования </w:t>
      </w:r>
      <w:r w:rsidRPr="00AE3BFC">
        <w:rPr>
          <w:rFonts w:ascii="Times New Roman" w:hAnsi="Times New Roman"/>
          <w:sz w:val="28"/>
          <w:szCs w:val="28"/>
          <w:lang w:val="ru-RU"/>
        </w:rPr>
        <w:t xml:space="preserve">/ Т.С. Зыкова </w:t>
      </w:r>
      <w:r w:rsidR="007138EC" w:rsidRPr="00AE3BFC">
        <w:rPr>
          <w:rFonts w:ascii="Times New Roman" w:hAnsi="Times New Roman"/>
          <w:sz w:val="28"/>
          <w:szCs w:val="28"/>
          <w:lang w:val="ru-RU"/>
        </w:rPr>
        <w:t xml:space="preserve">// Дефектология. </w:t>
      </w:r>
      <w:r w:rsidRPr="00AE3BFC">
        <w:rPr>
          <w:rFonts w:ascii="Times New Roman" w:hAnsi="Times New Roman"/>
          <w:sz w:val="28"/>
          <w:szCs w:val="28"/>
          <w:lang w:val="ru-RU"/>
        </w:rPr>
        <w:t>–</w:t>
      </w:r>
      <w:r w:rsidR="007138EC" w:rsidRPr="00AE3BFC">
        <w:rPr>
          <w:rFonts w:ascii="Times New Roman" w:hAnsi="Times New Roman"/>
          <w:sz w:val="28"/>
          <w:szCs w:val="28"/>
          <w:lang w:val="ru-RU"/>
        </w:rPr>
        <w:t xml:space="preserve"> 2005. </w:t>
      </w:r>
      <w:r w:rsidRPr="00AE3BFC">
        <w:rPr>
          <w:rFonts w:ascii="Times New Roman" w:hAnsi="Times New Roman"/>
          <w:sz w:val="28"/>
          <w:szCs w:val="28"/>
          <w:lang w:val="ru-RU"/>
        </w:rPr>
        <w:t>–</w:t>
      </w:r>
      <w:r w:rsidR="007138EC" w:rsidRPr="00AE3BFC">
        <w:rPr>
          <w:rFonts w:ascii="Times New Roman" w:hAnsi="Times New Roman"/>
          <w:sz w:val="28"/>
          <w:szCs w:val="28"/>
          <w:lang w:val="ru-RU"/>
        </w:rPr>
        <w:t xml:space="preserve"> № 5. </w:t>
      </w:r>
      <w:r w:rsidRPr="00AE3BFC">
        <w:rPr>
          <w:rFonts w:ascii="Times New Roman" w:hAnsi="Times New Roman"/>
          <w:sz w:val="28"/>
          <w:szCs w:val="28"/>
          <w:lang w:val="ru-RU"/>
        </w:rPr>
        <w:t>–</w:t>
      </w:r>
      <w:r w:rsidR="007138EC" w:rsidRPr="00AE3BFC">
        <w:rPr>
          <w:rFonts w:ascii="Times New Roman" w:hAnsi="Times New Roman"/>
          <w:sz w:val="28"/>
          <w:szCs w:val="28"/>
          <w:lang w:val="ru-RU"/>
        </w:rPr>
        <w:t xml:space="preserve"> С. 31 - 36.</w:t>
      </w:r>
    </w:p>
    <w:p w:rsidR="0081766A" w:rsidRPr="00AE3BFC" w:rsidRDefault="00AE3BFC" w:rsidP="003172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Синевич</w:t>
      </w:r>
      <w:proofErr w:type="spellEnd"/>
      <w:r w:rsidR="002C373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О.Ю. </w:t>
      </w:r>
      <w:r w:rsidR="00550F8E" w:rsidRPr="00AE3BFC">
        <w:rPr>
          <w:rFonts w:ascii="Times New Roman" w:hAnsi="Times New Roman"/>
          <w:sz w:val="28"/>
          <w:szCs w:val="28"/>
          <w:lang w:val="ru-RU"/>
        </w:rPr>
        <w:t>Коррекционно-развивающая работа с детьми с патологией слуха: медико-биологический и психолого-педагогический аспекты: учеб</w:t>
      </w:r>
      <w:proofErr w:type="gramStart"/>
      <w:r w:rsidR="00550F8E" w:rsidRPr="00AE3BFC">
        <w:rPr>
          <w:rFonts w:ascii="Times New Roman" w:hAnsi="Times New Roman"/>
          <w:sz w:val="28"/>
          <w:szCs w:val="28"/>
          <w:lang w:val="ru-RU"/>
        </w:rPr>
        <w:t>.-</w:t>
      </w:r>
      <w:proofErr w:type="gramEnd"/>
      <w:r w:rsidR="00550F8E" w:rsidRPr="00AE3BFC">
        <w:rPr>
          <w:rFonts w:ascii="Times New Roman" w:hAnsi="Times New Roman"/>
          <w:sz w:val="28"/>
          <w:szCs w:val="28"/>
          <w:lang w:val="ru-RU"/>
        </w:rPr>
        <w:t xml:space="preserve">метод.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550F8E" w:rsidRPr="00AE3BFC">
        <w:rPr>
          <w:rFonts w:ascii="Times New Roman" w:hAnsi="Times New Roman"/>
          <w:sz w:val="28"/>
          <w:szCs w:val="28"/>
          <w:lang w:val="ru-RU"/>
        </w:rPr>
        <w:t>особие</w:t>
      </w:r>
      <w:r>
        <w:rPr>
          <w:rFonts w:ascii="Times New Roman" w:hAnsi="Times New Roman"/>
          <w:sz w:val="28"/>
          <w:szCs w:val="28"/>
          <w:lang w:val="ru-RU"/>
        </w:rPr>
        <w:t xml:space="preserve"> / </w:t>
      </w:r>
      <w:r w:rsidRPr="00AE3BFC">
        <w:rPr>
          <w:rFonts w:ascii="Times New Roman" w:hAnsi="Times New Roman"/>
          <w:sz w:val="28"/>
          <w:szCs w:val="28"/>
          <w:lang w:val="ru-RU"/>
        </w:rPr>
        <w:t>О.Ю.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3BFC">
        <w:rPr>
          <w:rFonts w:ascii="Times New Roman" w:hAnsi="Times New Roman"/>
          <w:sz w:val="28"/>
          <w:szCs w:val="28"/>
          <w:lang w:val="ru-RU"/>
        </w:rPr>
        <w:t>Синевич</w:t>
      </w:r>
      <w:proofErr w:type="spellEnd"/>
      <w:r w:rsidRPr="00AE3BFC">
        <w:rPr>
          <w:rFonts w:ascii="Times New Roman" w:hAnsi="Times New Roman"/>
          <w:sz w:val="28"/>
          <w:szCs w:val="28"/>
          <w:lang w:val="ru-RU"/>
        </w:rPr>
        <w:t>, Т.Ю.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E3BFC">
        <w:rPr>
          <w:rFonts w:ascii="Times New Roman" w:hAnsi="Times New Roman"/>
          <w:sz w:val="28"/>
          <w:szCs w:val="28"/>
          <w:lang w:val="ru-RU"/>
        </w:rPr>
        <w:t>Четверикова</w:t>
      </w:r>
      <w:r w:rsidR="00550F8E" w:rsidRPr="00AE3BFC">
        <w:rPr>
          <w:rFonts w:ascii="Times New Roman" w:hAnsi="Times New Roman"/>
          <w:sz w:val="28"/>
          <w:szCs w:val="28"/>
          <w:lang w:val="ru-RU"/>
        </w:rPr>
        <w:t xml:space="preserve">. – Омск: Изд-во </w:t>
      </w:r>
      <w:proofErr w:type="spellStart"/>
      <w:r w:rsidR="00550F8E" w:rsidRPr="00AE3BFC">
        <w:rPr>
          <w:rFonts w:ascii="Times New Roman" w:hAnsi="Times New Roman"/>
          <w:sz w:val="28"/>
          <w:szCs w:val="28"/>
          <w:lang w:val="ru-RU"/>
        </w:rPr>
        <w:t>ОмГПУ</w:t>
      </w:r>
      <w:proofErr w:type="spellEnd"/>
      <w:r w:rsidR="00550F8E" w:rsidRPr="00AE3BFC">
        <w:rPr>
          <w:rFonts w:ascii="Times New Roman" w:hAnsi="Times New Roman"/>
          <w:sz w:val="28"/>
          <w:szCs w:val="28"/>
          <w:lang w:val="ru-RU"/>
        </w:rPr>
        <w:t>, 2017. – 87 с.</w:t>
      </w:r>
    </w:p>
    <w:p w:rsidR="00550F8E" w:rsidRDefault="00AE3BFC" w:rsidP="003172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="00550F8E" w:rsidRPr="00AE3BFC">
        <w:rPr>
          <w:rFonts w:ascii="Times New Roman" w:hAnsi="Times New Roman"/>
          <w:sz w:val="28"/>
          <w:szCs w:val="28"/>
          <w:lang w:val="ru-RU"/>
        </w:rPr>
        <w:t>Четверикова</w:t>
      </w:r>
      <w:r w:rsidR="002C3736">
        <w:rPr>
          <w:rFonts w:ascii="Times New Roman" w:hAnsi="Times New Roman"/>
          <w:sz w:val="28"/>
          <w:szCs w:val="28"/>
          <w:lang w:val="ru-RU"/>
        </w:rPr>
        <w:t>,</w:t>
      </w:r>
      <w:r w:rsidR="00550F8E" w:rsidRPr="00AE3BFC">
        <w:rPr>
          <w:rFonts w:ascii="Times New Roman" w:hAnsi="Times New Roman"/>
          <w:sz w:val="28"/>
          <w:szCs w:val="28"/>
          <w:lang w:val="ru-RU"/>
        </w:rPr>
        <w:t xml:space="preserve"> Т.Ю. Овладение глухими школьниками словообразованием на начальном этапе изучения грамматики: </w:t>
      </w:r>
      <w:proofErr w:type="spellStart"/>
      <w:r w:rsidRPr="00AE3BFC">
        <w:rPr>
          <w:rFonts w:ascii="Times New Roman" w:hAnsi="Times New Roman"/>
          <w:sz w:val="28"/>
          <w:szCs w:val="28"/>
          <w:lang w:val="ru-RU"/>
        </w:rPr>
        <w:t>д</w:t>
      </w:r>
      <w:r w:rsidR="00550F8E" w:rsidRPr="00AE3BFC">
        <w:rPr>
          <w:rFonts w:ascii="Times New Roman" w:hAnsi="Times New Roman"/>
          <w:sz w:val="28"/>
          <w:szCs w:val="28"/>
          <w:lang w:val="ru-RU"/>
        </w:rPr>
        <w:t>ис</w:t>
      </w:r>
      <w:proofErr w:type="spellEnd"/>
      <w:r w:rsidR="00550F8E" w:rsidRPr="00AE3BFC">
        <w:rPr>
          <w:rFonts w:ascii="Times New Roman" w:hAnsi="Times New Roman"/>
          <w:sz w:val="28"/>
          <w:szCs w:val="28"/>
          <w:lang w:val="ru-RU"/>
        </w:rPr>
        <w:t xml:space="preserve">. … канд. </w:t>
      </w:r>
      <w:proofErr w:type="spellStart"/>
      <w:r w:rsidR="00550F8E" w:rsidRPr="00AE3BFC">
        <w:rPr>
          <w:rFonts w:ascii="Times New Roman" w:hAnsi="Times New Roman"/>
          <w:sz w:val="28"/>
          <w:szCs w:val="28"/>
          <w:lang w:val="ru-RU"/>
        </w:rPr>
        <w:t>пед</w:t>
      </w:r>
      <w:proofErr w:type="spellEnd"/>
      <w:r w:rsidR="00550F8E" w:rsidRPr="00AE3BFC">
        <w:rPr>
          <w:rFonts w:ascii="Times New Roman" w:hAnsi="Times New Roman"/>
          <w:sz w:val="28"/>
          <w:szCs w:val="28"/>
          <w:lang w:val="ru-RU"/>
        </w:rPr>
        <w:t>. наук</w:t>
      </w:r>
      <w:r>
        <w:rPr>
          <w:rFonts w:ascii="Times New Roman" w:hAnsi="Times New Roman"/>
          <w:sz w:val="28"/>
          <w:szCs w:val="28"/>
          <w:lang w:val="ru-RU"/>
        </w:rPr>
        <w:t xml:space="preserve">: 13.00.03 / Т.Ю. Четверикова. </w:t>
      </w:r>
      <w:r w:rsidRPr="00AE3BFC">
        <w:rPr>
          <w:rFonts w:ascii="Times New Roman" w:hAnsi="Times New Roman"/>
          <w:sz w:val="28"/>
          <w:szCs w:val="28"/>
          <w:lang w:val="ru-RU"/>
        </w:rPr>
        <w:t>–</w:t>
      </w:r>
      <w:r w:rsidR="00550F8E" w:rsidRPr="00AE3BFC">
        <w:rPr>
          <w:rFonts w:ascii="Times New Roman" w:hAnsi="Times New Roman"/>
          <w:sz w:val="28"/>
          <w:szCs w:val="28"/>
          <w:lang w:val="ru-RU"/>
        </w:rPr>
        <w:t xml:space="preserve"> М., 2004. </w:t>
      </w:r>
      <w:r w:rsidRPr="00AE3BFC">
        <w:rPr>
          <w:rFonts w:ascii="Times New Roman" w:hAnsi="Times New Roman"/>
          <w:sz w:val="28"/>
          <w:szCs w:val="28"/>
          <w:lang w:val="ru-RU"/>
        </w:rPr>
        <w:t>–</w:t>
      </w:r>
      <w:r w:rsidR="00550F8E" w:rsidRPr="00AE3BFC">
        <w:rPr>
          <w:rFonts w:ascii="Times New Roman" w:hAnsi="Times New Roman"/>
          <w:sz w:val="28"/>
          <w:szCs w:val="28"/>
          <w:lang w:val="ru-RU"/>
        </w:rPr>
        <w:t xml:space="preserve"> 221 с.</w:t>
      </w:r>
    </w:p>
    <w:sectPr w:rsidR="00550F8E" w:rsidSect="001164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4B9"/>
    <w:rsid w:val="001164B9"/>
    <w:rsid w:val="00135A05"/>
    <w:rsid w:val="001C22E1"/>
    <w:rsid w:val="00200DF1"/>
    <w:rsid w:val="002C3736"/>
    <w:rsid w:val="00315B87"/>
    <w:rsid w:val="003172F2"/>
    <w:rsid w:val="003750CE"/>
    <w:rsid w:val="00550F8E"/>
    <w:rsid w:val="005857D6"/>
    <w:rsid w:val="006C7114"/>
    <w:rsid w:val="007138EC"/>
    <w:rsid w:val="007B26DB"/>
    <w:rsid w:val="0081766A"/>
    <w:rsid w:val="008852D2"/>
    <w:rsid w:val="008A57D7"/>
    <w:rsid w:val="008F7B02"/>
    <w:rsid w:val="009D6771"/>
    <w:rsid w:val="00AE3BFC"/>
    <w:rsid w:val="00AF4102"/>
    <w:rsid w:val="00B64A4C"/>
    <w:rsid w:val="00BB44A1"/>
    <w:rsid w:val="00EC6F88"/>
    <w:rsid w:val="00E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66A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88"/>
    <w:pPr>
      <w:ind w:left="720"/>
      <w:contextualSpacing/>
    </w:pPr>
  </w:style>
  <w:style w:type="character" w:styleId="a4">
    <w:name w:val="Strong"/>
    <w:basedOn w:val="a0"/>
    <w:uiPriority w:val="22"/>
    <w:qFormat/>
    <w:rsid w:val="00AE3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2018-07-12T14:40:00Z</cp:lastPrinted>
  <dcterms:created xsi:type="dcterms:W3CDTF">2018-07-12T11:47:00Z</dcterms:created>
  <dcterms:modified xsi:type="dcterms:W3CDTF">2020-10-28T08:39:00Z</dcterms:modified>
</cp:coreProperties>
</file>