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33" w:rsidRPr="007C5633" w:rsidRDefault="00DD369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C5633">
        <w:rPr>
          <w:rFonts w:ascii="Times New Roman" w:hAnsi="Times New Roman" w:cs="Times New Roman"/>
          <w:sz w:val="28"/>
          <w:szCs w:val="28"/>
        </w:rPr>
        <w:t>«Развитие читательской грамотности учащихся при подготовке к МОДО»</w:t>
      </w:r>
      <w:r w:rsidR="007C5633" w:rsidRPr="007C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C5633">
        <w:rPr>
          <w:rStyle w:val="h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EEEEE"/>
        </w:rPr>
        <w:t>Читательская грамотность</w:t>
      </w:r>
      <w:r w:rsidRPr="007C5633">
        <w:rPr>
          <w:rFonts w:ascii="Times New Roman" w:hAnsi="Times New Roman" w:cs="Times New Roman"/>
          <w:color w:val="000000"/>
          <w:sz w:val="24"/>
          <w:szCs w:val="24"/>
        </w:rPr>
        <w:t> - один из базовых навыков в формировании успешной, конкурентоспособной личности в современном обществе. Чтение - самый важный навык, которым ученики должны овладеть в младших классах начальной школы</w:t>
      </w:r>
      <w:r w:rsidR="00754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5633" w:rsidRPr="007C5633" w:rsidRDefault="007C5633" w:rsidP="007540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Представление о читательской гр</w:t>
      </w:r>
      <w:r w:rsidR="007540D7">
        <w:rPr>
          <w:rFonts w:ascii="Times New Roman" w:hAnsi="Times New Roman" w:cs="Times New Roman"/>
          <w:sz w:val="24"/>
          <w:szCs w:val="24"/>
        </w:rPr>
        <w:t xml:space="preserve">амотности как об одно </w:t>
      </w:r>
      <w:r w:rsidRPr="007C5633">
        <w:rPr>
          <w:rFonts w:ascii="Times New Roman" w:hAnsi="Times New Roman" w:cs="Times New Roman"/>
          <w:sz w:val="24"/>
          <w:szCs w:val="24"/>
        </w:rPr>
        <w:t>из планируемых результатов начального</w:t>
      </w:r>
      <w:r w:rsidR="007540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C5633">
        <w:rPr>
          <w:rFonts w:ascii="Times New Roman" w:hAnsi="Times New Roman" w:cs="Times New Roman"/>
          <w:sz w:val="24"/>
          <w:szCs w:val="24"/>
        </w:rPr>
        <w:t>образования ставит зад</w:t>
      </w:r>
      <w:r w:rsidR="007540D7">
        <w:rPr>
          <w:rFonts w:ascii="Times New Roman" w:hAnsi="Times New Roman" w:cs="Times New Roman"/>
          <w:sz w:val="24"/>
          <w:szCs w:val="24"/>
        </w:rPr>
        <w:t>ачу выбора способа формирования ч</w:t>
      </w:r>
      <w:r w:rsidRPr="007C5633">
        <w:rPr>
          <w:rFonts w:ascii="Times New Roman" w:hAnsi="Times New Roman" w:cs="Times New Roman"/>
          <w:sz w:val="24"/>
          <w:szCs w:val="24"/>
        </w:rPr>
        <w:t>итательских умений в образовательной практике.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 современных подходах к обучению отмечается важность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того, чтобы в результате обучения в ребенке произошли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изменения, которые определяются не только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приобретенным жизненным опытом, не только теми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знаниями, которые он усвоил в процессе обучения, но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характером его деятельности, отношением к ней, уровнем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познавательных интересов, готовностью к самообучению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самовоспитанию.</w:t>
      </w:r>
      <w:r w:rsidRPr="007C5633">
        <w:rPr>
          <w:rFonts w:ascii="Times New Roman" w:hAnsi="Times New Roman" w:cs="Times New Roman"/>
          <w:sz w:val="24"/>
          <w:szCs w:val="24"/>
        </w:rPr>
        <w:t xml:space="preserve"> </w:t>
      </w:r>
      <w:r w:rsidRPr="007C5633">
        <w:rPr>
          <w:rFonts w:ascii="Times New Roman" w:hAnsi="Times New Roman" w:cs="Times New Roman"/>
          <w:sz w:val="24"/>
          <w:szCs w:val="24"/>
        </w:rPr>
        <w:t>Уровни читательской грамотности.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-связаны с качественной характеристикой читательской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самостоятельности выпускников начальной школы.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Высокий уровень читательской грамотности говорит о том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 такие ученики уже почти не нуждаются в помощи,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чтобы понять и оценить сообщения художественных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информационных текстов, не выходящих далеко за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пределы их речевого и житейского опыта и знаний.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Средний уровень понимания текстов характерен для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читателей, еще не полностью освоивших основы чтения.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Для того чтобы вычитывать сообщения текста и строить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его основе собственные значения, они все нуждаются в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помощи. Это помощь в понимании тех сообщений текста,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которые не противоречат их собственному </w:t>
      </w:r>
      <w:proofErr w:type="gramStart"/>
      <w:r w:rsidRPr="007C5633">
        <w:rPr>
          <w:rFonts w:ascii="Times New Roman" w:hAnsi="Times New Roman" w:cs="Times New Roman"/>
          <w:sz w:val="24"/>
          <w:szCs w:val="24"/>
        </w:rPr>
        <w:t>опыту .</w:t>
      </w:r>
      <w:proofErr w:type="gramEnd"/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Низкий уровень понимания текстов делает невозможным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принятие учащимися помощи педагога в использовании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письменных форм сообщения о человеческих чувствах,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мыслях и знаниях для самообразования.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 3–4-м классах, когда у учащихся сформирован навык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чтения, содержательным концентром урока становится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само литературное произведение и его смыслы. Реализация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обеспечивается наполнением урока специфическим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содержанием, выбором адекватных поставленной задаче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технологий и способов освоения произведения,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позволяющим сформировать необходимые читательские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C5633">
        <w:rPr>
          <w:rFonts w:ascii="Times New Roman" w:hAnsi="Times New Roman" w:cs="Times New Roman"/>
          <w:sz w:val="24"/>
          <w:szCs w:val="24"/>
        </w:rPr>
        <w:t>уменияМожно</w:t>
      </w:r>
      <w:proofErr w:type="spellEnd"/>
      <w:r w:rsidRPr="007C5633">
        <w:rPr>
          <w:rFonts w:ascii="Times New Roman" w:hAnsi="Times New Roman" w:cs="Times New Roman"/>
          <w:sz w:val="24"/>
          <w:szCs w:val="24"/>
        </w:rPr>
        <w:t xml:space="preserve"> использовать следующие приёмы работы: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– «Чтение с остановками». Материалом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для его проведения служит повествовательный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текст. На начальной стадии урока учащиеся по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названию текста определяют, о чём пойдёт речь в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произведении. На основной части урока текст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читается по частям. После чтения каждого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фрагмента ученики высказывают предположения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lastRenderedPageBreak/>
        <w:t>о дальнейшем развитии сюжета. Данная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стратегия способствует выработке у учащихся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внимательного отношения к точке зрения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другого человека и спокойного отказа от своей,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если она недостаточно аргументирована или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аргументы оказались несостоятельными.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</w:t>
      </w:r>
      <w:proofErr w:type="spellStart"/>
      <w:r w:rsidRPr="007C563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7C5633">
        <w:rPr>
          <w:rFonts w:ascii="Times New Roman" w:hAnsi="Times New Roman" w:cs="Times New Roman"/>
          <w:sz w:val="24"/>
          <w:szCs w:val="24"/>
        </w:rPr>
        <w:t>». В данном случае речь идёт 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творческой работе по выяснению уровня осмысления текста.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Этот приём предусматривает не только индивидуальную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работу, но и работу в парах и группах.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«Работа с вопросником» применяют при введении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нового материала на этапе самостоятельной работы с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учебником. Детям предлагается ряд вопросов к тексту, на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которые они должны найти ответы. Причем вопросы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ответы даются не только в прямой форме, но и в косвенной,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требующей анализа и рассуждения, опоры на собственный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опыт. После самостоятельного поиска обязательно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проводится фронтальная проверка точности и правильности,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найденных ответов, отсеивание лишнего.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«Знаю, узнал, хочу узнать». Применяется как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стадии объяснения нового материала, так и на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стадии закрепления. Например, при изучении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творчества А.С. Пушкина дети самостоятельно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записывают в таблицу, что знали о Пушкине и его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произведениях, что узнали нового, какие его стихи и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что хотели бы узнать. Работа с этим приемом чаще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всего выходит за рамки одного урока. Графа «Хочу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узнать» дает повод к поиску новой информации,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работе с дополнительной литературой.</w:t>
      </w: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5633" w:rsidRPr="007C5633" w:rsidRDefault="007C563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Приём «Мозговой штурм» позволяет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активизировать младших </w:t>
      </w:r>
      <w:proofErr w:type="spellStart"/>
      <w:proofErr w:type="gramStart"/>
      <w:r w:rsidRPr="007C5633">
        <w:rPr>
          <w:rFonts w:ascii="Times New Roman" w:hAnsi="Times New Roman" w:cs="Times New Roman"/>
          <w:sz w:val="24"/>
          <w:szCs w:val="24"/>
        </w:rPr>
        <w:t>школьников,помочь</w:t>
      </w:r>
      <w:proofErr w:type="spellEnd"/>
      <w:proofErr w:type="gramEnd"/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разрешить проблему, формирует нестандартное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мышление. Такая методика не ставит ребёнка в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рамки правильных и неправильных ответов. Ученики</w:t>
      </w:r>
    </w:p>
    <w:p w:rsidR="007C5633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могут высказывать любое мнение, которое поможет</w:t>
      </w:r>
    </w:p>
    <w:p w:rsidR="00D13549" w:rsidRPr="007C5633" w:rsidRDefault="007C5633" w:rsidP="007C5633">
      <w:pPr>
        <w:spacing w:after="0" w:line="240" w:lineRule="auto"/>
        <w:ind w:right="-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найти выход из затруднительной ситуации.</w:t>
      </w:r>
    </w:p>
    <w:p w:rsidR="00530768" w:rsidRPr="007C5633" w:rsidRDefault="00D914D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Перед профессиональным педагогом стоят такие задачи, как владение отечественной и зарубежной литературой для детей, точная оценка художественных достоинств произведений предлагаемой литературы для учеников. Более того, педагог должен воспитать полноценного читателя, который смог бы раскрыть всю глубину и смысл произведения.</w:t>
      </w:r>
    </w:p>
    <w:p w:rsidR="00D914D3" w:rsidRPr="007C5633" w:rsidRDefault="00D914D3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Для учеников составляется определенное количество учебников литературы, ориентированных на их интересы, возраст, языковые особенности.</w:t>
      </w:r>
      <w:r w:rsidR="00F777BC" w:rsidRPr="007C5633">
        <w:rPr>
          <w:rFonts w:ascii="Times New Roman" w:hAnsi="Times New Roman" w:cs="Times New Roman"/>
          <w:sz w:val="24"/>
          <w:szCs w:val="24"/>
        </w:rPr>
        <w:t xml:space="preserve"> В связи с этим важно не только научить понимать юного читателя, но и учителю чувствовать слово и образ художественного текста. На это и направлен курс литературного чтения.</w:t>
      </w:r>
    </w:p>
    <w:p w:rsidR="00D13549" w:rsidRPr="007C5633" w:rsidRDefault="00F777BC" w:rsidP="007C563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633">
        <w:rPr>
          <w:rFonts w:ascii="Times New Roman" w:hAnsi="Times New Roman" w:cs="Times New Roman"/>
          <w:sz w:val="24"/>
          <w:szCs w:val="24"/>
        </w:rPr>
        <w:t>Помимо теоретической базы знаний, ученикам необходима и практическая часть. С помощью нее читатели смогут развить в себе дар слова. Этому способствуют творческие задания для учеников, предлагаемые педагогом на уроках.</w:t>
      </w:r>
      <w:r w:rsidR="007C5EE0"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549"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творческих работ приводятся в разделе «устное народное творчество». Обычно они включают в себя сочинение загадок, считалок, дразнилок, сказок и др.</w:t>
      </w:r>
    </w:p>
    <w:p w:rsidR="007C5EE0" w:rsidRPr="007C5633" w:rsidRDefault="00422C3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писал 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gramStart"/>
      <w:r w:rsidR="007C5EE0" w:rsidRPr="007C5633">
        <w:rPr>
          <w:rFonts w:ascii="Times New Roman" w:hAnsi="Times New Roman" w:cs="Times New Roman"/>
          <w:sz w:val="24"/>
          <w:szCs w:val="24"/>
        </w:rPr>
        <w:t xml:space="preserve">Выготский </w:t>
      </w:r>
      <w:r w:rsidRPr="007C56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3549" w:rsidRPr="007C5633">
        <w:rPr>
          <w:rFonts w:ascii="Times New Roman" w:hAnsi="Times New Roman" w:cs="Times New Roman"/>
          <w:sz w:val="24"/>
          <w:szCs w:val="24"/>
        </w:rPr>
        <w:t xml:space="preserve"> 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 под творческой деятельностью </w:t>
      </w:r>
      <w:r w:rsidRPr="007C5633">
        <w:rPr>
          <w:rFonts w:ascii="Times New Roman" w:hAnsi="Times New Roman" w:cs="Times New Roman"/>
          <w:sz w:val="24"/>
          <w:szCs w:val="24"/>
        </w:rPr>
        <w:t>понимается такая</w:t>
      </w:r>
      <w:r w:rsidR="007C5EE0" w:rsidRPr="007C5633">
        <w:rPr>
          <w:rFonts w:ascii="Times New Roman" w:hAnsi="Times New Roman" w:cs="Times New Roman"/>
          <w:sz w:val="24"/>
          <w:szCs w:val="24"/>
        </w:rPr>
        <w:t xml:space="preserve"> деятельность, которая создаёт нечто новое. Именно творческая деятельность, делает человека существом, </w:t>
      </w:r>
      <w:r w:rsidR="007C5EE0" w:rsidRPr="007C5633">
        <w:rPr>
          <w:rFonts w:ascii="Times New Roman" w:hAnsi="Times New Roman" w:cs="Times New Roman"/>
          <w:sz w:val="24"/>
          <w:szCs w:val="24"/>
        </w:rPr>
        <w:lastRenderedPageBreak/>
        <w:t>обращённым к будущему, созидающим его и видоизменяющим своё настоящее. Именно в начальной школе должен закрепиться один из приёмов положительной мотивации учения – опора на творчество учащихся.</w:t>
      </w:r>
    </w:p>
    <w:p w:rsidR="007C5EE0" w:rsidRPr="007C5633" w:rsidRDefault="007C5EE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Сильная эмоциональная реакция на произведение обычно сопровождается включением читательского воображения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у ученика</w:t>
      </w:r>
      <w:r w:rsidRPr="007C5633">
        <w:rPr>
          <w:rFonts w:ascii="Times New Roman" w:hAnsi="Times New Roman" w:cs="Times New Roman"/>
          <w:sz w:val="24"/>
          <w:szCs w:val="24"/>
        </w:rPr>
        <w:t xml:space="preserve">. 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Е</w:t>
      </w:r>
      <w:r w:rsidRPr="007C5633">
        <w:rPr>
          <w:rFonts w:ascii="Times New Roman" w:hAnsi="Times New Roman" w:cs="Times New Roman"/>
          <w:sz w:val="24"/>
          <w:szCs w:val="24"/>
        </w:rPr>
        <w:t xml:space="preserve">сли </w:t>
      </w:r>
      <w:r w:rsidR="00D13549" w:rsidRPr="007C5633">
        <w:rPr>
          <w:rFonts w:ascii="Times New Roman" w:hAnsi="Times New Roman" w:cs="Times New Roman"/>
          <w:sz w:val="24"/>
          <w:szCs w:val="24"/>
        </w:rPr>
        <w:t>педагог поможет</w:t>
      </w:r>
      <w:r w:rsidRPr="007C5633">
        <w:rPr>
          <w:rFonts w:ascii="Times New Roman" w:hAnsi="Times New Roman" w:cs="Times New Roman"/>
          <w:sz w:val="24"/>
          <w:szCs w:val="24"/>
        </w:rPr>
        <w:t xml:space="preserve"> читателю включить эмоции, воображение,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проявить фантазию,</w:t>
      </w:r>
      <w:r w:rsidRPr="007C5633">
        <w:rPr>
          <w:rFonts w:ascii="Times New Roman" w:hAnsi="Times New Roman" w:cs="Times New Roman"/>
          <w:sz w:val="24"/>
          <w:szCs w:val="24"/>
        </w:rPr>
        <w:t xml:space="preserve"> то </w:t>
      </w:r>
      <w:r w:rsidR="00D13549" w:rsidRPr="007C5633">
        <w:rPr>
          <w:rFonts w:ascii="Times New Roman" w:hAnsi="Times New Roman" w:cs="Times New Roman"/>
          <w:sz w:val="24"/>
          <w:szCs w:val="24"/>
        </w:rPr>
        <w:t>можно услышать звук, увидеть</w:t>
      </w:r>
      <w:r w:rsidRPr="007C5633">
        <w:rPr>
          <w:rFonts w:ascii="Times New Roman" w:hAnsi="Times New Roman" w:cs="Times New Roman"/>
          <w:sz w:val="24"/>
          <w:szCs w:val="24"/>
        </w:rPr>
        <w:t xml:space="preserve"> цвет, почувствова</w:t>
      </w:r>
      <w:r w:rsidR="00D13549" w:rsidRPr="007C5633">
        <w:rPr>
          <w:rFonts w:ascii="Times New Roman" w:hAnsi="Times New Roman" w:cs="Times New Roman"/>
          <w:sz w:val="24"/>
          <w:szCs w:val="24"/>
        </w:rPr>
        <w:t>ть</w:t>
      </w:r>
      <w:r w:rsidRPr="007C5633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D13549" w:rsidRPr="007C5633">
        <w:rPr>
          <w:rFonts w:ascii="Times New Roman" w:hAnsi="Times New Roman" w:cs="Times New Roman"/>
          <w:sz w:val="24"/>
          <w:szCs w:val="24"/>
        </w:rPr>
        <w:t>.</w:t>
      </w:r>
    </w:p>
    <w:p w:rsidR="007C5EE0" w:rsidRPr="007C5633" w:rsidRDefault="007C5EE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Одним из видов творчества является </w:t>
      </w:r>
      <w:r w:rsidR="00D13549" w:rsidRPr="007C5633">
        <w:rPr>
          <w:rFonts w:ascii="Times New Roman" w:hAnsi="Times New Roman" w:cs="Times New Roman"/>
          <w:sz w:val="24"/>
          <w:szCs w:val="24"/>
        </w:rPr>
        <w:t>сочинение стихов</w:t>
      </w:r>
      <w:r w:rsidRPr="007C5633">
        <w:rPr>
          <w:rFonts w:ascii="Times New Roman" w:hAnsi="Times New Roman" w:cs="Times New Roman"/>
          <w:sz w:val="24"/>
          <w:szCs w:val="24"/>
        </w:rPr>
        <w:t>.</w:t>
      </w:r>
      <w:r w:rsidR="00D13549" w:rsidRPr="007C5633">
        <w:rPr>
          <w:rFonts w:ascii="Times New Roman" w:hAnsi="Times New Roman" w:cs="Times New Roman"/>
          <w:sz w:val="24"/>
          <w:szCs w:val="24"/>
        </w:rPr>
        <w:t xml:space="preserve"> К.И. </w:t>
      </w:r>
      <w:r w:rsidRPr="007C5633">
        <w:rPr>
          <w:rFonts w:ascii="Times New Roman" w:hAnsi="Times New Roman" w:cs="Times New Roman"/>
          <w:sz w:val="24"/>
          <w:szCs w:val="24"/>
        </w:rPr>
        <w:t xml:space="preserve">Чуковский писал: «в начале жизни мы все – стихотворцы, и лишь потом постепенно начинаем говорить прозой». Если мы возьмём учебник 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7C5633">
        <w:rPr>
          <w:rFonts w:ascii="Times New Roman" w:hAnsi="Times New Roman" w:cs="Times New Roman"/>
          <w:sz w:val="24"/>
          <w:szCs w:val="24"/>
        </w:rPr>
        <w:t>для первого класса, то увидим в нём множество пословиц и поговорок, загадок и считалок, дразнилок, а также встретим там задания, например, после ряда предложенных для прочтения и анализа считалок, детям предлагается самим попробовать сочинить считалку.</w:t>
      </w:r>
    </w:p>
    <w:p w:rsidR="00243B10" w:rsidRPr="007C5633" w:rsidRDefault="00D13549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Ученики работают над 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подобными </w:t>
      </w:r>
      <w:r w:rsidRPr="007C5633">
        <w:rPr>
          <w:rFonts w:ascii="Times New Roman" w:hAnsi="Times New Roman" w:cs="Times New Roman"/>
          <w:sz w:val="24"/>
          <w:szCs w:val="24"/>
        </w:rPr>
        <w:t>творческими задания оживленно и с интересом. Более того, проявляется желание его выполнить, даже если оно не «по заданию»</w:t>
      </w:r>
      <w:r w:rsidR="00243B10" w:rsidRPr="007C5633">
        <w:rPr>
          <w:rFonts w:ascii="Times New Roman" w:hAnsi="Times New Roman" w:cs="Times New Roman"/>
          <w:sz w:val="24"/>
          <w:szCs w:val="24"/>
        </w:rPr>
        <w:t xml:space="preserve">. Ученики, как правило, берут задания на дом и выполняют их с родителями. Однако, сначала нужно научить ученика сочинять сказки, педагог должен провести подготовительную работу. Она включает в себя умение подбирать точные слова для словесного рисунка, рифмовать, отгадывание загадок и др. Особое внимание уделяется тому, как это сформулировано. </w:t>
      </w:r>
    </w:p>
    <w:p w:rsidR="00D13549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 уроке учитель с учениками пробуют сочинить вместе загадку. При этом на доске уже представлен перечень основных признаков: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1.предмет не назван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2.назван другой, похожий на него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3.показаны важные признаки</w:t>
      </w:r>
    </w:p>
    <w:p w:rsidR="00243B10" w:rsidRPr="007C5633" w:rsidRDefault="00243B10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4.рифма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Когда в работе учитель использует задания творческого характера, учащимся нравятся уроки чтения, они начинают больше читать. Нет проблемы дословного пересказа текста, так как в работе чаще используются такие пересказы как: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Пересказ от имени героя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Пересказ по иллюстрации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От лица рассказчика</w:t>
      </w:r>
    </w:p>
    <w:p w:rsidR="00E21ADA" w:rsidRPr="007C5633" w:rsidRDefault="00E21ADA" w:rsidP="007C563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Продолжение сюжета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C5633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7C5633">
        <w:rPr>
          <w:rFonts w:ascii="Times New Roman" w:hAnsi="Times New Roman" w:cs="Times New Roman"/>
          <w:sz w:val="24"/>
          <w:szCs w:val="24"/>
        </w:rPr>
        <w:t xml:space="preserve"> уроки становятся более разнообразными, это и минутки поэзии, где ребята пробуют себя в сочинительстве четверостиший, словесное рисование какого-либо эпизода.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Разные виды чтения: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по ролям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пересказ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Чтение того что вымышлено, а что правдиво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 xml:space="preserve">Прочитать с помощью жестов, когда один </w:t>
      </w:r>
      <w:proofErr w:type="gramStart"/>
      <w:r w:rsidRPr="007C5633">
        <w:rPr>
          <w:rFonts w:ascii="Times New Roman" w:hAnsi="Times New Roman" w:cs="Times New Roman"/>
          <w:sz w:val="24"/>
          <w:szCs w:val="24"/>
        </w:rPr>
        <w:t>читает ,</w:t>
      </w:r>
      <w:proofErr w:type="gramEnd"/>
      <w:r w:rsidRPr="007C5633">
        <w:rPr>
          <w:rFonts w:ascii="Times New Roman" w:hAnsi="Times New Roman" w:cs="Times New Roman"/>
          <w:sz w:val="24"/>
          <w:szCs w:val="24"/>
        </w:rPr>
        <w:t xml:space="preserve"> а другой изображает</w:t>
      </w:r>
    </w:p>
    <w:p w:rsidR="00E21ADA" w:rsidRPr="007C5633" w:rsidRDefault="00E21ADA" w:rsidP="007C563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Нахождение отрывков, которые можно прочитать с возмущением, насмешкой, угрозой и т.д.</w:t>
      </w:r>
    </w:p>
    <w:p w:rsidR="00E21ADA" w:rsidRPr="007C5633" w:rsidRDefault="00E21ADA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5633">
        <w:rPr>
          <w:rFonts w:ascii="Times New Roman" w:hAnsi="Times New Roman" w:cs="Times New Roman"/>
          <w:sz w:val="24"/>
          <w:szCs w:val="24"/>
        </w:rPr>
        <w:t>Таким образом, достигаются следующие результаты: темп чтения увеличивается, ошибки при чтении становятся значительно реже, чтени</w:t>
      </w:r>
      <w:r w:rsidR="00DD3693" w:rsidRPr="007C5633">
        <w:rPr>
          <w:rFonts w:ascii="Times New Roman" w:hAnsi="Times New Roman" w:cs="Times New Roman"/>
          <w:sz w:val="24"/>
          <w:szCs w:val="24"/>
        </w:rPr>
        <w:t>е становится более понятным</w:t>
      </w:r>
      <w:r w:rsidRPr="007C5633">
        <w:rPr>
          <w:rFonts w:ascii="Times New Roman" w:hAnsi="Times New Roman" w:cs="Times New Roman"/>
          <w:sz w:val="24"/>
          <w:szCs w:val="24"/>
        </w:rPr>
        <w:t xml:space="preserve"> и самое главное появляется желание читать, что для развития учащихся очень важно.</w:t>
      </w:r>
    </w:p>
    <w:p w:rsidR="00F777BC" w:rsidRPr="007C5633" w:rsidRDefault="00F777BC" w:rsidP="007C5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777BC" w:rsidRPr="007C5633" w:rsidSect="007C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4FEE"/>
    <w:multiLevelType w:val="multilevel"/>
    <w:tmpl w:val="301E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83864"/>
    <w:multiLevelType w:val="multilevel"/>
    <w:tmpl w:val="2E5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D7"/>
    <w:rsid w:val="00243B10"/>
    <w:rsid w:val="003C414E"/>
    <w:rsid w:val="00422C3A"/>
    <w:rsid w:val="007540D7"/>
    <w:rsid w:val="007C5633"/>
    <w:rsid w:val="007C5EE0"/>
    <w:rsid w:val="00BF01A6"/>
    <w:rsid w:val="00D13549"/>
    <w:rsid w:val="00D914D3"/>
    <w:rsid w:val="00DD3693"/>
    <w:rsid w:val="00E21ADA"/>
    <w:rsid w:val="00F607D7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2658"/>
  <w15:chartTrackingRefBased/>
  <w15:docId w15:val="{D1787AF4-4A7E-4557-ACC0-8E665800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E0"/>
    <w:rPr>
      <w:rFonts w:ascii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7C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3</cp:revision>
  <dcterms:created xsi:type="dcterms:W3CDTF">2022-04-17T12:27:00Z</dcterms:created>
  <dcterms:modified xsi:type="dcterms:W3CDTF">2022-07-26T06:59:00Z</dcterms:modified>
</cp:coreProperties>
</file>