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95" w:rsidRDefault="008A6E95" w:rsidP="008A6E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E95" w:rsidRDefault="008A6E95" w:rsidP="008A6E95">
      <w:pPr>
        <w:tabs>
          <w:tab w:val="left" w:pos="0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1138" w:type="dxa"/>
        <w:tblInd w:w="-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8"/>
        <w:gridCol w:w="4152"/>
        <w:gridCol w:w="550"/>
        <w:gridCol w:w="1151"/>
        <w:gridCol w:w="1417"/>
        <w:gridCol w:w="1660"/>
      </w:tblGrid>
      <w:tr w:rsidR="008A6E95" w:rsidTr="00586EA1">
        <w:tc>
          <w:tcPr>
            <w:tcW w:w="2208" w:type="dxa"/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Бөлім:</w:t>
            </w:r>
          </w:p>
        </w:tc>
        <w:tc>
          <w:tcPr>
            <w:tcW w:w="8930" w:type="dxa"/>
            <w:gridSpan w:val="5"/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 Кеңестік Қазақстанның мәдениеті (1946-1985 жылдар)</w:t>
            </w:r>
          </w:p>
        </w:tc>
      </w:tr>
      <w:tr w:rsidR="008A6E95" w:rsidTr="00586EA1">
        <w:tc>
          <w:tcPr>
            <w:tcW w:w="2208" w:type="dxa"/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8930" w:type="dxa"/>
            <w:gridSpan w:val="5"/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Мұханбетқали С.Ә</w:t>
            </w:r>
          </w:p>
        </w:tc>
      </w:tr>
      <w:tr w:rsidR="008A6E95" w:rsidTr="00586EA1">
        <w:tc>
          <w:tcPr>
            <w:tcW w:w="2208" w:type="dxa"/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Күні:</w:t>
            </w:r>
          </w:p>
        </w:tc>
        <w:tc>
          <w:tcPr>
            <w:tcW w:w="8930" w:type="dxa"/>
            <w:gridSpan w:val="5"/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 ж</w:t>
            </w:r>
          </w:p>
        </w:tc>
      </w:tr>
      <w:tr w:rsidR="008A6E95" w:rsidTr="00586EA1">
        <w:tc>
          <w:tcPr>
            <w:tcW w:w="2208" w:type="dxa"/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Сынып:9</w:t>
            </w:r>
          </w:p>
        </w:tc>
        <w:tc>
          <w:tcPr>
            <w:tcW w:w="4702" w:type="dxa"/>
            <w:gridSpan w:val="2"/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 саны:</w:t>
            </w:r>
            <w:r w:rsidR="00A237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8" w:type="dxa"/>
            <w:gridSpan w:val="3"/>
          </w:tcPr>
          <w:p w:rsidR="008A6E95" w:rsidRPr="00A2379A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Қатыспағандар саны:</w:t>
            </w:r>
            <w:r w:rsidR="00A237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A6E95" w:rsidTr="00586EA1">
        <w:trPr>
          <w:trHeight w:val="1160"/>
        </w:trPr>
        <w:tc>
          <w:tcPr>
            <w:tcW w:w="2208" w:type="dxa"/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8930" w:type="dxa"/>
            <w:gridSpan w:val="5"/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ХХ ғасырдың 40-80 жылдарындағы әдебиет пен өнердің дамуы.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 сұрағы: Кеңестік идеология қазақ мәдениетінің дамуына қалай әсер етті</w:t>
            </w:r>
          </w:p>
        </w:tc>
      </w:tr>
      <w:tr w:rsidR="008A6E95" w:rsidTr="00586EA1">
        <w:tc>
          <w:tcPr>
            <w:tcW w:w="2208" w:type="dxa"/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8930" w:type="dxa"/>
            <w:gridSpan w:val="5"/>
          </w:tcPr>
          <w:p w:rsidR="008A6E95" w:rsidRDefault="008A6E95" w:rsidP="008A6E95">
            <w:pPr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9.2.2.1. кеңестік әдебиет пен өнер туындыларындарда қоғамдық өмірдің бейнеленуін талдау;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9.2.2.2. Мұхтар Әуезов шығармаларының әлем әдебиетіндегі орнын бағалау</w:t>
            </w:r>
          </w:p>
        </w:tc>
      </w:tr>
      <w:tr w:rsidR="008A6E95" w:rsidTr="00586EA1">
        <w:tc>
          <w:tcPr>
            <w:tcW w:w="2208" w:type="dxa"/>
          </w:tcPr>
          <w:p w:rsidR="008A6E95" w:rsidRDefault="008A6E95" w:rsidP="008A6E95">
            <w:pPr>
              <w:ind w:left="-468" w:firstLine="4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мақсаты</w:t>
            </w:r>
          </w:p>
        </w:tc>
        <w:tc>
          <w:tcPr>
            <w:tcW w:w="8930" w:type="dxa"/>
            <w:gridSpan w:val="5"/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ХХ ғ. ІІ жартысындағы Кеңестік Қазақстанның әдебиеті мен өнерін сипаттау;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Әуезовтың әлем әдебиетіндегі орнын бағалау</w:t>
            </w:r>
          </w:p>
        </w:tc>
      </w:tr>
      <w:tr w:rsidR="008A6E95" w:rsidTr="00586EA1">
        <w:tc>
          <w:tcPr>
            <w:tcW w:w="2208" w:type="dxa"/>
          </w:tcPr>
          <w:p w:rsidR="008A6E95" w:rsidRDefault="008A6E95" w:rsidP="008A6E95">
            <w:pPr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Құндылықтарды дарыту </w:t>
            </w:r>
          </w:p>
          <w:p w:rsidR="008A6E95" w:rsidRDefault="008A6E95" w:rsidP="008A6E95">
            <w:pPr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6E95" w:rsidRDefault="008A6E95" w:rsidP="008A6E95">
            <w:pPr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8A6E95" w:rsidRDefault="005B116F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6E9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143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тарихи кезеңдерге талдай жасай отырып,оқушыларды ұлтжандылыққа, отан сүгіштікке тәрбиелеу.</w:t>
            </w:r>
          </w:p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ұлттық сана-сезім</w:t>
            </w:r>
            <w:r w:rsidR="005B1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29143F">
              <w:rPr>
                <w:rFonts w:ascii="Times New Roman" w:eastAsia="Times New Roman" w:hAnsi="Times New Roman" w:cs="Times New Roman"/>
                <w:sz w:val="24"/>
                <w:szCs w:val="24"/>
              </w:rPr>
              <w:t>арихтың,</w:t>
            </w:r>
            <w:r w:rsidR="005B1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143F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 пен тілдің біртұтастығы</w:t>
            </w:r>
          </w:p>
          <w:p w:rsidR="005B116F" w:rsidRDefault="008A6E95" w:rsidP="005B11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еркіндік</w:t>
            </w:r>
            <w:r w:rsidR="005B1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жеке тұлғаның пікірін ескеру және әрбір ойдың құндылығын құрметтеу;</w:t>
            </w:r>
          </w:p>
          <w:p w:rsidR="008A6E95" w:rsidRDefault="008A6E95" w:rsidP="008A6E9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E95" w:rsidTr="00586EA1">
        <w:tc>
          <w:tcPr>
            <w:tcW w:w="11138" w:type="dxa"/>
            <w:gridSpan w:val="6"/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барысы</w:t>
            </w:r>
          </w:p>
        </w:tc>
      </w:tr>
      <w:tr w:rsidR="008A6E95" w:rsidTr="00586EA1">
        <w:tc>
          <w:tcPr>
            <w:tcW w:w="2208" w:type="dxa"/>
            <w:tcBorders>
              <w:righ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кезеңі/ уақыт</w:t>
            </w:r>
          </w:p>
        </w:tc>
        <w:tc>
          <w:tcPr>
            <w:tcW w:w="4152" w:type="dxa"/>
            <w:tcBorders>
              <w:left w:val="single" w:sz="4" w:space="0" w:color="000000"/>
              <w:righ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</w:p>
        </w:tc>
        <w:tc>
          <w:tcPr>
            <w:tcW w:w="1660" w:type="dxa"/>
            <w:tcBorders>
              <w:lef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8A6E95" w:rsidTr="00586EA1">
        <w:tc>
          <w:tcPr>
            <w:tcW w:w="2208" w:type="dxa"/>
            <w:tcBorders>
              <w:righ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 басы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Кезеңі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Қызығушылықты ояту.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мин.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tcBorders>
              <w:left w:val="single" w:sz="4" w:space="0" w:color="000000"/>
              <w:right w:val="single" w:sz="4" w:space="0" w:color="000000"/>
            </w:tcBorders>
          </w:tcPr>
          <w:p w:rsidR="008A6E95" w:rsidRDefault="008A6E95" w:rsidP="008A6E95">
            <w:pPr>
              <w:tabs>
                <w:tab w:val="left" w:pos="-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(Б)Бастапқы ынталандырушы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1.Әңгімелесу. Суреттер бойынша сабақ тақырыбын болжату.Ой шақыру.</w:t>
            </w:r>
          </w:p>
          <w:p w:rsidR="00150F3A" w:rsidRDefault="008A6E95" w:rsidP="008A6E95">
            <w:pPr>
              <w:tabs>
                <w:tab w:val="left" w:pos="-86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мақсаты және зерттеу сұрағымен таныстыру.</w:t>
            </w:r>
          </w:p>
          <w:p w:rsidR="00150F3A" w:rsidRDefault="00150F3A" w:rsidP="00150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3B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Сенің білетінің: </w:t>
            </w:r>
          </w:p>
          <w:p w:rsidR="00150F3A" w:rsidRPr="006B1F6C" w:rsidRDefault="00150F3A" w:rsidP="00150F3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1F6C">
              <w:rPr>
                <w:rFonts w:ascii="Times New Roman" w:hAnsi="Times New Roman"/>
                <w:sz w:val="24"/>
                <w:szCs w:val="24"/>
                <w:lang w:val="kk-KZ"/>
              </w:rPr>
              <w:t>Әдебиет пен өнердегі «идеологиясыздандыру» үдерісі, «алпысыншы жылдықтар» шығармашылығы туралы білеміз;</w:t>
            </w:r>
          </w:p>
          <w:p w:rsidR="00150F3A" w:rsidRPr="006B1F6C" w:rsidRDefault="00150F3A" w:rsidP="00150F3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1F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Ұлттық дәстүрлі поэзия жанрын анықтап, қазақ әдебиетшілдерінің </w:t>
            </w:r>
            <w:r w:rsidRPr="006B1F6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шығармашылығын сипаттаймыз;</w:t>
            </w:r>
          </w:p>
          <w:p w:rsidR="00150F3A" w:rsidRDefault="00150F3A" w:rsidP="00150F3A">
            <w:pPr>
              <w:tabs>
                <w:tab w:val="left" w:pos="-86"/>
              </w:tabs>
              <w:ind w:left="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D97">
              <w:rPr>
                <w:rFonts w:ascii="Times New Roman" w:hAnsi="Times New Roman"/>
                <w:b/>
                <w:i/>
                <w:sz w:val="24"/>
                <w:szCs w:val="24"/>
              </w:rPr>
              <w:t>Зерттеу сұрағы:</w:t>
            </w:r>
            <w:r w:rsidRPr="00164D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64D97">
              <w:rPr>
                <w:rFonts w:ascii="Times New Roman" w:eastAsia="MS Minngs" w:hAnsi="Times New Roman"/>
                <w:i/>
                <w:sz w:val="24"/>
                <w:szCs w:val="24"/>
              </w:rPr>
              <w:t>Кеңестік  білім беру саласындағы реформалар қандай мақсат  көздеді?</w:t>
            </w:r>
          </w:p>
          <w:p w:rsidR="008A6E95" w:rsidRDefault="008A6E95" w:rsidP="008A6E9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М.Әуезовтың қазақ әдебиетіндегі орны қандай?</w:t>
            </w:r>
          </w:p>
          <w:p w:rsidR="008A6E95" w:rsidRDefault="008A6E95" w:rsidP="008A6E9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Неліктен Әуезов әлемге танымал болды?</w:t>
            </w:r>
          </w:p>
          <w:p w:rsidR="008A6E95" w:rsidRDefault="008A6E95" w:rsidP="008A6E9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М.Әуезовтың әлемдік деңгейде танылуының қазақ ұлты үшін маңызы қандай?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A6E95" w:rsidRDefault="008A6E95" w:rsidP="008A6E9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Оқушылар өз ойларын ортаға салады.</w:t>
            </w:r>
          </w:p>
          <w:p w:rsidR="008A6E95" w:rsidRDefault="008A6E95" w:rsidP="008A6E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жауаптары арқылы жаңа тақырыпқа көшу</w:t>
            </w:r>
          </w:p>
          <w:p w:rsidR="008A6E95" w:rsidRDefault="008A6E95" w:rsidP="008A6E9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өз болжамдарын айтып, талқылау жүргізеді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A6E95" w:rsidRDefault="006D66B9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ҚБ «Мадақтау арқылы</w:t>
            </w:r>
            <w:r w:rsidR="008A6E9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sz="4" w:space="0" w:color="000000"/>
            </w:tcBorders>
          </w:tcPr>
          <w:p w:rsidR="00586EA1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Тақырыптық суреттер</w:t>
            </w:r>
          </w:p>
          <w:p w:rsidR="00586EA1" w:rsidRPr="00586EA1" w:rsidRDefault="00586EA1" w:rsidP="00586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EA1" w:rsidRDefault="00586EA1" w:rsidP="00586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Pr="00586EA1" w:rsidRDefault="00586EA1" w:rsidP="00586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М.Әуезов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Абай жолы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романы</w:t>
            </w:r>
          </w:p>
        </w:tc>
      </w:tr>
      <w:tr w:rsidR="008A6E95" w:rsidTr="00586EA1">
        <w:trPr>
          <w:trHeight w:val="3546"/>
        </w:trPr>
        <w:tc>
          <w:tcPr>
            <w:tcW w:w="2208" w:type="dxa"/>
            <w:tcBorders>
              <w:righ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Сабақтың  ортасы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Жаңа сабақ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4152" w:type="dxa"/>
            <w:tcBorders>
              <w:left w:val="single" w:sz="4" w:space="0" w:color="000000"/>
              <w:right w:val="single" w:sz="4" w:space="0" w:color="000000"/>
            </w:tcBorders>
          </w:tcPr>
          <w:p w:rsidR="00586EA1" w:rsidRPr="00B1259F" w:rsidRDefault="00586EA1" w:rsidP="00586EA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2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Тақырып барысында жаңа сөздермен таныстырып, олардың кейбіреуін жаздырып аламын. Терминдер: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Главиат, цензура</w:t>
            </w:r>
          </w:p>
          <w:p w:rsidR="00150F3A" w:rsidRDefault="00150F3A" w:rsidP="00150F3A">
            <w:pPr>
              <w:rPr>
                <w:rFonts w:ascii="Times New Roman" w:hAnsi="Times New Roman"/>
                <w:sz w:val="24"/>
                <w:szCs w:val="24"/>
              </w:rPr>
            </w:pPr>
            <w:r w:rsidRPr="004F2B95">
              <w:rPr>
                <w:rFonts w:ascii="Times New Roman" w:hAnsi="Times New Roman"/>
                <w:b/>
                <w:bCs/>
                <w:sz w:val="24"/>
                <w:szCs w:val="24"/>
              </w:rPr>
              <w:t>1- тапсырма</w:t>
            </w:r>
            <w:r w:rsidRPr="004F2B9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E2787">
              <w:rPr>
                <w:rFonts w:ascii="Times New Roman" w:hAnsi="Times New Roman"/>
                <w:sz w:val="24"/>
                <w:szCs w:val="24"/>
              </w:rPr>
              <w:t>XX ғас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ырдың 40-80 жылдардағы кеңестік </w:t>
            </w:r>
            <w:r w:rsidRPr="008E2787">
              <w:rPr>
                <w:rFonts w:ascii="Times New Roman" w:hAnsi="Times New Roman"/>
                <w:sz w:val="24"/>
                <w:szCs w:val="24"/>
              </w:rPr>
              <w:t xml:space="preserve">әдебиет пен өнер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туындыларына кеңестік идеология </w:t>
            </w:r>
            <w:r w:rsidRPr="008E2787">
              <w:rPr>
                <w:rFonts w:ascii="Times New Roman" w:hAnsi="Times New Roman"/>
                <w:sz w:val="24"/>
                <w:szCs w:val="24"/>
              </w:rPr>
              <w:t>әсерінің артықшылықтары мен кемшіліктерін анықта.</w:t>
            </w:r>
          </w:p>
          <w:p w:rsidR="00150F3A" w:rsidRDefault="00150F3A" w:rsidP="00150F3A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Артықшылығы –</w:t>
            </w:r>
          </w:p>
          <w:p w:rsidR="00150F3A" w:rsidRPr="008E2787" w:rsidRDefault="00150F3A" w:rsidP="00150F3A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Артықшылығы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–</w:t>
            </w:r>
          </w:p>
          <w:p w:rsidR="00150F3A" w:rsidRDefault="00150F3A" w:rsidP="00150F3A">
            <w:pPr>
              <w:pStyle w:val="a5"/>
              <w:ind w:left="78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150F3A" w:rsidRPr="008E2787" w:rsidRDefault="00150F3A" w:rsidP="00150F3A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Кемшілігі –</w:t>
            </w:r>
          </w:p>
          <w:p w:rsidR="00150F3A" w:rsidRPr="008E2787" w:rsidRDefault="00150F3A" w:rsidP="00150F3A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Кемшілігі –</w:t>
            </w:r>
          </w:p>
          <w:p w:rsidR="00150F3A" w:rsidRPr="00150F3A" w:rsidRDefault="00150F3A" w:rsidP="00150F3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2-тапсырма.</w:t>
            </w:r>
            <w:r w:rsidRPr="00150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«Венн диаграммасы»</w:t>
            </w:r>
          </w:p>
          <w:p w:rsidR="00150F3A" w:rsidRPr="00150F3A" w:rsidRDefault="00150F3A" w:rsidP="00150F3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F3A" w:rsidRPr="00150F3A" w:rsidRDefault="00150F3A" w:rsidP="00150F3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F3A">
              <w:rPr>
                <w:rFonts w:ascii="Times New Roman" w:eastAsia="Times New Roman" w:hAnsi="Times New Roman" w:cs="Times New Roman"/>
                <w:sz w:val="24"/>
                <w:szCs w:val="24"/>
              </w:rPr>
              <w:t>1. Кеңестік жүйе кезіндегі мәдени саладағы олқылықтар.</w:t>
            </w:r>
          </w:p>
          <w:p w:rsidR="00150F3A" w:rsidRPr="00150F3A" w:rsidRDefault="00150F3A" w:rsidP="00150F3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F3A">
              <w:rPr>
                <w:rFonts w:ascii="Times New Roman" w:eastAsia="Times New Roman" w:hAnsi="Times New Roman" w:cs="Times New Roman"/>
                <w:sz w:val="24"/>
                <w:szCs w:val="24"/>
              </w:rPr>
              <w:t>2. Тәуелсіздік тұсындағы мәдени саладағы өзгерістер</w:t>
            </w:r>
          </w:p>
          <w:p w:rsidR="00150F3A" w:rsidRPr="00150F3A" w:rsidRDefault="0082757D" w:rsidP="00150F3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3-тапсырма </w:t>
            </w:r>
          </w:p>
          <w:p w:rsidR="0082757D" w:rsidRDefault="00FA50EF" w:rsidP="008275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82757D" w:rsidRPr="0082757D">
              <w:rPr>
                <w:rFonts w:ascii="Times New Roman" w:hAnsi="Times New Roman"/>
                <w:sz w:val="24"/>
              </w:rPr>
              <w:t>Мұхтар Әуезовтің шығармаларының әлем әдебиетінде</w:t>
            </w:r>
            <w:r w:rsidR="0082757D">
              <w:rPr>
                <w:rFonts w:ascii="Times New Roman" w:hAnsi="Times New Roman"/>
                <w:sz w:val="24"/>
              </w:rPr>
              <w:t>гі орны қандай?</w:t>
            </w:r>
          </w:p>
          <w:p w:rsidR="00FA50EF" w:rsidRPr="0082757D" w:rsidRDefault="00FA50EF" w:rsidP="008275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Ілияс Есенберлин- қазақ әдебиетінде алғаш болып тарихи тақырып бойынша жазған жазушы. </w:t>
            </w:r>
          </w:p>
          <w:p w:rsidR="00C7504A" w:rsidRDefault="00C7504A" w:rsidP="008A6E9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504A" w:rsidRDefault="00C7504A" w:rsidP="008A6E9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504A" w:rsidRDefault="00C7504A" w:rsidP="008A6E9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504A" w:rsidRDefault="00C7504A" w:rsidP="008A6E9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6E95" w:rsidRDefault="008A6E95" w:rsidP="008A6E9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 топ. Музыка</w:t>
            </w:r>
          </w:p>
          <w:tbl>
            <w:tblPr>
              <w:tblW w:w="3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88"/>
              <w:gridCol w:w="1701"/>
            </w:tblGrid>
            <w:tr w:rsidR="0082757D" w:rsidTr="0082757D">
              <w:tc>
                <w:tcPr>
                  <w:tcW w:w="1588" w:type="dxa"/>
                </w:tcPr>
                <w:p w:rsidR="0082757D" w:rsidRDefault="0082757D" w:rsidP="008A6E95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Есімі</w:t>
                  </w:r>
                </w:p>
              </w:tc>
              <w:tc>
                <w:tcPr>
                  <w:tcW w:w="1701" w:type="dxa"/>
                </w:tcPr>
                <w:p w:rsidR="0082757D" w:rsidRDefault="0082757D" w:rsidP="008A6E95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Жетістіктері</w:t>
                  </w:r>
                </w:p>
              </w:tc>
            </w:tr>
            <w:tr w:rsidR="0082757D" w:rsidTr="0082757D">
              <w:tc>
                <w:tcPr>
                  <w:tcW w:w="1588" w:type="dxa"/>
                </w:tcPr>
                <w:p w:rsidR="0082757D" w:rsidRDefault="0082757D" w:rsidP="008A6E95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Р.Бағланова</w:t>
                  </w:r>
                </w:p>
              </w:tc>
              <w:tc>
                <w:tcPr>
                  <w:tcW w:w="1701" w:type="dxa"/>
                </w:tcPr>
                <w:p w:rsidR="0082757D" w:rsidRDefault="0082757D" w:rsidP="008A6E95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757D" w:rsidTr="0082757D">
              <w:tc>
                <w:tcPr>
                  <w:tcW w:w="1588" w:type="dxa"/>
                </w:tcPr>
                <w:p w:rsidR="0082757D" w:rsidRDefault="0082757D" w:rsidP="008A6E95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Р.Рымбаева</w:t>
                  </w:r>
                </w:p>
              </w:tc>
              <w:tc>
                <w:tcPr>
                  <w:tcW w:w="1701" w:type="dxa"/>
                </w:tcPr>
                <w:p w:rsidR="0082757D" w:rsidRDefault="0082757D" w:rsidP="008A6E95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757D" w:rsidTr="0082757D">
              <w:tc>
                <w:tcPr>
                  <w:tcW w:w="1588" w:type="dxa"/>
                </w:tcPr>
                <w:p w:rsidR="0082757D" w:rsidRDefault="0082757D" w:rsidP="008A6E95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Ш. Қалдаяқов</w:t>
                  </w:r>
                </w:p>
              </w:tc>
              <w:tc>
                <w:tcPr>
                  <w:tcW w:w="1701" w:type="dxa"/>
                </w:tcPr>
                <w:p w:rsidR="0082757D" w:rsidRDefault="0082757D" w:rsidP="008A6E95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757D" w:rsidTr="0082757D">
              <w:tc>
                <w:tcPr>
                  <w:tcW w:w="1588" w:type="dxa"/>
                </w:tcPr>
                <w:p w:rsidR="0082757D" w:rsidRDefault="0082757D" w:rsidP="008A6E95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Н.Тілендиев</w:t>
                  </w:r>
                </w:p>
              </w:tc>
              <w:tc>
                <w:tcPr>
                  <w:tcW w:w="1701" w:type="dxa"/>
                </w:tcPr>
                <w:p w:rsidR="0082757D" w:rsidRDefault="0082757D" w:rsidP="008A6E95">
                  <w:pPr>
                    <w:tabs>
                      <w:tab w:val="left" w:pos="42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  <w:p w:rsidR="007838E4" w:rsidRDefault="0082757D" w:rsidP="008A6E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</w:rPr>
            </w:pPr>
            <w:r w:rsidRPr="00C7504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</w:rPr>
              <w:t>II</w:t>
            </w:r>
            <w:r w:rsidRPr="0082757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EFEFE"/>
              </w:rPr>
              <w:t xml:space="preserve"> топ Кино</w:t>
            </w:r>
          </w:p>
          <w:p w:rsidR="0082757D" w:rsidRPr="007838E4" w:rsidRDefault="007838E4" w:rsidP="00783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 Жібек фильмі</w:t>
            </w:r>
            <w:r w:rsidR="006D66B9">
              <w:rPr>
                <w:rFonts w:ascii="Times New Roman" w:eastAsia="Times New Roman" w:hAnsi="Times New Roman" w:cs="Times New Roman"/>
                <w:sz w:val="24"/>
                <w:szCs w:val="24"/>
              </w:rPr>
              <w:t>не талдау жасау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A6E95" w:rsidRDefault="008A6E95" w:rsidP="008A6E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Оқушылар ақпараттық мәтінмен жұмыс жасайды</w:t>
            </w:r>
          </w:p>
          <w:p w:rsidR="008A6E95" w:rsidRDefault="008A6E95" w:rsidP="008A6E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8A6E95" w:rsidRDefault="00586EA1" w:rsidP="008A6E9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A6E95">
              <w:rPr>
                <w:rFonts w:ascii="Times New Roman" w:eastAsia="Times New Roman" w:hAnsi="Times New Roman" w:cs="Times New Roman"/>
                <w:sz w:val="24"/>
                <w:szCs w:val="24"/>
              </w:rPr>
              <w:t>Аталған музыка саласы өкілдерінің рөлін анықтайды(әнші, композитор, т.б)</w:t>
            </w:r>
          </w:p>
          <w:p w:rsidR="008A6E95" w:rsidRDefault="00586EA1" w:rsidP="008A6E9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A6E95">
              <w:rPr>
                <w:rFonts w:ascii="Times New Roman" w:eastAsia="Times New Roman" w:hAnsi="Times New Roman" w:cs="Times New Roman"/>
                <w:sz w:val="24"/>
                <w:szCs w:val="24"/>
              </w:rPr>
              <w:t>Сол кезеңдегі жетістіктерін анықтайды</w:t>
            </w:r>
          </w:p>
          <w:p w:rsidR="008A6E95" w:rsidRDefault="008A6E95" w:rsidP="008A6E9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C7504A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 арқылы</w:t>
            </w:r>
          </w:p>
          <w:p w:rsidR="008A6E95" w:rsidRDefault="005573C8" w:rsidP="008A6E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 орындау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66B9" w:rsidRDefault="008A6E95" w:rsidP="008A6E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6E95" w:rsidRDefault="008A6E95" w:rsidP="008A6E9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Мұғалім оқушылар жауабын мұқият тыңдап кері байланыс беріп отырады </w:t>
            </w:r>
          </w:p>
          <w:p w:rsidR="008A6E95" w:rsidRDefault="008A6E95" w:rsidP="008A6E95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C7504A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 асықтар арқылы бағалау</w:t>
            </w: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6D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sz="4" w:space="0" w:color="000000"/>
            </w:tcBorders>
          </w:tcPr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Ақпараттық мәтін</w:t>
            </w:r>
          </w:p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Үлестірмелі қағаздар</w:t>
            </w:r>
          </w:p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тарихы көне заманнан бүгінгі күнге дейін. 5- томдық. 4- том. Атамұра, 2010</w:t>
            </w:r>
          </w:p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</w:p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Pr="00C7504A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</w:t>
            </w:r>
          </w:p>
          <w:p w:rsidR="008A6E95" w:rsidRPr="00C7504A" w:rsidRDefault="00586EA1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І.Есенберлин Қа</w:t>
            </w:r>
            <w:r w:rsidRPr="00C7504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C7504A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</w:p>
          <w:p w:rsidR="008A6E95" w:rsidRDefault="00A2379A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8A6E9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https://www.youtube.com/ lg</w:t>
              </w:r>
            </w:hyperlink>
          </w:p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watch?v=u2Xved0Em</w:t>
            </w:r>
          </w:p>
          <w:p w:rsidR="008A6E95" w:rsidRDefault="008A6E95" w:rsidP="008A6E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E95" w:rsidTr="00586EA1">
        <w:tc>
          <w:tcPr>
            <w:tcW w:w="2208" w:type="dxa"/>
            <w:tcBorders>
              <w:righ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Сабақтың  соңы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 толғаныс.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2" w:type="dxa"/>
            <w:tcBorders>
              <w:left w:val="single" w:sz="4" w:space="0" w:color="000000"/>
              <w:righ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 байланыс</w:t>
            </w:r>
          </w:p>
          <w:p w:rsidR="008A6E95" w:rsidRDefault="008A6E95" w:rsidP="008A6E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Қиын болды… </w:t>
            </w:r>
          </w:p>
          <w:p w:rsidR="008A6E95" w:rsidRDefault="008A6E95" w:rsidP="008A6E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Бүгін мен білдім… </w:t>
            </w:r>
          </w:p>
          <w:p w:rsidR="008A6E95" w:rsidRDefault="008A6E95" w:rsidP="008A6E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Қызықты болды…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A6E95" w:rsidRDefault="008A6E95" w:rsidP="008A6E95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Тақырып бойынша не білетінін, не білгісі келетінін,  не білгенін жазады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бағалай критерийлерімен  өз деңгейлерін  бағалайды</w:t>
            </w:r>
          </w:p>
        </w:tc>
        <w:tc>
          <w:tcPr>
            <w:tcW w:w="1660" w:type="dxa"/>
            <w:tcBorders>
              <w:left w:val="single" w:sz="4" w:space="0" w:color="000000"/>
            </w:tcBorders>
          </w:tcPr>
          <w:p w:rsidR="008A6E95" w:rsidRDefault="008A6E95" w:rsidP="008A6E95">
            <w:pPr>
              <w:ind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3C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</w:t>
            </w:r>
          </w:p>
          <w:p w:rsidR="008A6E95" w:rsidRDefault="008A6E95" w:rsidP="008A6E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E95" w:rsidTr="00586EA1">
        <w:tc>
          <w:tcPr>
            <w:tcW w:w="2208" w:type="dxa"/>
            <w:tcBorders>
              <w:righ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 тапсырмасы</w:t>
            </w:r>
          </w:p>
        </w:tc>
        <w:tc>
          <w:tcPr>
            <w:tcW w:w="4152" w:type="dxa"/>
            <w:tcBorders>
              <w:left w:val="single" w:sz="4" w:space="0" w:color="000000"/>
              <w:right w:val="single" w:sz="4" w:space="0" w:color="000000"/>
            </w:tcBorders>
          </w:tcPr>
          <w:p w:rsidR="008A6E95" w:rsidRDefault="00C7504A" w:rsidP="008A6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сурет бойынша қазақ кино өнерінің дамуы туралы сұрақтар құрастыру.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sz="4" w:space="0" w:color="000000"/>
            </w:tcBorders>
          </w:tcPr>
          <w:p w:rsidR="008A6E95" w:rsidRDefault="008A6E95" w:rsidP="008A6E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E95" w:rsidRDefault="008A6E95" w:rsidP="008A6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2E8" w:rsidRDefault="00E942E8">
      <w:bookmarkStart w:id="0" w:name="_GoBack"/>
      <w:bookmarkEnd w:id="0"/>
    </w:p>
    <w:sectPr w:rsidR="00E942E8" w:rsidSect="008A6E9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23DEF"/>
    <w:multiLevelType w:val="multilevel"/>
    <w:tmpl w:val="6C5430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EC25B9"/>
    <w:multiLevelType w:val="hybridMultilevel"/>
    <w:tmpl w:val="AC70BC0A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91E5980"/>
    <w:multiLevelType w:val="multilevel"/>
    <w:tmpl w:val="8C5E7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782C72"/>
    <w:multiLevelType w:val="hybridMultilevel"/>
    <w:tmpl w:val="08C27686"/>
    <w:lvl w:ilvl="0" w:tplc="45541D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18E1935"/>
    <w:multiLevelType w:val="hybridMultilevel"/>
    <w:tmpl w:val="96B4F7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57A2004"/>
    <w:multiLevelType w:val="multilevel"/>
    <w:tmpl w:val="0860C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1425E"/>
    <w:multiLevelType w:val="hybridMultilevel"/>
    <w:tmpl w:val="9F0E4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95"/>
    <w:rsid w:val="00150F3A"/>
    <w:rsid w:val="0029143F"/>
    <w:rsid w:val="00306FFB"/>
    <w:rsid w:val="005573C8"/>
    <w:rsid w:val="00586EA1"/>
    <w:rsid w:val="005B116F"/>
    <w:rsid w:val="006D66B9"/>
    <w:rsid w:val="007838E4"/>
    <w:rsid w:val="0082757D"/>
    <w:rsid w:val="008A6E95"/>
    <w:rsid w:val="00915F16"/>
    <w:rsid w:val="00A04657"/>
    <w:rsid w:val="00A2379A"/>
    <w:rsid w:val="00C7504A"/>
    <w:rsid w:val="00E942E8"/>
    <w:rsid w:val="00F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B96E"/>
  <w15:docId w15:val="{7DE07AE6-C88D-48AD-B063-CB438D0B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95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657"/>
    <w:rPr>
      <w:rFonts w:ascii="Tahoma" w:eastAsia="Calibri" w:hAnsi="Tahoma" w:cs="Tahoma"/>
      <w:sz w:val="16"/>
      <w:szCs w:val="16"/>
      <w:lang w:val="kk-KZ" w:eastAsia="ru-RU"/>
    </w:rPr>
  </w:style>
  <w:style w:type="paragraph" w:styleId="a5">
    <w:name w:val="List Paragraph"/>
    <w:basedOn w:val="a"/>
    <w:link w:val="a6"/>
    <w:uiPriority w:val="34"/>
    <w:qFormat/>
    <w:rsid w:val="00150F3A"/>
    <w:pPr>
      <w:ind w:left="720"/>
      <w:contextualSpacing/>
    </w:pPr>
    <w:rPr>
      <w:rFonts w:eastAsia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150F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2Xved0Em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TIMING.KZ</cp:lastModifiedBy>
  <cp:revision>3</cp:revision>
  <cp:lastPrinted>2024-12-20T10:40:00Z</cp:lastPrinted>
  <dcterms:created xsi:type="dcterms:W3CDTF">2024-12-19T20:37:00Z</dcterms:created>
  <dcterms:modified xsi:type="dcterms:W3CDTF">2025-03-13T04:11:00Z</dcterms:modified>
</cp:coreProperties>
</file>