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CD" w:rsidRPr="007D01AC" w:rsidRDefault="005C14CD" w:rsidP="007D01AC">
      <w:pPr>
        <w:widowControl w:val="0"/>
        <w:tabs>
          <w:tab w:val="left" w:pos="11171"/>
          <w:tab w:val="left" w:pos="12150"/>
          <w:tab w:val="left" w:pos="1283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ПОУРОЧНЫЙ ПЛАН</w:t>
      </w:r>
    </w:p>
    <w:tbl>
      <w:tblPr>
        <w:tblStyle w:val="a5"/>
        <w:tblpPr w:leftFromText="180" w:rightFromText="180" w:vertAnchor="text" w:horzAnchor="page" w:tblpXSpec="center" w:tblpY="331"/>
        <w:tblW w:w="16305" w:type="dxa"/>
        <w:tblLayout w:type="fixed"/>
        <w:tblLook w:val="04A0" w:firstRow="1" w:lastRow="0" w:firstColumn="1" w:lastColumn="0" w:noHBand="0" w:noVBand="1"/>
      </w:tblPr>
      <w:tblGrid>
        <w:gridCol w:w="1385"/>
        <w:gridCol w:w="1890"/>
        <w:gridCol w:w="4206"/>
        <w:gridCol w:w="731"/>
        <w:gridCol w:w="3381"/>
        <w:gridCol w:w="999"/>
        <w:gridCol w:w="2121"/>
        <w:gridCol w:w="1592"/>
      </w:tblGrid>
      <w:tr w:rsidR="005C14CD" w:rsidRPr="004F4037" w:rsidTr="00BF3359">
        <w:trPr>
          <w:trHeight w:val="27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F4037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7D01AC" w:rsidP="00234C1E">
            <w:pPr>
              <w:tabs>
                <w:tab w:val="left" w:pos="426"/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Calibri" w:hAnsi="Times New Roman" w:cs="Times New Roman"/>
                <w:sz w:val="24"/>
                <w:szCs w:val="24"/>
              </w:rPr>
              <w:t>6.2 A Казахстан в X –нач. XІІІ вв.</w:t>
            </w:r>
          </w:p>
        </w:tc>
      </w:tr>
      <w:tr w:rsidR="005C14CD" w:rsidRPr="004F4037" w:rsidTr="00BF3359">
        <w:trPr>
          <w:trHeight w:val="27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A57E33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</w:tr>
      <w:tr w:rsidR="005C14CD" w:rsidRPr="004F4037" w:rsidTr="00BF3359">
        <w:trPr>
          <w:trHeight w:val="273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</w:rPr>
            </w:pPr>
            <w:r w:rsidRPr="004F4037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4F4037">
              <w:rPr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A57E33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Кушерова Г.З.</w:t>
            </w:r>
          </w:p>
        </w:tc>
      </w:tr>
      <w:tr w:rsidR="005C14CD" w:rsidRPr="004F4037" w:rsidTr="00BF3359">
        <w:trPr>
          <w:trHeight w:val="282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Присутствующие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Отсутствующие</w:t>
            </w:r>
          </w:p>
        </w:tc>
      </w:tr>
      <w:tr w:rsidR="005C14CD" w:rsidRPr="004F4037" w:rsidTr="00BF3359">
        <w:trPr>
          <w:trHeight w:val="273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7D01AC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</w:tc>
      </w:tr>
      <w:tr w:rsidR="005C14CD" w:rsidRPr="004F4037" w:rsidTr="00BF3359">
        <w:trPr>
          <w:trHeight w:val="315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AC" w:rsidRPr="004F4037" w:rsidRDefault="007D01AC" w:rsidP="007D01AC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Роль Великого Шелкового пути в   развитии международных отношений</w:t>
            </w:r>
          </w:p>
          <w:bookmarkEnd w:id="0"/>
          <w:p w:rsidR="005C14CD" w:rsidRPr="004F4037" w:rsidRDefault="007D01AC" w:rsidP="007D01AC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вопрос: Повлиял ли Великий Шелковый путь на развитие международных отношений?</w:t>
            </w:r>
          </w:p>
        </w:tc>
      </w:tr>
      <w:tr w:rsidR="005C14CD" w:rsidRPr="004F4037" w:rsidTr="00BF3359">
        <w:trPr>
          <w:trHeight w:val="71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4F4037">
              <w:rPr>
                <w:b/>
                <w:sz w:val="24"/>
                <w:szCs w:val="24"/>
                <w:lang w:val="ru-RU"/>
              </w:rPr>
              <w:br/>
              <w:t>с учебной программой</w:t>
            </w:r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7D01AC" w:rsidP="004F4037">
            <w:pPr>
              <w:pStyle w:val="a4"/>
              <w:numPr>
                <w:ilvl w:val="0"/>
                <w:numId w:val="3"/>
              </w:num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Calibri" w:hAnsi="Times New Roman" w:cs="Times New Roman"/>
                <w:sz w:val="24"/>
                <w:szCs w:val="24"/>
              </w:rPr>
              <w:t>6.4.2.2 – определять роль Великого Шелкового пути в развитии международных отношений</w:t>
            </w:r>
          </w:p>
        </w:tc>
      </w:tr>
      <w:tr w:rsidR="005C14CD" w:rsidRPr="004F4037" w:rsidTr="00BF3359">
        <w:trPr>
          <w:trHeight w:val="482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</w:rPr>
            </w:pPr>
            <w:proofErr w:type="spellStart"/>
            <w:r w:rsidRPr="004F4037">
              <w:rPr>
                <w:b/>
                <w:sz w:val="24"/>
                <w:szCs w:val="24"/>
              </w:rPr>
              <w:t>Цели</w:t>
            </w:r>
            <w:proofErr w:type="spellEnd"/>
            <w:r w:rsidRPr="004F40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4037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4F4037" w:rsidP="004F4037">
            <w:pPr>
              <w:pStyle w:val="a4"/>
              <w:numPr>
                <w:ilvl w:val="0"/>
                <w:numId w:val="3"/>
              </w:num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роль Великого Шелкового пути в развитии международных отношений</w:t>
            </w:r>
          </w:p>
        </w:tc>
      </w:tr>
      <w:tr w:rsidR="005C14CD" w:rsidRPr="004F4037" w:rsidTr="00BF3359">
        <w:trPr>
          <w:trHeight w:val="31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color w:val="FF0000"/>
                <w:sz w:val="24"/>
                <w:szCs w:val="24"/>
                <w:lang w:val="ru-RU"/>
              </w:rPr>
              <w:t xml:space="preserve">Исторический </w:t>
            </w:r>
            <w:r w:rsidR="00633FB6" w:rsidRPr="004F4037">
              <w:rPr>
                <w:b/>
                <w:color w:val="FF0000"/>
                <w:sz w:val="24"/>
                <w:szCs w:val="24"/>
                <w:lang w:val="ru-RU"/>
              </w:rPr>
              <w:t>концепт</w:t>
            </w:r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4F4037" w:rsidP="004F4037">
            <w:pPr>
              <w:pStyle w:val="a4"/>
              <w:numPr>
                <w:ilvl w:val="0"/>
                <w:numId w:val="3"/>
              </w:num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Изменение, значение</w:t>
            </w:r>
          </w:p>
        </w:tc>
      </w:tr>
      <w:tr w:rsidR="00633FB6" w:rsidRPr="004F4037" w:rsidTr="00BF3359">
        <w:trPr>
          <w:trHeight w:val="31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B6" w:rsidRPr="004F4037" w:rsidRDefault="00633FB6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color w:val="FF0000"/>
                <w:sz w:val="24"/>
                <w:szCs w:val="24"/>
                <w:lang w:val="ru-RU"/>
              </w:rPr>
            </w:pPr>
            <w:r w:rsidRPr="004F4037">
              <w:rPr>
                <w:b/>
                <w:color w:val="FF0000"/>
                <w:sz w:val="24"/>
                <w:szCs w:val="24"/>
                <w:lang w:val="ru-RU"/>
              </w:rPr>
              <w:t>Навыки исторического мышления</w:t>
            </w:r>
          </w:p>
        </w:tc>
        <w:tc>
          <w:tcPr>
            <w:tcW w:w="1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6" w:rsidRPr="004F4037" w:rsidRDefault="004F4037" w:rsidP="004F4037">
            <w:pPr>
              <w:pStyle w:val="a4"/>
              <w:numPr>
                <w:ilvl w:val="0"/>
                <w:numId w:val="3"/>
              </w:num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исследование</w:t>
            </w:r>
          </w:p>
        </w:tc>
      </w:tr>
      <w:tr w:rsidR="005C14CD" w:rsidRPr="004F4037" w:rsidTr="00BF3359">
        <w:trPr>
          <w:trHeight w:val="327"/>
        </w:trPr>
        <w:tc>
          <w:tcPr>
            <w:tcW w:w="16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4F4037">
              <w:rPr>
                <w:b/>
                <w:color w:val="FF0000"/>
                <w:sz w:val="24"/>
                <w:szCs w:val="24"/>
                <w:lang w:val="ru-RU"/>
              </w:rPr>
              <w:t>ХОД УЧЕБНОГО ЗАНЯТИЯ</w:t>
            </w:r>
          </w:p>
        </w:tc>
      </w:tr>
      <w:tr w:rsidR="005C14CD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F4037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5C14CD" w:rsidRPr="004F4037" w:rsidTr="00BF3359">
        <w:trPr>
          <w:trHeight w:val="42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5F" w:rsidRPr="004F4037" w:rsidRDefault="001C0F5F" w:rsidP="001C0F5F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5C14CD" w:rsidRPr="004F4037" w:rsidRDefault="001C0F5F" w:rsidP="001C0F5F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BB563E" w:rsidRPr="004F4037" w:rsidRDefault="00BB563E" w:rsidP="001C0F5F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3526F6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</w:t>
            </w:r>
          </w:p>
          <w:p w:rsidR="003526F6" w:rsidRPr="004F4037" w:rsidRDefault="003526F6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26F6" w:rsidRPr="004F4037" w:rsidRDefault="003526F6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Пожелание от учителя –обучающимся хорошего настроения и продуктивного учебного дня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3526F6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Приветствуют учителя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4CD" w:rsidRPr="004F4037" w:rsidRDefault="003526F6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</w:tc>
      </w:tr>
      <w:tr w:rsidR="005C14CD" w:rsidRPr="004F4037" w:rsidTr="00BF3359">
        <w:trPr>
          <w:trHeight w:val="223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5F" w:rsidRPr="004F4037" w:rsidRDefault="001C0F5F" w:rsidP="001C0F5F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5C14CD" w:rsidRPr="004F4037" w:rsidRDefault="001C0F5F" w:rsidP="001C0F5F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 знаний</w:t>
            </w:r>
          </w:p>
          <w:p w:rsidR="00E26CE0" w:rsidRPr="004F4037" w:rsidRDefault="00434376" w:rsidP="001C0F5F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7D01AC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7D01AC" w:rsidRPr="004F4037" w:rsidRDefault="007D01AC" w:rsidP="007D01AC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Предположите тему урока, продолжив фразу в стихотворении современного поэта Алишера </w:t>
            </w:r>
            <w:proofErr w:type="spellStart"/>
            <w:r w:rsidRPr="004F4037">
              <w:rPr>
                <w:sz w:val="24"/>
                <w:szCs w:val="24"/>
                <w:lang w:val="ru-RU"/>
              </w:rPr>
              <w:t>Сираджиева</w:t>
            </w:r>
            <w:proofErr w:type="spellEnd"/>
            <w:r w:rsidRPr="004F4037">
              <w:rPr>
                <w:sz w:val="24"/>
                <w:szCs w:val="24"/>
                <w:lang w:val="ru-RU"/>
              </w:rPr>
              <w:t xml:space="preserve">: </w:t>
            </w:r>
          </w:p>
          <w:p w:rsidR="007D01AC" w:rsidRPr="004F4037" w:rsidRDefault="007D01AC" w:rsidP="007D01AC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Познанье нравов и </w:t>
            </w:r>
            <w:proofErr w:type="gramStart"/>
            <w:r w:rsidR="00935F9F" w:rsidRPr="004F4037">
              <w:rPr>
                <w:sz w:val="24"/>
                <w:szCs w:val="24"/>
                <w:lang w:val="ru-RU"/>
              </w:rPr>
              <w:t xml:space="preserve">религий,  </w:t>
            </w:r>
            <w:r w:rsidRPr="004F4037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4F4037">
              <w:rPr>
                <w:sz w:val="24"/>
                <w:szCs w:val="24"/>
                <w:lang w:val="ru-RU"/>
              </w:rPr>
              <w:t xml:space="preserve">                                       обычаев и языков, </w:t>
            </w:r>
          </w:p>
          <w:p w:rsidR="007D01AC" w:rsidRPr="004F4037" w:rsidRDefault="007D01AC" w:rsidP="007D01AC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Различья этносов, </w:t>
            </w:r>
            <w:proofErr w:type="gramStart"/>
            <w:r w:rsidR="00935F9F" w:rsidRPr="004F4037">
              <w:rPr>
                <w:sz w:val="24"/>
                <w:szCs w:val="24"/>
                <w:lang w:val="ru-RU"/>
              </w:rPr>
              <w:t xml:space="preserve">традиций,  </w:t>
            </w:r>
            <w:r w:rsidRPr="004F4037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4F4037">
              <w:rPr>
                <w:sz w:val="24"/>
                <w:szCs w:val="24"/>
                <w:lang w:val="ru-RU"/>
              </w:rPr>
              <w:t xml:space="preserve">                                        общенья мирного ростков, Народы Азии, Европы                                            сумели вместе обрести                 </w:t>
            </w:r>
          </w:p>
          <w:p w:rsidR="005C14CD" w:rsidRPr="004F4037" w:rsidRDefault="007D01AC" w:rsidP="007D01AC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 Им предначертанной </w:t>
            </w:r>
            <w:proofErr w:type="spellStart"/>
            <w:r w:rsidRPr="004F4037">
              <w:rPr>
                <w:sz w:val="24"/>
                <w:szCs w:val="24"/>
                <w:lang w:val="ru-RU"/>
              </w:rPr>
              <w:t>судьбою</w:t>
            </w:r>
            <w:proofErr w:type="spellEnd"/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F5F" w:rsidRPr="004F4037" w:rsidRDefault="001C0F5F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7D01AC" w:rsidRPr="004F4037" w:rsidRDefault="007D01AC" w:rsidP="007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Продолжают фразу</w:t>
            </w:r>
          </w:p>
          <w:p w:rsidR="001C0F5F" w:rsidRPr="004F4037" w:rsidRDefault="007D01AC" w:rsidP="007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«в Великом Шелковом пути».</w:t>
            </w:r>
          </w:p>
          <w:p w:rsidR="005C14CD" w:rsidRPr="004F4037" w:rsidRDefault="005C14CD" w:rsidP="001C0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AC" w:rsidRPr="004F4037" w:rsidRDefault="007D01AC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Дескрпиторы</w:t>
            </w:r>
            <w:proofErr w:type="spellEnd"/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01AC" w:rsidRPr="004F4037" w:rsidRDefault="007D01AC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- прочитать стихотворение</w:t>
            </w:r>
          </w:p>
          <w:p w:rsidR="007D01AC" w:rsidRPr="004F4037" w:rsidRDefault="007D01AC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gramEnd"/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картинку</w:t>
            </w:r>
            <w:r w:rsidR="00434376"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(караван верблюдов)</w:t>
            </w:r>
          </w:p>
          <w:p w:rsidR="005C14CD" w:rsidRPr="004F4037" w:rsidRDefault="007D01AC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Словесная похвала «Вы -настоящие поэты!»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7D01AC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</w:p>
        </w:tc>
      </w:tr>
      <w:tr w:rsidR="005C14CD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6A" w:rsidRPr="004F4037" w:rsidRDefault="0042036A" w:rsidP="0042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42036A" w:rsidRPr="004F4037" w:rsidRDefault="0042036A" w:rsidP="0042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Теоретически-практический этап урока</w:t>
            </w:r>
          </w:p>
          <w:p w:rsidR="005C14CD" w:rsidRPr="004F4037" w:rsidRDefault="00BB563E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минуты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Установи соответствие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1"/>
              <w:gridCol w:w="2085"/>
            </w:tblGrid>
            <w:tr w:rsidR="0002755D" w:rsidRPr="004F4037" w:rsidTr="0002755D">
              <w:trPr>
                <w:trHeight w:val="419"/>
              </w:trPr>
              <w:tc>
                <w:tcPr>
                  <w:tcW w:w="3551" w:type="dxa"/>
                </w:tcPr>
                <w:p w:rsidR="0002755D" w:rsidRPr="004F4037" w:rsidRDefault="0002755D" w:rsidP="00A57E33">
                  <w:pPr>
                    <w:pStyle w:val="a4"/>
                    <w:framePr w:hSpace="180" w:wrap="around" w:vAnchor="text" w:hAnchor="page" w:xAlign="center" w:y="33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Кыпчакское ханство</w:t>
                  </w:r>
                </w:p>
              </w:tc>
              <w:tc>
                <w:tcPr>
                  <w:tcW w:w="2085" w:type="dxa"/>
                </w:tcPr>
                <w:p w:rsidR="0002755D" w:rsidRPr="004F4037" w:rsidRDefault="0002755D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Происходит от числительного «Восемь»</w:t>
                  </w:r>
                </w:p>
              </w:tc>
            </w:tr>
            <w:tr w:rsidR="0002755D" w:rsidRPr="004F4037" w:rsidTr="0002755D">
              <w:trPr>
                <w:trHeight w:val="585"/>
              </w:trPr>
              <w:tc>
                <w:tcPr>
                  <w:tcW w:w="3551" w:type="dxa"/>
                </w:tcPr>
                <w:p w:rsidR="0002755D" w:rsidRPr="004F4037" w:rsidRDefault="0002755D" w:rsidP="00A57E33">
                  <w:pPr>
                    <w:pStyle w:val="a4"/>
                    <w:framePr w:hSpace="180" w:wrap="around" w:vAnchor="text" w:hAnchor="page" w:xAlign="center" w:y="33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Найманы</w:t>
                  </w:r>
                  <w:proofErr w:type="spellEnd"/>
                </w:p>
              </w:tc>
              <w:tc>
                <w:tcPr>
                  <w:tcW w:w="2085" w:type="dxa"/>
                </w:tcPr>
                <w:p w:rsidR="0002755D" w:rsidRPr="004F4037" w:rsidRDefault="0002755D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B. В источниках их называли (половцы, гагаузы,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команы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куны)</w:t>
                  </w:r>
                </w:p>
              </w:tc>
            </w:tr>
            <w:tr w:rsidR="0002755D" w:rsidRPr="004F4037" w:rsidTr="0002755D">
              <w:trPr>
                <w:trHeight w:val="223"/>
              </w:trPr>
              <w:tc>
                <w:tcPr>
                  <w:tcW w:w="3551" w:type="dxa"/>
                </w:tcPr>
                <w:p w:rsidR="0002755D" w:rsidRPr="004F4037" w:rsidRDefault="0002755D" w:rsidP="00A57E33">
                  <w:pPr>
                    <w:pStyle w:val="a4"/>
                    <w:framePr w:hSpace="180" w:wrap="around" w:vAnchor="text" w:hAnchor="page" w:xAlign="center" w:y="33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Кереиты</w:t>
                  </w:r>
                  <w:proofErr w:type="spellEnd"/>
                </w:p>
              </w:tc>
              <w:tc>
                <w:tcPr>
                  <w:tcW w:w="2085" w:type="dxa"/>
                </w:tcPr>
                <w:p w:rsidR="0002755D" w:rsidRPr="004F4037" w:rsidRDefault="0002755D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 произошло от названия реки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Керулен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Керлин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2755D" w:rsidRPr="004F4037" w:rsidTr="0002755D">
              <w:trPr>
                <w:trHeight w:val="304"/>
              </w:trPr>
              <w:tc>
                <w:tcPr>
                  <w:tcW w:w="3551" w:type="dxa"/>
                </w:tcPr>
                <w:p w:rsidR="0002755D" w:rsidRPr="004F4037" w:rsidRDefault="0002755D" w:rsidP="00A57E33">
                  <w:pPr>
                    <w:pStyle w:val="a4"/>
                    <w:framePr w:hSpace="180" w:wrap="around" w:vAnchor="text" w:hAnchor="page" w:xAlign="center" w:y="33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Жалаиры</w:t>
                  </w:r>
                  <w:proofErr w:type="spellEnd"/>
                </w:p>
              </w:tc>
              <w:tc>
                <w:tcPr>
                  <w:tcW w:w="2085" w:type="dxa"/>
                </w:tcPr>
                <w:p w:rsidR="0002755D" w:rsidRPr="004F4037" w:rsidRDefault="0002755D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D. Названы в честь батыра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Жалаира</w:t>
                  </w:r>
                  <w:proofErr w:type="spellEnd"/>
                </w:p>
              </w:tc>
            </w:tr>
          </w:tbl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Что общего между этими государствами?</w:t>
            </w: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Как вы думаете почему Чингисхан отправил на территорию Южного Казахстана?</w:t>
            </w: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Объявить тему урока, цель, критерии оценивания</w:t>
            </w:r>
          </w:p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в тетради</w:t>
            </w:r>
          </w:p>
          <w:p w:rsidR="0002755D" w:rsidRPr="004F4037" w:rsidRDefault="0002755D" w:rsidP="00027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CD" w:rsidRPr="004F4037" w:rsidRDefault="0002755D" w:rsidP="0002755D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Обучающиеся отвечают на вопросы учителя. Предполагают, что Чингисхан отправился в Южный Казахстан, потому что здесь проходил ВШП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02755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kk-KZ"/>
              </w:rPr>
            </w:pPr>
            <w:r w:rsidRPr="004F4037">
              <w:rPr>
                <w:b/>
                <w:sz w:val="24"/>
                <w:szCs w:val="24"/>
                <w:lang w:val="kk-KZ"/>
              </w:rPr>
              <w:t>Дескрипторы:</w:t>
            </w:r>
          </w:p>
          <w:p w:rsidR="0002755D" w:rsidRPr="004F4037" w:rsidRDefault="00732931" w:rsidP="00732931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kk-KZ"/>
              </w:rPr>
            </w:pPr>
            <w:r w:rsidRPr="004F4037">
              <w:rPr>
                <w:b/>
                <w:sz w:val="24"/>
                <w:szCs w:val="24"/>
                <w:lang w:val="kk-KZ"/>
              </w:rPr>
              <w:t>-</w:t>
            </w:r>
            <w:r w:rsidRPr="004F4037">
              <w:rPr>
                <w:sz w:val="24"/>
                <w:szCs w:val="24"/>
                <w:lang w:val="kk-KZ"/>
              </w:rPr>
              <w:t>Установить правильное соответствие</w:t>
            </w:r>
          </w:p>
          <w:p w:rsidR="0002755D" w:rsidRPr="004F4037" w:rsidRDefault="0002755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kk-KZ"/>
              </w:rPr>
            </w:pPr>
            <w:r w:rsidRPr="004F4037">
              <w:rPr>
                <w:b/>
                <w:sz w:val="24"/>
                <w:szCs w:val="24"/>
                <w:lang w:val="kk-KZ"/>
              </w:rPr>
              <w:t xml:space="preserve">Ф,О: </w:t>
            </w:r>
            <w:r w:rsidRPr="004F4037">
              <w:rPr>
                <w:sz w:val="24"/>
                <w:szCs w:val="24"/>
                <w:lang w:val="kk-KZ"/>
              </w:rPr>
              <w:t>самооценивание по ключу учителя</w:t>
            </w:r>
          </w:p>
          <w:p w:rsidR="0002755D" w:rsidRPr="004F4037" w:rsidRDefault="0002755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kk-KZ"/>
              </w:rPr>
            </w:pPr>
            <w:r w:rsidRPr="004F4037">
              <w:rPr>
                <w:sz w:val="24"/>
                <w:szCs w:val="24"/>
                <w:lang w:val="kk-KZ"/>
              </w:rPr>
              <w:t>Словесная похвала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02755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C14CD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6A" w:rsidRPr="004F4037" w:rsidRDefault="0042036A" w:rsidP="0042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2036A" w:rsidRPr="004F4037" w:rsidRDefault="0042036A" w:rsidP="00420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Теоретически-практический этап урока</w:t>
            </w:r>
          </w:p>
          <w:p w:rsidR="005C14CD" w:rsidRPr="004F4037" w:rsidRDefault="00434376" w:rsidP="0042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563E" w:rsidRPr="004F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B" w:rsidRPr="004F4037" w:rsidRDefault="00F3050B" w:rsidP="00F3050B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Вели́кий</w:t>
            </w:r>
            <w:proofErr w:type="spellEnd"/>
            <w:r w:rsidRPr="004F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шёлковый путь — караванная дорога, связывавшая Восточную Азию со Средиземноморьем в древности (со II в. до н.э.) и в средние века (до XV в).</w:t>
            </w:r>
          </w:p>
          <w:p w:rsidR="00F3050B" w:rsidRPr="004F4037" w:rsidRDefault="00F3050B" w:rsidP="00F3050B">
            <w:pPr>
              <w:spacing w:after="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 вы думаете, почему он получил такое название? </w:t>
            </w:r>
          </w:p>
          <w:p w:rsidR="005C14CD" w:rsidRPr="004F4037" w:rsidRDefault="00F3050B" w:rsidP="00F3050B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Шелковый путь – это самый знаменитый торговый маршрут в истории человечества. Когда-то по нему проходили купцы от берегов Тихого океана до Средиземного моря. На протяжении пути в пространстве и времени рождались, расцветали и умирали города и целые цивилизации.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предлагают свои ответы: </w:t>
            </w:r>
          </w:p>
          <w:p w:rsidR="005C14CD" w:rsidRPr="004F4037" w:rsidRDefault="00F3050B" w:rsidP="00F3050B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В первую очередь использовался для вывоза шёлка из Китая, с чем и связано его название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  <w:p w:rsidR="00F3050B" w:rsidRPr="004F4037" w:rsidRDefault="00F3050B" w:rsidP="00F3050B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F3050B" w:rsidRPr="004F4037" w:rsidRDefault="00F3050B" w:rsidP="00F3050B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  <w:p w:rsidR="005C14CD" w:rsidRPr="004F4037" w:rsidRDefault="00F3050B" w:rsidP="00F3050B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proofErr w:type="gramStart"/>
            <w:r w:rsidRPr="004F4037">
              <w:rPr>
                <w:b/>
                <w:sz w:val="24"/>
                <w:szCs w:val="24"/>
                <w:lang w:val="ru-RU"/>
              </w:rPr>
              <w:t>Ф,О</w:t>
            </w:r>
            <w:proofErr w:type="gramEnd"/>
            <w:r w:rsidRPr="004F4037">
              <w:rPr>
                <w:b/>
                <w:sz w:val="24"/>
                <w:szCs w:val="24"/>
                <w:lang w:val="ru-RU"/>
              </w:rPr>
              <w:t>: Словесная похвала</w:t>
            </w: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F3050B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F3359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C" w:rsidRPr="004F4037" w:rsidRDefault="007F073C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7F073C" w:rsidRPr="004F4037" w:rsidRDefault="007F073C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Теоретически-практический этап урока</w:t>
            </w:r>
          </w:p>
          <w:p w:rsidR="00BB563E" w:rsidRPr="004F4037" w:rsidRDefault="00BB563E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359" w:rsidRPr="004F4037" w:rsidRDefault="00BB563E" w:rsidP="00BF3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5 минут+2 минуты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1. Составить исторический органайзер, с помощью учебника Стр.55-56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2"/>
              <w:gridCol w:w="1952"/>
            </w:tblGrid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Слова, даты, имена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Информация</w:t>
                  </w:r>
                </w:p>
              </w:tc>
            </w:tr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Великий шелковый путь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Лазуритовый путь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Нефритовый путь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Военный союз в 139 году до н.э.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Геродот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3359" w:rsidRPr="004F4037" w:rsidTr="00D16B36"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Рим</w:t>
                  </w:r>
                </w:p>
              </w:tc>
              <w:tc>
                <w:tcPr>
                  <w:tcW w:w="1952" w:type="dxa"/>
                </w:tcPr>
                <w:p w:rsidR="00BF3359" w:rsidRPr="004F4037" w:rsidRDefault="00BF3359" w:rsidP="00A57E33">
                  <w:pPr>
                    <w:framePr w:hSpace="180" w:wrap="around" w:vAnchor="text" w:hAnchor="page" w:xAlign="center" w:y="331"/>
                    <w:spacing w:after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E84391" w:rsidP="00BF3359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Обучающиеся на основе текста заполняют таблицу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Определить временные рамки появления ВШП и первооткрывателя;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- Определить деятельность </w:t>
            </w:r>
            <w:proofErr w:type="spellStart"/>
            <w:r w:rsidRPr="004F4037">
              <w:rPr>
                <w:sz w:val="24"/>
                <w:szCs w:val="24"/>
                <w:lang w:val="ru-RU"/>
              </w:rPr>
              <w:t>Чжан</w:t>
            </w:r>
            <w:proofErr w:type="spellEnd"/>
            <w:r w:rsidRPr="004F40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037">
              <w:rPr>
                <w:sz w:val="24"/>
                <w:szCs w:val="24"/>
                <w:lang w:val="ru-RU"/>
              </w:rPr>
              <w:t>Цяня</w:t>
            </w:r>
            <w:proofErr w:type="spellEnd"/>
            <w:r w:rsidRPr="004F4037">
              <w:rPr>
                <w:sz w:val="24"/>
                <w:szCs w:val="24"/>
                <w:lang w:val="ru-RU"/>
              </w:rPr>
              <w:t>;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Назвать месторождение лазурита;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Назвать месторождения нефрита;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Описать событие (2 факта)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В чем заслуга Геродота?</w:t>
            </w:r>
          </w:p>
          <w:p w:rsidR="001421F4" w:rsidRPr="004F4037" w:rsidRDefault="001421F4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Значимость Рима</w:t>
            </w:r>
          </w:p>
          <w:p w:rsidR="00BF3359" w:rsidRPr="004F4037" w:rsidRDefault="00BF3359" w:rsidP="001421F4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4F4037">
              <w:rPr>
                <w:b/>
                <w:sz w:val="24"/>
                <w:szCs w:val="24"/>
                <w:lang w:val="ru-RU"/>
              </w:rPr>
              <w:t>Ф,О</w:t>
            </w:r>
            <w:proofErr w:type="gramEnd"/>
            <w:r w:rsidRPr="004F4037">
              <w:rPr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D502FC" w:rsidRPr="004F4037">
              <w:rPr>
                <w:sz w:val="24"/>
                <w:szCs w:val="24"/>
                <w:lang w:val="ru-RU"/>
              </w:rPr>
              <w:t>Самооценивание</w:t>
            </w:r>
            <w:proofErr w:type="spellEnd"/>
            <w:r w:rsidR="00D502FC" w:rsidRPr="004F4037">
              <w:rPr>
                <w:sz w:val="24"/>
                <w:szCs w:val="24"/>
                <w:lang w:val="ru-RU"/>
              </w:rPr>
              <w:t xml:space="preserve"> по ключу учителя</w:t>
            </w: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BF3359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C" w:rsidRPr="004F4037" w:rsidRDefault="007F073C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7F073C" w:rsidRPr="004F4037" w:rsidRDefault="007F073C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Теоретически-практический этап урока</w:t>
            </w:r>
          </w:p>
          <w:p w:rsidR="00BB563E" w:rsidRPr="004F4037" w:rsidRDefault="00BB563E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3 минуты+2 </w:t>
            </w:r>
            <w:r w:rsidRPr="004F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  <w:p w:rsidR="00BF3359" w:rsidRPr="004F4037" w:rsidRDefault="00BF3359" w:rsidP="00BF3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2. Работа с картой. </w:t>
            </w:r>
          </w:p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65DF607" wp14:editId="0DB46C66">
                  <wp:extent cx="5886450" cy="33040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075" cy="331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B563E" w:rsidP="00BF3359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на карте определяют два пути н</w:t>
            </w:r>
            <w:r w:rsidR="00850D77" w:rsidRPr="004F4037">
              <w:rPr>
                <w:rFonts w:ascii="Times New Roman" w:hAnsi="Times New Roman" w:cs="Times New Roman"/>
                <w:sz w:val="24"/>
                <w:szCs w:val="24"/>
              </w:rPr>
              <w:t>аправления: Южное и Северное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BF3359" w:rsidRPr="004F4037" w:rsidRDefault="007F073C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определяют маршрут северного направления</w:t>
            </w:r>
          </w:p>
          <w:p w:rsidR="007F073C" w:rsidRPr="004F4037" w:rsidRDefault="007F073C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-определяют маршрут южного направления</w:t>
            </w: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4F4037">
              <w:rPr>
                <w:sz w:val="24"/>
                <w:szCs w:val="24"/>
                <w:lang w:val="ru-RU"/>
              </w:rPr>
              <w:t>Ф,О</w:t>
            </w:r>
            <w:proofErr w:type="gramEnd"/>
            <w:r w:rsidRPr="004F4037">
              <w:rPr>
                <w:sz w:val="24"/>
                <w:szCs w:val="24"/>
                <w:lang w:val="ru-RU"/>
              </w:rPr>
              <w:t>: Словесная похвала</w:t>
            </w: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F3359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3C" w:rsidRPr="004F4037" w:rsidRDefault="007F073C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7F073C" w:rsidRPr="004F4037" w:rsidRDefault="007F073C" w:rsidP="007F0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Теоретически-практический этап урока</w:t>
            </w:r>
          </w:p>
          <w:p w:rsidR="00BF3359" w:rsidRPr="004F4037" w:rsidRDefault="00434376" w:rsidP="00BF3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видеоролик о ВШП и ее влиянии на современность. После просмотра задать вопрос: </w:t>
            </w:r>
          </w:p>
          <w:p w:rsidR="00BF3359" w:rsidRPr="004F4037" w:rsidRDefault="00BF3359" w:rsidP="00BF3359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Объясните историческую значимость ВШП в современном евразийском сообществе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7F073C" w:rsidP="00BF3359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Обучающиеся смотрят видеоролик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BF3359" w:rsidRPr="004F4037" w:rsidRDefault="007F073C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-объясняет историческую значимость ВШП в современном евразийском сообществе</w:t>
            </w: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4F4037">
              <w:rPr>
                <w:sz w:val="24"/>
                <w:szCs w:val="24"/>
                <w:lang w:val="ru-RU"/>
              </w:rPr>
              <w:t>Ф,О</w:t>
            </w:r>
            <w:proofErr w:type="gramEnd"/>
            <w:r w:rsidRPr="004F4037">
              <w:rPr>
                <w:sz w:val="24"/>
                <w:szCs w:val="24"/>
                <w:lang w:val="ru-RU"/>
              </w:rPr>
              <w:t>: Словесная похвала</w:t>
            </w: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  <w:p w:rsidR="00BF3359" w:rsidRPr="004F4037" w:rsidRDefault="00BF3359" w:rsidP="00BF3359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9" w:rsidRPr="004F4037" w:rsidRDefault="00A57E33" w:rsidP="00BF3359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xYVO</w:t>
              </w:r>
              <w:proofErr w:type="spellEnd"/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CU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F3359" w:rsidRPr="004F403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  <w:r w:rsidR="00BF3359"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A12F7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7" w:rsidRPr="004F4037" w:rsidRDefault="004A12F7" w:rsidP="004A12F7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слабоуспеющих, инклюзив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7" w:rsidRPr="004F4037" w:rsidRDefault="004A12F7" w:rsidP="004A12F7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страницу 55</w:t>
            </w:r>
          </w:p>
          <w:p w:rsidR="004A12F7" w:rsidRPr="004F4037" w:rsidRDefault="004A12F7" w:rsidP="004A12F7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Составьте вопросы (Кто? Что? Где? Когда? Зачем?)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7" w:rsidRPr="004F4037" w:rsidRDefault="004A12F7" w:rsidP="004A12F7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Обучающиеся читают учебник и составляют вопросы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7" w:rsidRPr="004F4037" w:rsidRDefault="004A12F7" w:rsidP="004A12F7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4A12F7" w:rsidRPr="004F4037" w:rsidRDefault="004A12F7" w:rsidP="004A12F7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-прочитать текст на </w:t>
            </w:r>
            <w:proofErr w:type="spellStart"/>
            <w:r w:rsidRPr="004F4037">
              <w:rPr>
                <w:sz w:val="24"/>
                <w:szCs w:val="24"/>
                <w:lang w:val="ru-RU"/>
              </w:rPr>
              <w:t>стр</w:t>
            </w:r>
            <w:proofErr w:type="spellEnd"/>
            <w:r w:rsidRPr="004F4037">
              <w:rPr>
                <w:sz w:val="24"/>
                <w:szCs w:val="24"/>
                <w:lang w:val="ru-RU"/>
              </w:rPr>
              <w:t xml:space="preserve"> 55</w:t>
            </w:r>
          </w:p>
          <w:p w:rsidR="004A12F7" w:rsidRPr="004F4037" w:rsidRDefault="004A12F7" w:rsidP="004A12F7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- составить </w:t>
            </w:r>
            <w:proofErr w:type="gramStart"/>
            <w:r w:rsidRPr="004F4037">
              <w:rPr>
                <w:sz w:val="24"/>
                <w:szCs w:val="24"/>
                <w:lang w:val="ru-RU"/>
              </w:rPr>
              <w:t xml:space="preserve">вопросы  </w:t>
            </w:r>
            <w:r w:rsidRPr="004F4037">
              <w:rPr>
                <w:b/>
                <w:sz w:val="24"/>
                <w:szCs w:val="24"/>
                <w:lang w:val="ru-RU"/>
              </w:rPr>
              <w:t>(</w:t>
            </w:r>
            <w:proofErr w:type="gramEnd"/>
            <w:r w:rsidRPr="004F4037">
              <w:rPr>
                <w:b/>
                <w:sz w:val="24"/>
                <w:szCs w:val="24"/>
                <w:lang w:val="ru-RU"/>
              </w:rPr>
              <w:t xml:space="preserve">Кто? Что? Где? </w:t>
            </w:r>
            <w:proofErr w:type="spellStart"/>
            <w:r w:rsidRPr="004F4037">
              <w:rPr>
                <w:b/>
                <w:sz w:val="24"/>
                <w:szCs w:val="24"/>
              </w:rPr>
              <w:t>Когда</w:t>
            </w:r>
            <w:proofErr w:type="spellEnd"/>
            <w:r w:rsidRPr="004F4037">
              <w:rPr>
                <w:b/>
                <w:sz w:val="24"/>
                <w:szCs w:val="24"/>
              </w:rPr>
              <w:t xml:space="preserve">? </w:t>
            </w:r>
            <w:proofErr w:type="spellStart"/>
            <w:r w:rsidRPr="004F4037">
              <w:rPr>
                <w:b/>
                <w:sz w:val="24"/>
                <w:szCs w:val="24"/>
              </w:rPr>
              <w:t>Зачем</w:t>
            </w:r>
            <w:proofErr w:type="spellEnd"/>
            <w:r w:rsidRPr="004F4037">
              <w:rPr>
                <w:b/>
                <w:sz w:val="24"/>
                <w:szCs w:val="24"/>
              </w:rPr>
              <w:t>?)</w:t>
            </w:r>
          </w:p>
          <w:p w:rsidR="004A12F7" w:rsidRPr="004F4037" w:rsidRDefault="004A12F7" w:rsidP="004A12F7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7" w:rsidRPr="004F4037" w:rsidRDefault="004A12F7" w:rsidP="004A12F7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C14CD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90" w:rsidRPr="004F4037" w:rsidRDefault="00833590" w:rsidP="0083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5C14CD" w:rsidRPr="004F4037" w:rsidRDefault="00833590" w:rsidP="0083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закреплен</w:t>
            </w: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ия знаний</w:t>
            </w:r>
          </w:p>
          <w:p w:rsidR="00F239D8" w:rsidRPr="004F4037" w:rsidRDefault="00F239D8" w:rsidP="0083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Ф.О</w:t>
            </w:r>
          </w:p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Задание 1. Установи соответствие:</w:t>
            </w:r>
            <w:r w:rsidR="00850D77"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6 баллов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2301"/>
            </w:tblGrid>
            <w:tr w:rsidR="00F3050B" w:rsidRPr="004F4037" w:rsidTr="00D16B36">
              <w:tc>
                <w:tcPr>
                  <w:tcW w:w="2300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Чжан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Цянь</w:t>
                  </w:r>
                  <w:proofErr w:type="spellEnd"/>
                </w:p>
              </w:tc>
              <w:tc>
                <w:tcPr>
                  <w:tcW w:w="2301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Лазурита</w:t>
                  </w:r>
                </w:p>
              </w:tc>
            </w:tr>
            <w:tr w:rsidR="00F3050B" w:rsidRPr="004F4037" w:rsidTr="00D16B36">
              <w:tc>
                <w:tcPr>
                  <w:tcW w:w="2300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 Китайский император хотел заключить военный союз с кочевыми племенами против</w:t>
                  </w:r>
                </w:p>
              </w:tc>
              <w:tc>
                <w:tcPr>
                  <w:tcW w:w="2301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B.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Испиджаб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 нижнему течению Сырдарьи, выходит в Западный Казахстан</w:t>
                  </w:r>
                </w:p>
              </w:tc>
            </w:tr>
            <w:tr w:rsidR="00F3050B" w:rsidRPr="004F4037" w:rsidTr="00D16B36">
              <w:tc>
                <w:tcPr>
                  <w:tcW w:w="2300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Бадахшан месторождение</w:t>
                  </w:r>
                </w:p>
              </w:tc>
              <w:tc>
                <w:tcPr>
                  <w:tcW w:w="2301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Нефрита</w:t>
                  </w:r>
                </w:p>
              </w:tc>
            </w:tr>
            <w:tr w:rsidR="00F3050B" w:rsidRPr="004F4037" w:rsidTr="00D16B36">
              <w:tc>
                <w:tcPr>
                  <w:tcW w:w="2300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Яркент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Хотон</w:t>
                  </w:r>
                  <w:proofErr w:type="spellEnd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верхнее течение Сырдарьи месторождение</w:t>
                  </w:r>
                </w:p>
              </w:tc>
              <w:tc>
                <w:tcPr>
                  <w:tcW w:w="2301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D. Открыл Шелковый путь в середине II в. до </w:t>
                  </w:r>
                  <w:proofErr w:type="spellStart"/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н.э</w:t>
                  </w:r>
                  <w:proofErr w:type="spellEnd"/>
                </w:p>
              </w:tc>
            </w:tr>
            <w:tr w:rsidR="00F3050B" w:rsidRPr="004F4037" w:rsidTr="00D16B36">
              <w:tc>
                <w:tcPr>
                  <w:tcW w:w="2300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Центральный Казахстан</w:t>
                  </w:r>
                </w:p>
              </w:tc>
              <w:tc>
                <w:tcPr>
                  <w:tcW w:w="2301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 Ведет в Фергану, Самарканд, Иран, Сирия, к Средиземному морю</w:t>
                  </w:r>
                </w:p>
              </w:tc>
            </w:tr>
            <w:tr w:rsidR="00F3050B" w:rsidRPr="004F4037" w:rsidTr="00D16B36">
              <w:tc>
                <w:tcPr>
                  <w:tcW w:w="2300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Южный Казахстан</w:t>
                  </w:r>
                </w:p>
              </w:tc>
              <w:tc>
                <w:tcPr>
                  <w:tcW w:w="2301" w:type="dxa"/>
                </w:tcPr>
                <w:p w:rsidR="00F3050B" w:rsidRPr="004F4037" w:rsidRDefault="00F3050B" w:rsidP="00A57E33">
                  <w:pPr>
                    <w:framePr w:hSpace="180" w:wrap="around" w:vAnchor="text" w:hAnchor="page" w:xAlign="center" w:y="3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F. Гуннов</w:t>
                  </w:r>
                </w:p>
              </w:tc>
            </w:tr>
          </w:tbl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ПОПС-формула: </w:t>
            </w:r>
            <w:r w:rsidRPr="004F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Какова историческая значимость ВШП в современном евразийском сообществе?</w:t>
            </w:r>
            <w:r w:rsidR="00850D77" w:rsidRPr="004F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балла</w:t>
            </w:r>
          </w:p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</w:t>
            </w: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«Я считаю, что…», </w:t>
            </w:r>
          </w:p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«Я согласен с…»</w:t>
            </w:r>
          </w:p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</w:t>
            </w: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«Потому что…» или «Так как…».</w:t>
            </w:r>
          </w:p>
          <w:p w:rsidR="00F3050B" w:rsidRPr="004F4037" w:rsidRDefault="00F3050B" w:rsidP="00F30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4F4037">
              <w:rPr>
                <w:rFonts w:ascii="Times New Roman" w:hAnsi="Times New Roman" w:cs="Times New Roman"/>
                <w:sz w:val="24"/>
                <w:szCs w:val="24"/>
              </w:rPr>
              <w:t>», «Я могу доказать это на примере…».</w:t>
            </w:r>
          </w:p>
          <w:p w:rsidR="005C14CD" w:rsidRPr="004F4037" w:rsidRDefault="00F3050B" w:rsidP="00F3050B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Следствие</w:t>
            </w:r>
            <w:r w:rsidRPr="004F4037">
              <w:rPr>
                <w:rFonts w:ascii="Times New Roman" w:hAnsi="Times New Roman" w:cs="Times New Roman"/>
                <w:sz w:val="24"/>
                <w:szCs w:val="24"/>
              </w:rPr>
              <w:t xml:space="preserve"> «Таким образом…», «Подводя итог…», «Поэтому…», «Исходя из сказанного, я делаю вывод о том, что…».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BF3359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работают на карточках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BF3359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b/>
                <w:sz w:val="24"/>
                <w:szCs w:val="24"/>
                <w:lang w:val="ru-RU"/>
              </w:rPr>
            </w:pPr>
            <w:r w:rsidRPr="004F4037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BF3359" w:rsidRPr="004F4037" w:rsidRDefault="00BF3359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</w:t>
            </w:r>
            <w:r w:rsidR="00AF7B90" w:rsidRPr="004F4037">
              <w:rPr>
                <w:sz w:val="24"/>
                <w:szCs w:val="24"/>
                <w:lang w:val="ru-RU"/>
              </w:rPr>
              <w:t>устанавливают правильное соответствие</w:t>
            </w:r>
          </w:p>
          <w:p w:rsidR="00AF7B90" w:rsidRPr="004F4037" w:rsidRDefault="00AF7B90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 xml:space="preserve">- определяют свою </w:t>
            </w:r>
            <w:r w:rsidRPr="004F4037">
              <w:rPr>
                <w:sz w:val="24"/>
                <w:szCs w:val="24"/>
                <w:lang w:val="ru-RU"/>
              </w:rPr>
              <w:lastRenderedPageBreak/>
              <w:t>позицию</w:t>
            </w:r>
          </w:p>
          <w:p w:rsidR="00AF7B90" w:rsidRPr="004F4037" w:rsidRDefault="00AF7B90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 приводят обоснование</w:t>
            </w:r>
          </w:p>
          <w:p w:rsidR="00AF7B90" w:rsidRPr="004F4037" w:rsidRDefault="00AF7B90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-приводят примеры</w:t>
            </w:r>
          </w:p>
          <w:p w:rsidR="00AF7B90" w:rsidRPr="004F4037" w:rsidRDefault="00AF7B90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-делают вывод</w:t>
            </w:r>
          </w:p>
          <w:p w:rsidR="00BF3359" w:rsidRPr="004F4037" w:rsidRDefault="00BF3359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  <w:r w:rsidRPr="004F4037">
              <w:rPr>
                <w:sz w:val="24"/>
                <w:szCs w:val="24"/>
                <w:lang w:val="ru-RU"/>
              </w:rPr>
              <w:t>Ф,О: 10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AF1FBA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</w:tc>
      </w:tr>
      <w:tr w:rsidR="005C14CD" w:rsidRPr="004F4037" w:rsidTr="00BF3359">
        <w:trPr>
          <w:trHeight w:val="99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833590" w:rsidP="0083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Рефлексия, обратная связь</w:t>
            </w:r>
          </w:p>
          <w:p w:rsidR="00F239D8" w:rsidRPr="004F4037" w:rsidRDefault="00F239D8" w:rsidP="0083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6D7A2A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9700" cy="2009775"/>
                  <wp:effectExtent l="0" t="0" r="0" b="0"/>
                  <wp:docPr id="1" name="Рисунок 1" descr="https://54studio.ru/wp-content/uploads/7/1/e/71e6db140c92ba147f67c9668216365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54studio.ru/wp-content/uploads/7/1/e/71e6db140c92ba147f67c9668216365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pStyle w:val="a3"/>
              <w:tabs>
                <w:tab w:val="left" w:pos="11171"/>
                <w:tab w:val="left" w:pos="12150"/>
                <w:tab w:val="left" w:pos="1283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D" w:rsidRPr="004F4037" w:rsidRDefault="005C14CD" w:rsidP="00234C1E">
            <w:pPr>
              <w:tabs>
                <w:tab w:val="left" w:pos="11171"/>
                <w:tab w:val="left" w:pos="12150"/>
                <w:tab w:val="left" w:pos="128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14CD" w:rsidRDefault="005C14CD" w:rsidP="00234C1E">
      <w:pPr>
        <w:tabs>
          <w:tab w:val="left" w:pos="11171"/>
          <w:tab w:val="left" w:pos="12150"/>
          <w:tab w:val="left" w:pos="128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CD" w:rsidRDefault="005C14CD" w:rsidP="00234C1E">
      <w:pPr>
        <w:tabs>
          <w:tab w:val="left" w:pos="11171"/>
          <w:tab w:val="left" w:pos="12150"/>
          <w:tab w:val="left" w:pos="12836"/>
        </w:tabs>
      </w:pPr>
    </w:p>
    <w:p w:rsidR="00EE72A1" w:rsidRDefault="00EE72A1" w:rsidP="00234C1E">
      <w:pPr>
        <w:tabs>
          <w:tab w:val="left" w:pos="11171"/>
          <w:tab w:val="left" w:pos="12150"/>
          <w:tab w:val="left" w:pos="12836"/>
        </w:tabs>
      </w:pPr>
    </w:p>
    <w:sectPr w:rsidR="00EE72A1" w:rsidSect="00304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7E6"/>
    <w:multiLevelType w:val="hybridMultilevel"/>
    <w:tmpl w:val="96CCADCC"/>
    <w:lvl w:ilvl="0" w:tplc="56C0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5297"/>
    <w:multiLevelType w:val="hybridMultilevel"/>
    <w:tmpl w:val="64AE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4E7"/>
    <w:multiLevelType w:val="hybridMultilevel"/>
    <w:tmpl w:val="40B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14CD"/>
    <w:rsid w:val="0002755D"/>
    <w:rsid w:val="000B5BF3"/>
    <w:rsid w:val="001421F4"/>
    <w:rsid w:val="00194BEA"/>
    <w:rsid w:val="001C0F5F"/>
    <w:rsid w:val="00226C90"/>
    <w:rsid w:val="00234C1E"/>
    <w:rsid w:val="003526F6"/>
    <w:rsid w:val="00372C19"/>
    <w:rsid w:val="0042036A"/>
    <w:rsid w:val="00434376"/>
    <w:rsid w:val="004913EB"/>
    <w:rsid w:val="004A12F7"/>
    <w:rsid w:val="004F4037"/>
    <w:rsid w:val="0050172A"/>
    <w:rsid w:val="00545CA8"/>
    <w:rsid w:val="005C14CD"/>
    <w:rsid w:val="005D7E2C"/>
    <w:rsid w:val="00633FB6"/>
    <w:rsid w:val="006B126D"/>
    <w:rsid w:val="006D7A2A"/>
    <w:rsid w:val="00715A37"/>
    <w:rsid w:val="00732931"/>
    <w:rsid w:val="007944CC"/>
    <w:rsid w:val="007D01AC"/>
    <w:rsid w:val="007F073C"/>
    <w:rsid w:val="00833590"/>
    <w:rsid w:val="00850D77"/>
    <w:rsid w:val="00935F9F"/>
    <w:rsid w:val="00A57E33"/>
    <w:rsid w:val="00AD3599"/>
    <w:rsid w:val="00AF1FBA"/>
    <w:rsid w:val="00AF7B90"/>
    <w:rsid w:val="00B34DDC"/>
    <w:rsid w:val="00BB563E"/>
    <w:rsid w:val="00BF0A3E"/>
    <w:rsid w:val="00BF3359"/>
    <w:rsid w:val="00C218FA"/>
    <w:rsid w:val="00D476E8"/>
    <w:rsid w:val="00D502FC"/>
    <w:rsid w:val="00E26CE0"/>
    <w:rsid w:val="00E84391"/>
    <w:rsid w:val="00EE72A1"/>
    <w:rsid w:val="00F057A3"/>
    <w:rsid w:val="00F239D8"/>
    <w:rsid w:val="00F3050B"/>
    <w:rsid w:val="00F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EBB9"/>
  <w15:docId w15:val="{B464499F-8D3A-4E72-8C0A-4BC71FD6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C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4C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5C14CD"/>
    <w:pPr>
      <w:ind w:left="720"/>
      <w:contextualSpacing/>
    </w:pPr>
  </w:style>
  <w:style w:type="table" w:styleId="a5">
    <w:name w:val="Table Grid"/>
    <w:basedOn w:val="a1"/>
    <w:uiPriority w:val="59"/>
    <w:rsid w:val="005C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77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YVO9Q5CU_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BCEB-6AD5-48E3-BFFC-2EDC60FE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галия кушерова</cp:lastModifiedBy>
  <cp:revision>41</cp:revision>
  <dcterms:created xsi:type="dcterms:W3CDTF">2023-09-15T19:26:00Z</dcterms:created>
  <dcterms:modified xsi:type="dcterms:W3CDTF">2024-12-03T07:21:00Z</dcterms:modified>
</cp:coreProperties>
</file>