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2E0DE" w14:textId="43CB1280" w:rsidR="00497886" w:rsidRPr="00497886" w:rsidRDefault="00606EF1" w:rsidP="00497886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Краткосрочный план дистанционного урока</w:t>
      </w:r>
      <w:r w:rsidR="00497886" w:rsidRPr="00497886">
        <w:rPr>
          <w:sz w:val="28"/>
          <w:szCs w:val="28"/>
        </w:rPr>
        <w:t xml:space="preserve"> по русскому языку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980"/>
        <w:gridCol w:w="13750"/>
      </w:tblGrid>
      <w:tr w:rsidR="00497886" w:rsidRPr="00192BB2" w14:paraId="67610085" w14:textId="77777777" w:rsidTr="00371130">
        <w:tc>
          <w:tcPr>
            <w:tcW w:w="1980" w:type="dxa"/>
          </w:tcPr>
          <w:p w14:paraId="2BF8A606" w14:textId="77777777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50" w:type="dxa"/>
          </w:tcPr>
          <w:p w14:paraId="7D05ECF9" w14:textId="77777777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06EF1" w:rsidRPr="00192BB2" w14:paraId="14D5CEE7" w14:textId="77777777" w:rsidTr="00371130">
        <w:tc>
          <w:tcPr>
            <w:tcW w:w="1980" w:type="dxa"/>
          </w:tcPr>
          <w:p w14:paraId="31F4C847" w14:textId="74BB686D" w:rsidR="00606EF1" w:rsidRPr="00192BB2" w:rsidRDefault="00606EF1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750" w:type="dxa"/>
          </w:tcPr>
          <w:p w14:paraId="16B40FFB" w14:textId="47C46D47" w:rsidR="00606EF1" w:rsidRPr="00192BB2" w:rsidRDefault="00606EF1" w:rsidP="0075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>11ЕМН</w:t>
            </w:r>
          </w:p>
        </w:tc>
      </w:tr>
      <w:tr w:rsidR="00192BB2" w:rsidRPr="00192BB2" w14:paraId="2708E9B7" w14:textId="77777777" w:rsidTr="00371130">
        <w:tc>
          <w:tcPr>
            <w:tcW w:w="1980" w:type="dxa"/>
          </w:tcPr>
          <w:p w14:paraId="1864B644" w14:textId="5988E69D" w:rsidR="00192BB2" w:rsidRPr="00192BB2" w:rsidRDefault="00192BB2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750" w:type="dxa"/>
          </w:tcPr>
          <w:p w14:paraId="6AB11895" w14:textId="6BD9EF9C" w:rsidR="00192BB2" w:rsidRPr="00192BB2" w:rsidRDefault="00192BB2" w:rsidP="0075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</w:tr>
      <w:tr w:rsidR="00497886" w:rsidRPr="00192BB2" w14:paraId="603D2BF1" w14:textId="77777777" w:rsidTr="00371130">
        <w:tc>
          <w:tcPr>
            <w:tcW w:w="1980" w:type="dxa"/>
          </w:tcPr>
          <w:p w14:paraId="0F5DD618" w14:textId="77777777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13750" w:type="dxa"/>
          </w:tcPr>
          <w:p w14:paraId="1DEB2027" w14:textId="77777777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BB2">
              <w:rPr>
                <w:rFonts w:ascii="Times New Roman" w:hAnsi="Times New Roman" w:cs="Times New Roman"/>
                <w:sz w:val="24"/>
                <w:szCs w:val="24"/>
              </w:rPr>
              <w:t>Мележик</w:t>
            </w:r>
            <w:proofErr w:type="spellEnd"/>
            <w:r w:rsidRPr="00192BB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606EF1" w:rsidRPr="00192BB2" w14:paraId="558737C4" w14:textId="77777777" w:rsidTr="00371130">
        <w:tc>
          <w:tcPr>
            <w:tcW w:w="1980" w:type="dxa"/>
          </w:tcPr>
          <w:p w14:paraId="259569C2" w14:textId="65A7E06C" w:rsidR="00606EF1" w:rsidRPr="00192BB2" w:rsidRDefault="00606EF1" w:rsidP="00750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3750" w:type="dxa"/>
          </w:tcPr>
          <w:p w14:paraId="7006F238" w14:textId="29BE3A6C" w:rsidR="00606EF1" w:rsidRPr="00192BB2" w:rsidRDefault="00606EF1" w:rsidP="0075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7886" w:rsidRPr="00192BB2" w14:paraId="29D3063F" w14:textId="77777777" w:rsidTr="00371130">
        <w:tc>
          <w:tcPr>
            <w:tcW w:w="1980" w:type="dxa"/>
          </w:tcPr>
          <w:p w14:paraId="5FED3489" w14:textId="4B156E44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3750" w:type="dxa"/>
          </w:tcPr>
          <w:p w14:paraId="2A055678" w14:textId="0BAA0B9B" w:rsidR="00497886" w:rsidRPr="00192BB2" w:rsidRDefault="00497886" w:rsidP="00943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Экология: нефтяная и ядерная промышленность.</w:t>
            </w:r>
            <w:r w:rsidR="009438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92B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Культура речи. Морфология. Синтаксис.</w:t>
            </w:r>
          </w:p>
        </w:tc>
      </w:tr>
      <w:tr w:rsidR="00497886" w:rsidRPr="00192BB2" w14:paraId="02813116" w14:textId="77777777" w:rsidTr="00371130">
        <w:tc>
          <w:tcPr>
            <w:tcW w:w="1980" w:type="dxa"/>
          </w:tcPr>
          <w:p w14:paraId="1FA371C2" w14:textId="710E258D" w:rsidR="00497886" w:rsidRPr="00192BB2" w:rsidRDefault="00606EF1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Тема у</w:t>
            </w:r>
            <w:r w:rsidR="00497886"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97886"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75088A"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50" w:type="dxa"/>
          </w:tcPr>
          <w:p w14:paraId="5C4FF545" w14:textId="139AD95C" w:rsidR="00497886" w:rsidRPr="00371130" w:rsidRDefault="0075088A" w:rsidP="0075088A">
            <w:pPr>
              <w:pStyle w:val="a7"/>
              <w:shd w:val="clear" w:color="auto" w:fill="auto"/>
              <w:tabs>
                <w:tab w:val="left" w:pos="521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Экология планеты</w:t>
            </w:r>
            <w:r w:rsidR="00371130" w:rsidRPr="00371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Знаки препинания </w:t>
            </w:r>
            <w:r w:rsidR="00371130" w:rsidRPr="0037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простых, простых осложненных и сложных предложениях с разными видами связи.</w:t>
            </w:r>
          </w:p>
        </w:tc>
      </w:tr>
      <w:tr w:rsidR="00497886" w:rsidRPr="00192BB2" w14:paraId="526B9C57" w14:textId="77777777" w:rsidTr="00371130">
        <w:tc>
          <w:tcPr>
            <w:tcW w:w="1980" w:type="dxa"/>
          </w:tcPr>
          <w:p w14:paraId="3144C460" w14:textId="77777777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14:paraId="362E773C" w14:textId="130A4DF3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50" w:type="dxa"/>
          </w:tcPr>
          <w:p w14:paraId="4C0E0F76" w14:textId="77777777" w:rsidR="0075088A" w:rsidRPr="00192BB2" w:rsidRDefault="0075088A" w:rsidP="0075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11.1.2 определять основную мысль, опираясь на цель и позицию автора текста;  </w:t>
            </w:r>
          </w:p>
          <w:p w14:paraId="11D9217F" w14:textId="77777777" w:rsidR="00497886" w:rsidRPr="00192BB2" w:rsidRDefault="0075088A" w:rsidP="0075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11.2.6 использовать разные виды чтения в зависимости от коммуникативных задач, которые ставит перед собой читающий</w:t>
            </w:r>
            <w:r w:rsidR="00606EF1" w:rsidRPr="00192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A119E8" w14:textId="51E6B431" w:rsidR="00606EF1" w:rsidRPr="00192BB2" w:rsidRDefault="00606EF1" w:rsidP="0075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11.4.4 использовать знаки препинания в простых, простых осложненных и сложных предложениях с разными видами связи.</w:t>
            </w:r>
          </w:p>
        </w:tc>
      </w:tr>
      <w:tr w:rsidR="0075088A" w:rsidRPr="00192BB2" w14:paraId="168D51F0" w14:textId="77777777" w:rsidTr="00371130">
        <w:tc>
          <w:tcPr>
            <w:tcW w:w="1980" w:type="dxa"/>
          </w:tcPr>
          <w:p w14:paraId="01CBD56D" w14:textId="1537A6E5" w:rsidR="0075088A" w:rsidRPr="00192BB2" w:rsidRDefault="0075088A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3750" w:type="dxa"/>
          </w:tcPr>
          <w:p w14:paraId="465B8ADC" w14:textId="0DF553C4" w:rsidR="0075088A" w:rsidRPr="00192BB2" w:rsidRDefault="0075088A" w:rsidP="0075088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смогут определить основную мысль, опираясь на цель и позицию автора текста;  </w:t>
            </w:r>
          </w:p>
          <w:p w14:paraId="06038254" w14:textId="2BF5EF90" w:rsidR="0075088A" w:rsidRPr="00192BB2" w:rsidRDefault="0075088A" w:rsidP="0075088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научатся выбирать определенный вид чтения в зависимости от коммуникативных задач</w:t>
            </w:r>
            <w:r w:rsidR="00606EF1" w:rsidRPr="00192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3C77983" w14:textId="44535854" w:rsidR="00606EF1" w:rsidRPr="00192BB2" w:rsidRDefault="00D528A0" w:rsidP="0075088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смогут </w:t>
            </w:r>
            <w:r w:rsidR="00606EF1" w:rsidRPr="00192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ить</w:t>
            </w:r>
            <w:r w:rsidR="00606EF1" w:rsidRPr="00192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расстановку знаков препинания в простых осложненных предложениях.</w:t>
            </w:r>
          </w:p>
        </w:tc>
      </w:tr>
      <w:tr w:rsidR="0075088A" w:rsidRPr="00192BB2" w14:paraId="20F90C28" w14:textId="77777777" w:rsidTr="00371130">
        <w:tc>
          <w:tcPr>
            <w:tcW w:w="1980" w:type="dxa"/>
          </w:tcPr>
          <w:p w14:paraId="4B4A4D3D" w14:textId="03CF40F7" w:rsidR="0075088A" w:rsidRPr="00192BB2" w:rsidRDefault="0075088A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Формат урока</w:t>
            </w:r>
          </w:p>
        </w:tc>
        <w:tc>
          <w:tcPr>
            <w:tcW w:w="13750" w:type="dxa"/>
          </w:tcPr>
          <w:p w14:paraId="7C81F74C" w14:textId="39AC0F79" w:rsidR="0075088A" w:rsidRPr="00192BB2" w:rsidRDefault="0075088A" w:rsidP="0075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Смешанный: </w:t>
            </w:r>
            <w:r w:rsidR="009438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 xml:space="preserve"> мин асинхронный + </w:t>
            </w:r>
            <w:r w:rsidR="009438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 xml:space="preserve"> мин синхронный формат</w:t>
            </w:r>
          </w:p>
        </w:tc>
      </w:tr>
    </w:tbl>
    <w:p w14:paraId="3BB343D5" w14:textId="03BE97E5" w:rsidR="00497886" w:rsidRPr="0075088A" w:rsidRDefault="00606EF1" w:rsidP="00750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8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2268"/>
        <w:gridCol w:w="5954"/>
        <w:gridCol w:w="1134"/>
        <w:gridCol w:w="3508"/>
      </w:tblGrid>
      <w:tr w:rsidR="009438E7" w:rsidRPr="00192BB2" w14:paraId="657E5552" w14:textId="5B2DE338" w:rsidTr="009438E7">
        <w:tc>
          <w:tcPr>
            <w:tcW w:w="1271" w:type="dxa"/>
          </w:tcPr>
          <w:p w14:paraId="52DBACDC" w14:textId="6E9AD815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1559" w:type="dxa"/>
          </w:tcPr>
          <w:p w14:paraId="508362F7" w14:textId="1D937269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268" w:type="dxa"/>
          </w:tcPr>
          <w:p w14:paraId="5B787EE9" w14:textId="3A09DC08" w:rsidR="009438E7" w:rsidRPr="00192BB2" w:rsidRDefault="009438E7" w:rsidP="009438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Действия учителя</w:t>
            </w:r>
          </w:p>
        </w:tc>
        <w:tc>
          <w:tcPr>
            <w:tcW w:w="5954" w:type="dxa"/>
          </w:tcPr>
          <w:p w14:paraId="38A9A10A" w14:textId="148B69C5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Действия учащегося</w:t>
            </w:r>
          </w:p>
        </w:tc>
        <w:tc>
          <w:tcPr>
            <w:tcW w:w="1134" w:type="dxa"/>
          </w:tcPr>
          <w:p w14:paraId="5E93C1CA" w14:textId="23A9380C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3508" w:type="dxa"/>
          </w:tcPr>
          <w:p w14:paraId="0A72CDC3" w14:textId="0279F1FD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9438E7" w:rsidRPr="00192BB2" w14:paraId="6BD9ADA1" w14:textId="714C7353" w:rsidTr="009438E7">
        <w:tc>
          <w:tcPr>
            <w:tcW w:w="1271" w:type="dxa"/>
          </w:tcPr>
          <w:p w14:paraId="6079F509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 xml:space="preserve">Орг. </w:t>
            </w:r>
          </w:p>
          <w:p w14:paraId="3A9C1D0E" w14:textId="5ED65B50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момент</w:t>
            </w:r>
          </w:p>
        </w:tc>
        <w:tc>
          <w:tcPr>
            <w:tcW w:w="1559" w:type="dxa"/>
          </w:tcPr>
          <w:p w14:paraId="12137C01" w14:textId="0A4C085B" w:rsidR="009438E7" w:rsidRPr="00192BB2" w:rsidRDefault="009438E7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1 мин</w:t>
            </w:r>
          </w:p>
        </w:tc>
        <w:tc>
          <w:tcPr>
            <w:tcW w:w="2268" w:type="dxa"/>
          </w:tcPr>
          <w:p w14:paraId="1088E4A5" w14:textId="1080A50C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Отправляет задания учащимся</w:t>
            </w:r>
          </w:p>
        </w:tc>
        <w:tc>
          <w:tcPr>
            <w:tcW w:w="5954" w:type="dxa"/>
          </w:tcPr>
          <w:p w14:paraId="6EB83CD8" w14:textId="59BF5F88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Получают задания</w:t>
            </w:r>
          </w:p>
        </w:tc>
        <w:tc>
          <w:tcPr>
            <w:tcW w:w="1134" w:type="dxa"/>
          </w:tcPr>
          <w:p w14:paraId="2D031F6F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08" w:type="dxa"/>
          </w:tcPr>
          <w:p w14:paraId="1CF12DEB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438E7" w:rsidRPr="00192BB2" w14:paraId="43D002FC" w14:textId="6B7B4019" w:rsidTr="009438E7">
        <w:trPr>
          <w:trHeight w:val="1000"/>
        </w:trPr>
        <w:tc>
          <w:tcPr>
            <w:tcW w:w="1271" w:type="dxa"/>
          </w:tcPr>
          <w:p w14:paraId="41589560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Начало урока</w:t>
            </w:r>
          </w:p>
          <w:p w14:paraId="18E6DE32" w14:textId="0B3E930D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2DAB1A1" w14:textId="34A27D91" w:rsidR="009438E7" w:rsidRPr="00192BB2" w:rsidRDefault="009438E7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192BB2">
              <w:rPr>
                <w:rFonts w:ascii="Times New Roman" w:hAnsi="Times New Roman" w:cs="Times New Roman"/>
                <w:bCs/>
              </w:rPr>
              <w:t xml:space="preserve"> мин</w:t>
            </w:r>
          </w:p>
          <w:p w14:paraId="6BE6DC6F" w14:textId="5076A668" w:rsidR="009438E7" w:rsidRPr="00192BB2" w:rsidRDefault="009438E7" w:rsidP="00D528A0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 w:cs="Times New Roman"/>
                <w:bCs/>
              </w:rPr>
            </w:pPr>
            <w:r w:rsidRPr="00D528A0">
              <w:rPr>
                <w:rFonts w:ascii="Times New Roman" w:hAnsi="Times New Roman" w:cs="Times New Roman"/>
                <w:bCs/>
                <w:sz w:val="20"/>
                <w:szCs w:val="20"/>
              </w:rPr>
              <w:t>(асинхронный формат)</w:t>
            </w:r>
          </w:p>
        </w:tc>
        <w:tc>
          <w:tcPr>
            <w:tcW w:w="2268" w:type="dxa"/>
          </w:tcPr>
          <w:p w14:paraId="12A377FA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55167A67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И</w:t>
            </w:r>
          </w:p>
          <w:p w14:paraId="18746B3E" w14:textId="09CD66E5" w:rsidR="009438E7" w:rsidRPr="00D528A0" w:rsidRDefault="009438E7" w:rsidP="00D528A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28A0">
              <w:rPr>
                <w:rFonts w:ascii="Times New Roman" w:hAnsi="Times New Roman" w:cs="Times New Roman"/>
                <w:bCs/>
              </w:rPr>
              <w:t xml:space="preserve">Просмотровое чтение интернет-статьи «Четыре закона экологии Барри Коммонера» </w:t>
            </w:r>
            <w:r>
              <w:rPr>
                <w:rFonts w:ascii="Times New Roman" w:hAnsi="Times New Roman" w:cs="Times New Roman"/>
                <w:bCs/>
              </w:rPr>
              <w:t>или приложения №1.</w:t>
            </w:r>
          </w:p>
          <w:p w14:paraId="243E69CB" w14:textId="350FC7E7" w:rsidR="009438E7" w:rsidRPr="00D528A0" w:rsidRDefault="009438E7" w:rsidP="00D528A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28A0">
              <w:rPr>
                <w:rFonts w:ascii="Times New Roman" w:hAnsi="Times New Roman" w:cs="Times New Roman"/>
                <w:bCs/>
              </w:rPr>
              <w:t>Запи</w:t>
            </w:r>
            <w:r>
              <w:rPr>
                <w:rFonts w:ascii="Times New Roman" w:hAnsi="Times New Roman" w:cs="Times New Roman"/>
                <w:bCs/>
              </w:rPr>
              <w:t>сывают</w:t>
            </w:r>
            <w:r w:rsidRPr="00D528A0">
              <w:rPr>
                <w:rFonts w:ascii="Times New Roman" w:hAnsi="Times New Roman" w:cs="Times New Roman"/>
                <w:bCs/>
              </w:rPr>
              <w:t xml:space="preserve"> в тетрадь четыре закона </w:t>
            </w:r>
            <w:proofErr w:type="spellStart"/>
            <w:r w:rsidRPr="00D528A0">
              <w:rPr>
                <w:rFonts w:ascii="Times New Roman" w:hAnsi="Times New Roman" w:cs="Times New Roman"/>
                <w:bCs/>
              </w:rPr>
              <w:t>Б.Коммонера</w:t>
            </w:r>
            <w:proofErr w:type="spellEnd"/>
          </w:p>
        </w:tc>
        <w:tc>
          <w:tcPr>
            <w:tcW w:w="1134" w:type="dxa"/>
          </w:tcPr>
          <w:p w14:paraId="4E3EE7D2" w14:textId="77777777" w:rsidR="009438E7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96D5E86" w14:textId="0401A5B6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8" w:type="dxa"/>
          </w:tcPr>
          <w:p w14:paraId="4628F8FB" w14:textId="77777777" w:rsidR="009438E7" w:rsidRDefault="009438E7" w:rsidP="009438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8" w:history="1">
              <w:r w:rsidRPr="00BC0B2D">
                <w:rPr>
                  <w:rStyle w:val="a4"/>
                  <w:rFonts w:ascii="Times New Roman" w:hAnsi="Times New Roman" w:cs="Times New Roman"/>
                  <w:bCs/>
                </w:rPr>
                <w:t>https://ecologynow.ru/knowledge/tehnologii-i-ekologia-goroda/cetyre-zakona-ekologii-barri-kommonera</w:t>
              </w:r>
            </w:hyperlink>
          </w:p>
          <w:p w14:paraId="7256F3F8" w14:textId="6EBA1CD4" w:rsidR="009438E7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приложение №1</w:t>
            </w:r>
          </w:p>
        </w:tc>
      </w:tr>
      <w:tr w:rsidR="009438E7" w:rsidRPr="00192BB2" w14:paraId="7FF27516" w14:textId="0CDA58B9" w:rsidTr="009438E7">
        <w:trPr>
          <w:trHeight w:val="1337"/>
        </w:trPr>
        <w:tc>
          <w:tcPr>
            <w:tcW w:w="1271" w:type="dxa"/>
            <w:vMerge w:val="restart"/>
          </w:tcPr>
          <w:p w14:paraId="75AC230F" w14:textId="77777777" w:rsidR="009438E7" w:rsidRPr="00192BB2" w:rsidRDefault="009438E7" w:rsidP="00606E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Основная часть</w:t>
            </w:r>
          </w:p>
          <w:p w14:paraId="400298A3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4BE29C0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9785D28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0B3F711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B3DC2C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6927140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E0F6241" w14:textId="1808C681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17887C3" w14:textId="48856735" w:rsidR="009438E7" w:rsidRPr="00192BB2" w:rsidRDefault="009438E7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Pr="00192BB2">
              <w:rPr>
                <w:rFonts w:ascii="Times New Roman" w:hAnsi="Times New Roman" w:cs="Times New Roman"/>
                <w:bCs/>
              </w:rPr>
              <w:t xml:space="preserve"> мин</w:t>
            </w:r>
          </w:p>
          <w:p w14:paraId="4A1827D5" w14:textId="127EBBFB" w:rsidR="009438E7" w:rsidRPr="00D528A0" w:rsidRDefault="009438E7" w:rsidP="00D528A0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8A0">
              <w:rPr>
                <w:rFonts w:ascii="Times New Roman" w:hAnsi="Times New Roman" w:cs="Times New Roman"/>
                <w:bCs/>
                <w:sz w:val="20"/>
                <w:szCs w:val="20"/>
              </w:rPr>
              <w:t>(синхронный формат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платформа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ZOOM</w:t>
            </w:r>
            <w:r w:rsidRPr="00D528A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F390FE2" w14:textId="1BBD0427" w:rsidR="009438E7" w:rsidRPr="00192BB2" w:rsidRDefault="009438E7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1E1F074F" w14:textId="1F159DF1" w:rsidR="009438E7" w:rsidRPr="00192BB2" w:rsidRDefault="009438E7" w:rsidP="00606E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Распределяет учащихся по сессионным залам</w:t>
            </w:r>
          </w:p>
          <w:p w14:paraId="5B233AC0" w14:textId="24AA8442" w:rsidR="009438E7" w:rsidRPr="00192BB2" w:rsidRDefault="009438E7" w:rsidP="00606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32E65CA5" w14:textId="77777777" w:rsidR="009438E7" w:rsidRPr="00192BB2" w:rsidRDefault="009438E7" w:rsidP="00606E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 xml:space="preserve">Г </w:t>
            </w:r>
          </w:p>
          <w:p w14:paraId="00A72ED1" w14:textId="2784F637" w:rsidR="009438E7" w:rsidRPr="00192BB2" w:rsidRDefault="009438E7" w:rsidP="00606EF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Cs/>
              </w:rPr>
              <w:t>Анализируют тексты</w:t>
            </w:r>
          </w:p>
          <w:p w14:paraId="42182DA3" w14:textId="4D6954C8" w:rsidR="009438E7" w:rsidRPr="00192BB2" w:rsidRDefault="009438E7" w:rsidP="00606E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Задание: определит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192BB2">
              <w:rPr>
                <w:rFonts w:ascii="Times New Roman" w:hAnsi="Times New Roman" w:cs="Times New Roman"/>
                <w:bCs/>
              </w:rPr>
              <w:t>, какие законы Б. Коммонера нарушены в ситуациях, описываемых в текстах.</w:t>
            </w:r>
          </w:p>
          <w:p w14:paraId="7191B5EF" w14:textId="33E63E91" w:rsidR="009438E7" w:rsidRPr="00192BB2" w:rsidRDefault="009438E7" w:rsidP="00606EF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Выступление групп</w:t>
            </w:r>
          </w:p>
        </w:tc>
        <w:tc>
          <w:tcPr>
            <w:tcW w:w="1134" w:type="dxa"/>
          </w:tcPr>
          <w:p w14:paraId="7A08B923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192BB2">
              <w:rPr>
                <w:rFonts w:ascii="Times New Roman" w:hAnsi="Times New Roman" w:cs="Times New Roman"/>
                <w:bCs/>
              </w:rPr>
              <w:t>Взаимооценивание</w:t>
            </w:r>
            <w:proofErr w:type="spellEnd"/>
          </w:p>
          <w:p w14:paraId="6B8771BE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6B40C83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DFD7806" w14:textId="4EF575A3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08" w:type="dxa"/>
          </w:tcPr>
          <w:p w14:paraId="2F8A6CC7" w14:textId="0E33B8EB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Приложение №2</w:t>
            </w:r>
          </w:p>
        </w:tc>
      </w:tr>
      <w:tr w:rsidR="009438E7" w:rsidRPr="00192BB2" w14:paraId="231506F1" w14:textId="6C7BD147" w:rsidTr="009438E7">
        <w:tc>
          <w:tcPr>
            <w:tcW w:w="1271" w:type="dxa"/>
            <w:vMerge/>
          </w:tcPr>
          <w:p w14:paraId="1382D763" w14:textId="19765CD8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CD5176B" w14:textId="77777777" w:rsidR="009438E7" w:rsidRPr="00192BB2" w:rsidRDefault="009438E7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10 мин</w:t>
            </w:r>
          </w:p>
          <w:p w14:paraId="1D8DB753" w14:textId="4A12585F" w:rsidR="009438E7" w:rsidRPr="00192BB2" w:rsidRDefault="009438E7" w:rsidP="00D528A0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 w:cs="Times New Roman"/>
                <w:bCs/>
              </w:rPr>
            </w:pPr>
            <w:r w:rsidRPr="00D528A0">
              <w:rPr>
                <w:rFonts w:ascii="Times New Roman" w:hAnsi="Times New Roman" w:cs="Times New Roman"/>
                <w:bCs/>
                <w:sz w:val="20"/>
                <w:szCs w:val="20"/>
              </w:rPr>
              <w:t>(асинхронный ф</w:t>
            </w:r>
            <w:bookmarkStart w:id="0" w:name="_GoBack"/>
            <w:bookmarkEnd w:id="0"/>
            <w:r w:rsidRPr="00D528A0">
              <w:rPr>
                <w:rFonts w:ascii="Times New Roman" w:hAnsi="Times New Roman" w:cs="Times New Roman"/>
                <w:bCs/>
                <w:sz w:val="20"/>
                <w:szCs w:val="20"/>
              </w:rPr>
              <w:t>ормат)</w:t>
            </w:r>
          </w:p>
        </w:tc>
        <w:tc>
          <w:tcPr>
            <w:tcW w:w="2268" w:type="dxa"/>
          </w:tcPr>
          <w:p w14:paraId="60BEB421" w14:textId="1B58F407" w:rsidR="009438E7" w:rsidRPr="00192BB2" w:rsidRDefault="009438E7" w:rsidP="00606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Cs/>
              </w:rPr>
              <w:t>Комментирует задание для самостоятельного выполнения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72674B9C" w14:textId="77777777" w:rsidR="009438E7" w:rsidRPr="00192BB2" w:rsidRDefault="009438E7" w:rsidP="00606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И</w:t>
            </w:r>
          </w:p>
          <w:p w14:paraId="7FCC83C6" w14:textId="16412EED" w:rsidR="009438E7" w:rsidRPr="00192BB2" w:rsidRDefault="009438E7" w:rsidP="00606EF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Выписывают предложения и строят схемы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0F11530C" w14:textId="6C80B25B" w:rsidR="009438E7" w:rsidRPr="00192BB2" w:rsidRDefault="009438E7" w:rsidP="00606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Cs/>
              </w:rPr>
              <w:t>Задание</w:t>
            </w:r>
            <w:r>
              <w:rPr>
                <w:rStyle w:val="ae"/>
                <w:rFonts w:ascii="Times New Roman" w:hAnsi="Times New Roman" w:cs="Times New Roman"/>
                <w:bCs/>
              </w:rPr>
              <w:footnoteReference w:id="1"/>
            </w:r>
            <w:r w:rsidRPr="00192BB2">
              <w:rPr>
                <w:rFonts w:ascii="Times New Roman" w:hAnsi="Times New Roman" w:cs="Times New Roman"/>
                <w:bCs/>
              </w:rPr>
              <w:t>: выписать из текстов предложения, осложненные обособленными членами. Графически объяснить знаки препинания.</w:t>
            </w:r>
          </w:p>
        </w:tc>
        <w:tc>
          <w:tcPr>
            <w:tcW w:w="1134" w:type="dxa"/>
          </w:tcPr>
          <w:p w14:paraId="26ABACE8" w14:textId="39AED072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Cs/>
              </w:rPr>
              <w:t>Оценивание по дескрипторам</w:t>
            </w:r>
          </w:p>
        </w:tc>
        <w:tc>
          <w:tcPr>
            <w:tcW w:w="3508" w:type="dxa"/>
          </w:tcPr>
          <w:p w14:paraId="65187977" w14:textId="016A3AEC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Приложение №2</w:t>
            </w:r>
          </w:p>
        </w:tc>
      </w:tr>
      <w:tr w:rsidR="009438E7" w:rsidRPr="00192BB2" w14:paraId="72C2EDEF" w14:textId="76F8C0FD" w:rsidTr="009438E7">
        <w:tc>
          <w:tcPr>
            <w:tcW w:w="1271" w:type="dxa"/>
          </w:tcPr>
          <w:p w14:paraId="78B80A0A" w14:textId="2DC6B5D3" w:rsidR="009438E7" w:rsidRPr="00192BB2" w:rsidRDefault="009438E7" w:rsidP="00606EF1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1559" w:type="dxa"/>
          </w:tcPr>
          <w:p w14:paraId="47660E34" w14:textId="2499CD3B" w:rsidR="009438E7" w:rsidRPr="00192BB2" w:rsidRDefault="009438E7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192BB2">
              <w:rPr>
                <w:rFonts w:ascii="Times New Roman" w:hAnsi="Times New Roman" w:cs="Times New Roman"/>
                <w:bCs/>
              </w:rPr>
              <w:t xml:space="preserve"> мин</w:t>
            </w:r>
          </w:p>
        </w:tc>
        <w:tc>
          <w:tcPr>
            <w:tcW w:w="2268" w:type="dxa"/>
          </w:tcPr>
          <w:p w14:paraId="313BC260" w14:textId="41126474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</w:tcPr>
          <w:p w14:paraId="5C9C9C6A" w14:textId="63776C83" w:rsidR="009438E7" w:rsidRPr="00192BB2" w:rsidRDefault="009438E7" w:rsidP="00606E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З</w:t>
            </w:r>
            <w:r>
              <w:rPr>
                <w:rFonts w:ascii="Times New Roman" w:hAnsi="Times New Roman" w:cs="Times New Roman"/>
                <w:bCs/>
              </w:rPr>
              <w:t>апись в чате: о</w:t>
            </w:r>
            <w:r w:rsidRPr="00192BB2">
              <w:rPr>
                <w:rFonts w:ascii="Times New Roman" w:hAnsi="Times New Roman" w:cs="Times New Roman"/>
                <w:bCs/>
              </w:rPr>
              <w:t xml:space="preserve"> чем заставил меня задуматься этот урок?</w:t>
            </w:r>
          </w:p>
        </w:tc>
        <w:tc>
          <w:tcPr>
            <w:tcW w:w="1134" w:type="dxa"/>
          </w:tcPr>
          <w:p w14:paraId="7F29698B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8" w:type="dxa"/>
          </w:tcPr>
          <w:p w14:paraId="4010A64B" w14:textId="77777777" w:rsidR="009438E7" w:rsidRPr="00192BB2" w:rsidRDefault="009438E7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B0206EF" w14:textId="77777777" w:rsidR="00267973" w:rsidRPr="00267973" w:rsidRDefault="00267973" w:rsidP="00267973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дистанционного урока</w:t>
      </w:r>
      <w:r w:rsidRPr="00497886">
        <w:rPr>
          <w:sz w:val="28"/>
          <w:szCs w:val="28"/>
        </w:rPr>
        <w:t xml:space="preserve"> по русскому языку</w:t>
      </w:r>
      <w:r w:rsidRPr="00267973">
        <w:rPr>
          <w:sz w:val="28"/>
          <w:szCs w:val="28"/>
        </w:rPr>
        <w:t xml:space="preserve"> (</w:t>
      </w:r>
      <w:r>
        <w:rPr>
          <w:sz w:val="28"/>
          <w:szCs w:val="28"/>
        </w:rPr>
        <w:t>для учащихся)</w:t>
      </w:r>
    </w:p>
    <w:p w14:paraId="67D0A81C" w14:textId="77777777" w:rsidR="00267973" w:rsidRPr="00497886" w:rsidRDefault="00267973" w:rsidP="00267973">
      <w:pPr>
        <w:pStyle w:val="1"/>
        <w:ind w:left="0"/>
        <w:jc w:val="center"/>
        <w:rPr>
          <w:sz w:val="28"/>
          <w:szCs w:val="28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547"/>
        <w:gridCol w:w="13183"/>
      </w:tblGrid>
      <w:tr w:rsidR="00267973" w:rsidRPr="00497886" w14:paraId="39794387" w14:textId="77777777" w:rsidTr="009438E7">
        <w:tc>
          <w:tcPr>
            <w:tcW w:w="2547" w:type="dxa"/>
          </w:tcPr>
          <w:p w14:paraId="4ACE173C" w14:textId="77777777" w:rsidR="00267973" w:rsidRPr="00267973" w:rsidRDefault="00267973" w:rsidP="00A10E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183" w:type="dxa"/>
          </w:tcPr>
          <w:p w14:paraId="5F5E2333" w14:textId="77777777" w:rsidR="00267973" w:rsidRPr="00267973" w:rsidRDefault="00267973" w:rsidP="00A10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67973" w:rsidRPr="00497886" w14:paraId="7B0DECE8" w14:textId="77777777" w:rsidTr="009438E7">
        <w:tc>
          <w:tcPr>
            <w:tcW w:w="2547" w:type="dxa"/>
          </w:tcPr>
          <w:p w14:paraId="7C207060" w14:textId="77777777" w:rsidR="00267973" w:rsidRPr="00267973" w:rsidRDefault="00267973" w:rsidP="00A10E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183" w:type="dxa"/>
          </w:tcPr>
          <w:p w14:paraId="03840705" w14:textId="77777777" w:rsidR="00267973" w:rsidRPr="00267973" w:rsidRDefault="00267973" w:rsidP="00A10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sz w:val="28"/>
                <w:szCs w:val="28"/>
              </w:rPr>
              <w:t>11ЕМН</w:t>
            </w:r>
          </w:p>
        </w:tc>
      </w:tr>
      <w:tr w:rsidR="00267973" w:rsidRPr="00497886" w14:paraId="4ACBDBC4" w14:textId="77777777" w:rsidTr="009438E7">
        <w:tc>
          <w:tcPr>
            <w:tcW w:w="2547" w:type="dxa"/>
          </w:tcPr>
          <w:p w14:paraId="604672EB" w14:textId="77777777" w:rsidR="00267973" w:rsidRPr="00267973" w:rsidRDefault="00267973" w:rsidP="00A10E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183" w:type="dxa"/>
          </w:tcPr>
          <w:p w14:paraId="09B39E48" w14:textId="77777777" w:rsidR="00267973" w:rsidRPr="00267973" w:rsidRDefault="00267973" w:rsidP="00A10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</w:tr>
      <w:tr w:rsidR="00267973" w:rsidRPr="00497886" w14:paraId="72385879" w14:textId="77777777" w:rsidTr="009438E7">
        <w:tc>
          <w:tcPr>
            <w:tcW w:w="2547" w:type="dxa"/>
          </w:tcPr>
          <w:p w14:paraId="09BABD1B" w14:textId="77777777" w:rsidR="00267973" w:rsidRPr="00267973" w:rsidRDefault="00267973" w:rsidP="00A10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13183" w:type="dxa"/>
          </w:tcPr>
          <w:p w14:paraId="5BF5728C" w14:textId="77777777" w:rsidR="00267973" w:rsidRPr="00267973" w:rsidRDefault="00267973" w:rsidP="00A10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973">
              <w:rPr>
                <w:rFonts w:ascii="Times New Roman" w:hAnsi="Times New Roman" w:cs="Times New Roman"/>
                <w:sz w:val="28"/>
                <w:szCs w:val="28"/>
              </w:rPr>
              <w:t>Мележик</w:t>
            </w:r>
            <w:proofErr w:type="spellEnd"/>
            <w:r w:rsidRPr="00267973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267973" w:rsidRPr="00497886" w14:paraId="025CD2AB" w14:textId="77777777" w:rsidTr="009438E7">
        <w:tc>
          <w:tcPr>
            <w:tcW w:w="2547" w:type="dxa"/>
          </w:tcPr>
          <w:p w14:paraId="76A6FE35" w14:textId="77777777" w:rsidR="00267973" w:rsidRPr="00267973" w:rsidRDefault="00267973" w:rsidP="00A10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13183" w:type="dxa"/>
          </w:tcPr>
          <w:p w14:paraId="7F7338F4" w14:textId="77777777" w:rsidR="00267973" w:rsidRPr="00267973" w:rsidRDefault="00267973" w:rsidP="00A10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67973" w:rsidRPr="00497886" w14:paraId="1FF84CB2" w14:textId="77777777" w:rsidTr="009438E7">
        <w:tc>
          <w:tcPr>
            <w:tcW w:w="2547" w:type="dxa"/>
          </w:tcPr>
          <w:p w14:paraId="3E0A9E7F" w14:textId="77777777" w:rsidR="00267973" w:rsidRPr="00267973" w:rsidRDefault="00267973" w:rsidP="00A10E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13183" w:type="dxa"/>
          </w:tcPr>
          <w:p w14:paraId="386F46B5" w14:textId="77777777" w:rsidR="00267973" w:rsidRPr="00371130" w:rsidRDefault="00267973" w:rsidP="00A10E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1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Экология: нефтяная и ядерная промышленность. Культура речи. Морфология. Синтаксис.</w:t>
            </w:r>
          </w:p>
        </w:tc>
      </w:tr>
      <w:tr w:rsidR="00371130" w:rsidRPr="00497886" w14:paraId="693988C6" w14:textId="77777777" w:rsidTr="009438E7">
        <w:tc>
          <w:tcPr>
            <w:tcW w:w="2547" w:type="dxa"/>
          </w:tcPr>
          <w:p w14:paraId="13A31252" w14:textId="77777777" w:rsidR="00371130" w:rsidRPr="00267973" w:rsidRDefault="00371130" w:rsidP="003711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№2</w:t>
            </w:r>
          </w:p>
        </w:tc>
        <w:tc>
          <w:tcPr>
            <w:tcW w:w="13183" w:type="dxa"/>
          </w:tcPr>
          <w:p w14:paraId="72029C77" w14:textId="7815D8FB" w:rsidR="00371130" w:rsidRPr="00267973" w:rsidRDefault="00371130" w:rsidP="00371130">
            <w:pPr>
              <w:pStyle w:val="a7"/>
              <w:shd w:val="clear" w:color="auto" w:fill="auto"/>
              <w:tabs>
                <w:tab w:val="left" w:pos="52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Экология планеты. Знаки препинания </w:t>
            </w:r>
            <w:r w:rsidRPr="003711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 простых, простых осложненных и сложных предложениях с разными видами связи.</w:t>
            </w:r>
          </w:p>
        </w:tc>
      </w:tr>
      <w:tr w:rsidR="00371130" w:rsidRPr="00497886" w14:paraId="68DEC0F7" w14:textId="77777777" w:rsidTr="009438E7">
        <w:tc>
          <w:tcPr>
            <w:tcW w:w="2547" w:type="dxa"/>
          </w:tcPr>
          <w:p w14:paraId="5F410465" w14:textId="77777777" w:rsidR="00371130" w:rsidRPr="00267973" w:rsidRDefault="00371130" w:rsidP="003711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3183" w:type="dxa"/>
          </w:tcPr>
          <w:p w14:paraId="5C52892E" w14:textId="77777777" w:rsidR="00371130" w:rsidRPr="00267973" w:rsidRDefault="00371130" w:rsidP="00371130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сможешь определить основную мысль, опираясь на цель и позицию автора текста;  </w:t>
            </w:r>
          </w:p>
          <w:p w14:paraId="65659887" w14:textId="77777777" w:rsidR="00371130" w:rsidRPr="00267973" w:rsidRDefault="00371130" w:rsidP="00371130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научишься выбирать определенный вид чтения в зависимости от коммуникативных задач, которые ставишь перед собой;</w:t>
            </w:r>
          </w:p>
          <w:p w14:paraId="059965B0" w14:textId="77777777" w:rsidR="00371130" w:rsidRPr="00267973" w:rsidRDefault="00371130" w:rsidP="00371130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сможешь объяснить расстановку знаков препинания в простых осложненных предложениях.</w:t>
            </w:r>
          </w:p>
        </w:tc>
      </w:tr>
      <w:tr w:rsidR="00371130" w:rsidRPr="00497886" w14:paraId="2FA17858" w14:textId="77777777" w:rsidTr="009438E7">
        <w:tc>
          <w:tcPr>
            <w:tcW w:w="2547" w:type="dxa"/>
          </w:tcPr>
          <w:p w14:paraId="449DAE21" w14:textId="77777777" w:rsidR="00371130" w:rsidRPr="00267973" w:rsidRDefault="00371130" w:rsidP="003711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учащегося </w:t>
            </w:r>
          </w:p>
        </w:tc>
        <w:tc>
          <w:tcPr>
            <w:tcW w:w="13183" w:type="dxa"/>
          </w:tcPr>
          <w:p w14:paraId="702DFF21" w14:textId="77777777" w:rsidR="00371130" w:rsidRPr="00267973" w:rsidRDefault="00371130" w:rsidP="00371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929C69" w14:textId="77777777" w:rsidR="00267973" w:rsidRPr="0075088A" w:rsidRDefault="00267973" w:rsidP="00267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75D2E" w14:textId="77777777" w:rsidR="00267973" w:rsidRPr="0075088A" w:rsidRDefault="00267973" w:rsidP="00267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8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696"/>
        <w:gridCol w:w="6121"/>
        <w:gridCol w:w="1911"/>
        <w:gridCol w:w="6002"/>
      </w:tblGrid>
      <w:tr w:rsidR="009438E7" w:rsidRPr="00516757" w14:paraId="0F255E46" w14:textId="0E0B8958" w:rsidTr="009438E7">
        <w:tc>
          <w:tcPr>
            <w:tcW w:w="1696" w:type="dxa"/>
          </w:tcPr>
          <w:p w14:paraId="2B0EA346" w14:textId="77777777" w:rsidR="009438E7" w:rsidRPr="00516757" w:rsidRDefault="009438E7" w:rsidP="00A1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5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121" w:type="dxa"/>
          </w:tcPr>
          <w:p w14:paraId="6B9A8E1E" w14:textId="77777777" w:rsidR="009438E7" w:rsidRPr="00516757" w:rsidRDefault="009438E7" w:rsidP="00A1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5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учащегося</w:t>
            </w:r>
          </w:p>
        </w:tc>
        <w:tc>
          <w:tcPr>
            <w:tcW w:w="1911" w:type="dxa"/>
          </w:tcPr>
          <w:p w14:paraId="234AFF00" w14:textId="77777777" w:rsidR="009438E7" w:rsidRPr="00516757" w:rsidRDefault="009438E7" w:rsidP="00A1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5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02" w:type="dxa"/>
          </w:tcPr>
          <w:p w14:paraId="6BA09D47" w14:textId="3AD8A1BB" w:rsidR="009438E7" w:rsidRPr="00516757" w:rsidRDefault="009438E7" w:rsidP="00A1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438E7" w:rsidRPr="00EE20A4" w14:paraId="228BAA3A" w14:textId="0BBEA25C" w:rsidTr="009438E7">
        <w:tc>
          <w:tcPr>
            <w:tcW w:w="1696" w:type="dxa"/>
          </w:tcPr>
          <w:p w14:paraId="279E4A8B" w14:textId="77777777" w:rsidR="009438E7" w:rsidRPr="00516757" w:rsidRDefault="009438E7" w:rsidP="00A10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  <w:p w14:paraId="7E9E894A" w14:textId="77777777" w:rsidR="009438E7" w:rsidRPr="00516757" w:rsidRDefault="009438E7" w:rsidP="00A10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57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</w:p>
        </w:tc>
        <w:tc>
          <w:tcPr>
            <w:tcW w:w="6121" w:type="dxa"/>
          </w:tcPr>
          <w:p w14:paraId="2305D113" w14:textId="77777777" w:rsidR="009438E7" w:rsidRPr="00267973" w:rsidRDefault="009438E7" w:rsidP="00A10E89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>Получи задания</w:t>
            </w:r>
          </w:p>
          <w:p w14:paraId="31327CAD" w14:textId="77777777" w:rsidR="009438E7" w:rsidRPr="00267973" w:rsidRDefault="009438E7" w:rsidP="00A10E89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Не забудь посмотреть телеурок на канале «Ел </w:t>
            </w:r>
            <w:proofErr w:type="spellStart"/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>Арна</w:t>
            </w:r>
            <w:proofErr w:type="spellEnd"/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>»</w:t>
            </w:r>
          </w:p>
        </w:tc>
        <w:tc>
          <w:tcPr>
            <w:tcW w:w="1911" w:type="dxa"/>
          </w:tcPr>
          <w:p w14:paraId="78E5CA37" w14:textId="77777777" w:rsidR="009438E7" w:rsidRPr="00267973" w:rsidRDefault="009438E7" w:rsidP="00A10E8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002" w:type="dxa"/>
          </w:tcPr>
          <w:p w14:paraId="2B6756C0" w14:textId="77777777" w:rsidR="009438E7" w:rsidRPr="00267973" w:rsidRDefault="009438E7" w:rsidP="00A10E8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9438E7" w:rsidRPr="00EE20A4" w14:paraId="062900E6" w14:textId="3677C77C" w:rsidTr="009438E7">
        <w:trPr>
          <w:trHeight w:val="705"/>
        </w:trPr>
        <w:tc>
          <w:tcPr>
            <w:tcW w:w="1696" w:type="dxa"/>
          </w:tcPr>
          <w:p w14:paraId="630E2B7D" w14:textId="77777777" w:rsidR="009438E7" w:rsidRDefault="009438E7" w:rsidP="00A1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57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14:paraId="31A751FF" w14:textId="77777777" w:rsidR="009438E7" w:rsidRPr="00516757" w:rsidRDefault="009438E7" w:rsidP="00A1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часть)</w:t>
            </w:r>
          </w:p>
          <w:p w14:paraId="7B017994" w14:textId="77777777" w:rsidR="009438E7" w:rsidRPr="00516757" w:rsidRDefault="009438E7" w:rsidP="00A1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1" w:type="dxa"/>
          </w:tcPr>
          <w:p w14:paraId="02A209B9" w14:textId="1E946B4F" w:rsidR="009438E7" w:rsidRPr="00267973" w:rsidRDefault="009438E7" w:rsidP="00A10E8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>Ознакомься с интернет-статьей «Четыре закона экологии Барри Коммонера» или прочитай приложение №1.</w:t>
            </w:r>
          </w:p>
          <w:p w14:paraId="1D5BA180" w14:textId="77777777" w:rsidR="009438E7" w:rsidRPr="00267973" w:rsidRDefault="009438E7" w:rsidP="00A10E8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Запиши в тетрадь четыре закона </w:t>
            </w:r>
            <w:proofErr w:type="spellStart"/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>Б.Коммонера</w:t>
            </w:r>
            <w:proofErr w:type="spellEnd"/>
          </w:p>
        </w:tc>
        <w:tc>
          <w:tcPr>
            <w:tcW w:w="1911" w:type="dxa"/>
          </w:tcPr>
          <w:p w14:paraId="5F4F742E" w14:textId="77777777" w:rsidR="009438E7" w:rsidRPr="00267973" w:rsidRDefault="009438E7" w:rsidP="00A10E8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02" w:type="dxa"/>
          </w:tcPr>
          <w:p w14:paraId="0010DA47" w14:textId="77777777" w:rsidR="009438E7" w:rsidRDefault="009438E7" w:rsidP="00A10E8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hyperlink r:id="rId9" w:history="1">
              <w:r w:rsidRPr="00BC0B2D">
                <w:rPr>
                  <w:rStyle w:val="a4"/>
                  <w:rFonts w:ascii="Times New Roman" w:hAnsi="Times New Roman" w:cs="Times New Roman"/>
                  <w:bCs/>
                  <w:sz w:val="32"/>
                  <w:szCs w:val="32"/>
                </w:rPr>
                <w:t>https://ecologynow.ru/knowledge/tehnologii-i-ekologia-goroda/cetyre-zakona-ekologii-barri-kommonera</w:t>
              </w:r>
            </w:hyperlink>
          </w:p>
          <w:p w14:paraId="2C2CC1AE" w14:textId="219293C3" w:rsidR="009438E7" w:rsidRPr="00267973" w:rsidRDefault="009438E7" w:rsidP="00A10E8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>приложение №1</w:t>
            </w:r>
          </w:p>
        </w:tc>
      </w:tr>
      <w:tr w:rsidR="009438E7" w:rsidRPr="00EE20A4" w14:paraId="4549E970" w14:textId="4C0EFDB0" w:rsidTr="009438E7">
        <w:trPr>
          <w:trHeight w:val="408"/>
        </w:trPr>
        <w:tc>
          <w:tcPr>
            <w:tcW w:w="1696" w:type="dxa"/>
            <w:vMerge w:val="restart"/>
          </w:tcPr>
          <w:p w14:paraId="6E143884" w14:textId="77777777" w:rsidR="009438E7" w:rsidRDefault="009438E7" w:rsidP="00A1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5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14:paraId="18C90C4D" w14:textId="77777777" w:rsidR="009438E7" w:rsidRPr="00516757" w:rsidRDefault="009438E7" w:rsidP="00A1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часть)</w:t>
            </w:r>
          </w:p>
          <w:p w14:paraId="73E9B29F" w14:textId="77777777" w:rsidR="009438E7" w:rsidRPr="00516757" w:rsidRDefault="009438E7" w:rsidP="00A1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676FE" w14:textId="77777777" w:rsidR="009438E7" w:rsidRPr="00516757" w:rsidRDefault="009438E7" w:rsidP="00A1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FEA94" w14:textId="77777777" w:rsidR="009438E7" w:rsidRPr="00516757" w:rsidRDefault="009438E7" w:rsidP="00A1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1" w:type="dxa"/>
          </w:tcPr>
          <w:p w14:paraId="4B9716B7" w14:textId="77777777" w:rsidR="009438E7" w:rsidRPr="00267973" w:rsidRDefault="009438E7" w:rsidP="00A10E89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Задание: прочитай тексты. Определи, какие законы Б. Коммонера нарушены в ситуациях, описываемых в текстах.</w:t>
            </w:r>
          </w:p>
        </w:tc>
        <w:tc>
          <w:tcPr>
            <w:tcW w:w="1911" w:type="dxa"/>
          </w:tcPr>
          <w:p w14:paraId="7E4F5A58" w14:textId="77777777" w:rsidR="009438E7" w:rsidRPr="00267973" w:rsidRDefault="009438E7" w:rsidP="00A10E8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>Взаимооценивание</w:t>
            </w:r>
            <w:proofErr w:type="spellEnd"/>
          </w:p>
        </w:tc>
        <w:tc>
          <w:tcPr>
            <w:tcW w:w="6002" w:type="dxa"/>
          </w:tcPr>
          <w:p w14:paraId="76271BBB" w14:textId="28EDD6CD" w:rsidR="009438E7" w:rsidRPr="00267973" w:rsidRDefault="009438E7" w:rsidP="00A10E8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>приложение №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</w:tr>
      <w:tr w:rsidR="009438E7" w:rsidRPr="00EE20A4" w14:paraId="6A174369" w14:textId="555FCA1F" w:rsidTr="009438E7">
        <w:trPr>
          <w:trHeight w:val="709"/>
        </w:trPr>
        <w:tc>
          <w:tcPr>
            <w:tcW w:w="1696" w:type="dxa"/>
            <w:vMerge/>
          </w:tcPr>
          <w:p w14:paraId="3F8D571D" w14:textId="77777777" w:rsidR="009438E7" w:rsidRPr="00516757" w:rsidRDefault="009438E7" w:rsidP="00A1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FBE4D5" w:themeFill="accent2" w:themeFillTint="33"/>
          </w:tcPr>
          <w:p w14:paraId="2C53BCD1" w14:textId="77777777" w:rsidR="009438E7" w:rsidRPr="00267973" w:rsidRDefault="009438E7" w:rsidP="00A10E89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Задание: выпиши из текстов предложения, осложненные обособленными членами. Графически объясни знаки препинания.</w:t>
            </w:r>
          </w:p>
        </w:tc>
        <w:tc>
          <w:tcPr>
            <w:tcW w:w="1911" w:type="dxa"/>
          </w:tcPr>
          <w:p w14:paraId="237F6A21" w14:textId="77777777" w:rsidR="009438E7" w:rsidRPr="00267973" w:rsidRDefault="009438E7" w:rsidP="00A10E8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>Оценивание по дескрипторам</w:t>
            </w:r>
          </w:p>
        </w:tc>
        <w:tc>
          <w:tcPr>
            <w:tcW w:w="6002" w:type="dxa"/>
          </w:tcPr>
          <w:p w14:paraId="56D9E466" w14:textId="31C2868C" w:rsidR="009438E7" w:rsidRPr="00267973" w:rsidRDefault="009438E7" w:rsidP="00A10E8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>приложение №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</w:tr>
      <w:tr w:rsidR="009438E7" w:rsidRPr="00EE20A4" w14:paraId="1CA85E47" w14:textId="001BEE6E" w:rsidTr="009438E7">
        <w:tc>
          <w:tcPr>
            <w:tcW w:w="1696" w:type="dxa"/>
          </w:tcPr>
          <w:p w14:paraId="198201AB" w14:textId="77777777" w:rsidR="009438E7" w:rsidRDefault="009438E7" w:rsidP="00A10E89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5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2B86AD87" w14:textId="77777777" w:rsidR="009438E7" w:rsidRPr="00516757" w:rsidRDefault="009438E7" w:rsidP="00A10E89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часть)</w:t>
            </w:r>
          </w:p>
        </w:tc>
        <w:tc>
          <w:tcPr>
            <w:tcW w:w="6121" w:type="dxa"/>
          </w:tcPr>
          <w:p w14:paraId="68BBD48E" w14:textId="23D2475E" w:rsidR="009438E7" w:rsidRPr="00267973" w:rsidRDefault="009438E7" w:rsidP="00A10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>Напиши в чате класса, о чем заставил тебя задуматься этот урок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  <w:r w:rsidRPr="0026797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(1-2 предложения!)</w:t>
            </w:r>
          </w:p>
        </w:tc>
        <w:tc>
          <w:tcPr>
            <w:tcW w:w="1911" w:type="dxa"/>
          </w:tcPr>
          <w:p w14:paraId="08D6347D" w14:textId="77777777" w:rsidR="009438E7" w:rsidRPr="00267973" w:rsidRDefault="009438E7" w:rsidP="00A10E8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02" w:type="dxa"/>
          </w:tcPr>
          <w:p w14:paraId="4A96AF7A" w14:textId="77777777" w:rsidR="009438E7" w:rsidRPr="00267973" w:rsidRDefault="009438E7" w:rsidP="00A10E8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02358C7C" w14:textId="77777777" w:rsidR="00267973" w:rsidRPr="00DF7517" w:rsidRDefault="00267973" w:rsidP="00267973">
      <w:pPr>
        <w:pStyle w:val="ab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DF7517">
        <w:rPr>
          <w:b/>
          <w:bCs/>
          <w:color w:val="FF0000"/>
          <w:sz w:val="28"/>
          <w:szCs w:val="28"/>
        </w:rPr>
        <w:t>ВНИМАНИЕ!</w:t>
      </w:r>
    </w:p>
    <w:p w14:paraId="5B5B177C" w14:textId="77777777" w:rsidR="00267973" w:rsidRPr="00267973" w:rsidRDefault="00267973" w:rsidP="00267973">
      <w:pPr>
        <w:pStyle w:val="ab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67973">
        <w:rPr>
          <w:color w:val="000000"/>
          <w:sz w:val="32"/>
          <w:szCs w:val="32"/>
        </w:rPr>
        <w:t xml:space="preserve">Задания, выделенные желтым цветом, отправь на электронную почту, указанную на </w:t>
      </w:r>
      <w:proofErr w:type="spellStart"/>
      <w:r w:rsidRPr="00267973">
        <w:rPr>
          <w:color w:val="000000"/>
          <w:sz w:val="32"/>
          <w:szCs w:val="32"/>
        </w:rPr>
        <w:t>аватарке</w:t>
      </w:r>
      <w:proofErr w:type="spellEnd"/>
      <w:r w:rsidRPr="00267973">
        <w:rPr>
          <w:color w:val="000000"/>
          <w:sz w:val="32"/>
          <w:szCs w:val="32"/>
        </w:rPr>
        <w:t xml:space="preserve"> вашего чата.</w:t>
      </w:r>
    </w:p>
    <w:p w14:paraId="50A0D0DB" w14:textId="77777777" w:rsidR="00267973" w:rsidRDefault="00267973" w:rsidP="00267973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4479461D" w14:textId="77777777" w:rsidR="00267973" w:rsidRDefault="00267973" w:rsidP="00267973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572D2D8" w14:textId="710F72A5" w:rsidR="00FC5BCB" w:rsidRDefault="00FC5BCB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78AE1D66" w14:textId="77777777" w:rsidR="00FC5BCB" w:rsidRDefault="00FC5BCB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5A9BAA63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77B7F474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4F3452E4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76AD4E0E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7DB63549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46C7BFA4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1960C3A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AA3B2ED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4AE3667B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65A7C616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4255EBAA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023C5EE9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03E8108F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5A8DA9DE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8EBA8BE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78D72DBD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6B2C132B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E658244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38AC910F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42D7B66D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4FBE3B3F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5745226B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CE9F467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B75E349" w14:textId="77777777" w:rsidR="009438E7" w:rsidRDefault="009438E7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0D5BD4F7" w14:textId="2651CEC3" w:rsidR="00606EF1" w:rsidRDefault="00606EF1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Приложение </w:t>
      </w:r>
      <w:r w:rsidR="00FC5BCB">
        <w:rPr>
          <w:b/>
          <w:bCs/>
          <w:color w:val="000000"/>
        </w:rPr>
        <w:t xml:space="preserve">№1 </w:t>
      </w:r>
      <w:r>
        <w:rPr>
          <w:b/>
          <w:bCs/>
          <w:color w:val="000000"/>
        </w:rPr>
        <w:t>к уроку</w:t>
      </w:r>
    </w:p>
    <w:p w14:paraId="053E3941" w14:textId="3F272C3C" w:rsidR="00FC5BCB" w:rsidRDefault="00FC5BCB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  <w:r w:rsidRPr="00516757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CD8C76C" wp14:editId="151F0BD7">
            <wp:extent cx="6048190" cy="440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76" b="24724"/>
                    <a:stretch/>
                  </pic:blipFill>
                  <pic:spPr bwMode="auto">
                    <a:xfrm>
                      <a:off x="0" y="0"/>
                      <a:ext cx="6070602" cy="442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9D2DB" w14:textId="77777777" w:rsidR="00FC5BCB" w:rsidRDefault="00FC5BCB" w:rsidP="00FC5BCB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4BC8D76B" w14:textId="0C7EA202" w:rsidR="00FC5BCB" w:rsidRPr="009438E7" w:rsidRDefault="00FC5BCB" w:rsidP="00FC5BCB">
      <w:pPr>
        <w:pStyle w:val="a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438E7">
        <w:rPr>
          <w:b/>
          <w:bCs/>
          <w:color w:val="000000"/>
          <w:sz w:val="28"/>
          <w:szCs w:val="28"/>
        </w:rPr>
        <w:t>Приложение №2 к уроку (для работы по группам)</w:t>
      </w:r>
    </w:p>
    <w:p w14:paraId="00E60BA7" w14:textId="1705C8C5" w:rsidR="00606EF1" w:rsidRPr="009438E7" w:rsidRDefault="00606EF1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438E7">
        <w:rPr>
          <w:b/>
          <w:bCs/>
          <w:color w:val="000000"/>
          <w:sz w:val="28"/>
          <w:szCs w:val="28"/>
        </w:rPr>
        <w:t>Текст №1</w:t>
      </w:r>
    </w:p>
    <w:p w14:paraId="1459BCF8" w14:textId="77777777" w:rsidR="00606EF1" w:rsidRPr="009438E7" w:rsidRDefault="00606EF1" w:rsidP="00606EF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38E7">
        <w:rPr>
          <w:color w:val="000000"/>
          <w:sz w:val="28"/>
          <w:szCs w:val="28"/>
        </w:rPr>
        <w:t xml:space="preserve">Аварии танкеров на море происходят с самого начала их использования. Одна из крупнейших аварий, получившая громкий резонанс, произошла с нефтяным танкером Эксон </w:t>
      </w:r>
      <w:proofErr w:type="spellStart"/>
      <w:r w:rsidRPr="009438E7">
        <w:rPr>
          <w:color w:val="000000"/>
          <w:sz w:val="28"/>
          <w:szCs w:val="28"/>
        </w:rPr>
        <w:t>Вальдез</w:t>
      </w:r>
      <w:proofErr w:type="spellEnd"/>
      <w:r w:rsidRPr="009438E7">
        <w:rPr>
          <w:color w:val="000000"/>
          <w:sz w:val="28"/>
          <w:szCs w:val="28"/>
        </w:rPr>
        <w:t xml:space="preserve"> (</w:t>
      </w:r>
      <w:proofErr w:type="spellStart"/>
      <w:r w:rsidRPr="009438E7">
        <w:rPr>
          <w:color w:val="000000"/>
          <w:sz w:val="28"/>
          <w:szCs w:val="28"/>
        </w:rPr>
        <w:t>Exxon</w:t>
      </w:r>
      <w:proofErr w:type="spellEnd"/>
      <w:r w:rsidRPr="009438E7">
        <w:rPr>
          <w:color w:val="000000"/>
          <w:sz w:val="28"/>
          <w:szCs w:val="28"/>
        </w:rPr>
        <w:t xml:space="preserve"> </w:t>
      </w:r>
      <w:proofErr w:type="spellStart"/>
      <w:r w:rsidRPr="009438E7">
        <w:rPr>
          <w:color w:val="000000"/>
          <w:sz w:val="28"/>
          <w:szCs w:val="28"/>
        </w:rPr>
        <w:t>Valdez</w:t>
      </w:r>
      <w:proofErr w:type="spellEnd"/>
      <w:r w:rsidRPr="009438E7">
        <w:rPr>
          <w:color w:val="000000"/>
          <w:sz w:val="28"/>
          <w:szCs w:val="28"/>
        </w:rPr>
        <w:t xml:space="preserve">) в 1989 году. Танкер компании Эксон должен был перевезти нефть с Аляски в Калифорнию, но неожиданно у берегов Аляски сел на мель, налетев на риф </w:t>
      </w:r>
      <w:proofErr w:type="spellStart"/>
      <w:r w:rsidRPr="009438E7">
        <w:rPr>
          <w:color w:val="000000"/>
          <w:sz w:val="28"/>
          <w:szCs w:val="28"/>
        </w:rPr>
        <w:t>Блай</w:t>
      </w:r>
      <w:proofErr w:type="spellEnd"/>
      <w:r w:rsidRPr="009438E7">
        <w:rPr>
          <w:color w:val="000000"/>
          <w:sz w:val="28"/>
          <w:szCs w:val="28"/>
        </w:rPr>
        <w:t>. В результате в море вылилось 260 тысяч баррелей нефти.</w:t>
      </w:r>
    </w:p>
    <w:p w14:paraId="51B32B85" w14:textId="77777777" w:rsidR="00606EF1" w:rsidRPr="009438E7" w:rsidRDefault="00606EF1" w:rsidP="00606EF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38E7">
        <w:rPr>
          <w:color w:val="000000"/>
          <w:sz w:val="28"/>
          <w:szCs w:val="28"/>
        </w:rPr>
        <w:t>Хотя объемы разлившейся нефти в этой катастрофе были не самыми крупными в череде других морских аварий, но урон, который разлившаяся нефть принесла природной экосистеме Аляски, был признан самым катастрофическим для своего времени.</w:t>
      </w:r>
    </w:p>
    <w:p w14:paraId="61995FD9" w14:textId="77777777" w:rsidR="00606EF1" w:rsidRPr="009438E7" w:rsidRDefault="00606EF1" w:rsidP="0060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A6FC6" w14:textId="77777777" w:rsidR="00606EF1" w:rsidRPr="009438E7" w:rsidRDefault="00606EF1" w:rsidP="00606E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8E7">
        <w:rPr>
          <w:rFonts w:ascii="Times New Roman" w:hAnsi="Times New Roman" w:cs="Times New Roman"/>
          <w:b/>
          <w:bCs/>
          <w:sz w:val="28"/>
          <w:szCs w:val="28"/>
        </w:rPr>
        <w:t>Текст №2</w:t>
      </w:r>
    </w:p>
    <w:p w14:paraId="0F0EEDFA" w14:textId="77777777" w:rsidR="00606EF1" w:rsidRPr="009438E7" w:rsidRDefault="00606EF1" w:rsidP="00606E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8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Первая авария, которая всколыхнула мир, произошла в 1967 году у берегов Западной Европы. Супертанкер “</w:t>
      </w:r>
      <w:proofErr w:type="spellStart"/>
      <w:r w:rsidRPr="009438E7">
        <w:rPr>
          <w:rFonts w:ascii="Times New Roman" w:hAnsi="Times New Roman" w:cs="Times New Roman"/>
          <w:color w:val="000000"/>
          <w:sz w:val="28"/>
          <w:szCs w:val="28"/>
        </w:rPr>
        <w:t>Торри</w:t>
      </w:r>
      <w:proofErr w:type="spellEnd"/>
      <w:r w:rsidRPr="009438E7">
        <w:rPr>
          <w:rFonts w:ascii="Times New Roman" w:hAnsi="Times New Roman" w:cs="Times New Roman"/>
          <w:color w:val="000000"/>
          <w:sz w:val="28"/>
          <w:szCs w:val="28"/>
        </w:rPr>
        <w:t xml:space="preserve"> Каньон” потерпел крушение около Англии. В море попало 120 000 тонн нефти. Погибло 50 000 птиц, т.е. 90% птиц этого региона.</w:t>
      </w:r>
    </w:p>
    <w:p w14:paraId="4ACC4ACA" w14:textId="77777777" w:rsidR="00606EF1" w:rsidRPr="009438E7" w:rsidRDefault="00606EF1" w:rsidP="00606E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C24"/>
          <w:sz w:val="28"/>
          <w:szCs w:val="28"/>
          <w:shd w:val="clear" w:color="auto" w:fill="FFFFFF"/>
        </w:rPr>
      </w:pPr>
      <w:r w:rsidRPr="009438E7">
        <w:rPr>
          <w:rFonts w:ascii="Times New Roman" w:hAnsi="Times New Roman" w:cs="Times New Roman"/>
          <w:color w:val="000C24"/>
          <w:sz w:val="28"/>
          <w:szCs w:val="28"/>
          <w:shd w:val="clear" w:color="auto" w:fill="FFFFFF"/>
        </w:rPr>
        <w:t>Для восстановления морской флоры и фауны в среднем требуется семь-девять лет. И понятно, что более концентрированные во времени катастрофы с последствиями в виде разливающихся нефтяных пятен, не способствуют полноценному восстановлению морской среды.</w:t>
      </w:r>
    </w:p>
    <w:p w14:paraId="1A5DFF5A" w14:textId="77777777" w:rsidR="00606EF1" w:rsidRPr="009438E7" w:rsidRDefault="00606EF1" w:rsidP="00606EF1">
      <w:pPr>
        <w:spacing w:after="0" w:line="240" w:lineRule="auto"/>
        <w:jc w:val="both"/>
        <w:rPr>
          <w:rFonts w:ascii="Times New Roman" w:hAnsi="Times New Roman" w:cs="Times New Roman"/>
          <w:color w:val="000C24"/>
          <w:sz w:val="28"/>
          <w:szCs w:val="28"/>
          <w:shd w:val="clear" w:color="auto" w:fill="FFFFFF"/>
        </w:rPr>
      </w:pPr>
    </w:p>
    <w:p w14:paraId="3231405D" w14:textId="77777777" w:rsidR="00606EF1" w:rsidRPr="009438E7" w:rsidRDefault="00606EF1" w:rsidP="00606E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38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 №3</w:t>
      </w:r>
    </w:p>
    <w:p w14:paraId="267EF4A5" w14:textId="77777777" w:rsidR="00606EF1" w:rsidRPr="009438E7" w:rsidRDefault="00606EF1" w:rsidP="00606E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8E7">
        <w:rPr>
          <w:rFonts w:ascii="Times New Roman" w:hAnsi="Times New Roman" w:cs="Times New Roman"/>
          <w:color w:val="000000"/>
          <w:sz w:val="28"/>
          <w:szCs w:val="28"/>
        </w:rPr>
        <w:t xml:space="preserve">Взрыв нефтяной платформы </w:t>
      </w:r>
      <w:proofErr w:type="spellStart"/>
      <w:r w:rsidRPr="009438E7">
        <w:rPr>
          <w:rFonts w:ascii="Times New Roman" w:hAnsi="Times New Roman" w:cs="Times New Roman"/>
          <w:color w:val="000000"/>
          <w:sz w:val="28"/>
          <w:szCs w:val="28"/>
        </w:rPr>
        <w:t>Deepwater</w:t>
      </w:r>
      <w:proofErr w:type="spellEnd"/>
      <w:r w:rsidRPr="00943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38E7">
        <w:rPr>
          <w:rFonts w:ascii="Times New Roman" w:hAnsi="Times New Roman" w:cs="Times New Roman"/>
          <w:color w:val="000000"/>
          <w:sz w:val="28"/>
          <w:szCs w:val="28"/>
        </w:rPr>
        <w:t>Horizon</w:t>
      </w:r>
      <w:proofErr w:type="spellEnd"/>
      <w:r w:rsidRPr="009438E7">
        <w:rPr>
          <w:rFonts w:ascii="Times New Roman" w:hAnsi="Times New Roman" w:cs="Times New Roman"/>
          <w:color w:val="000000"/>
          <w:sz w:val="28"/>
          <w:szCs w:val="28"/>
        </w:rPr>
        <w:t xml:space="preserve"> — авария, произошедшая 20 апреля 2010 года в 80 километрах от побережья штата Луизиана в Мексиканском заливе на нефтяной платформе </w:t>
      </w:r>
      <w:proofErr w:type="spellStart"/>
      <w:r w:rsidRPr="009438E7">
        <w:rPr>
          <w:rFonts w:ascii="Times New Roman" w:hAnsi="Times New Roman" w:cs="Times New Roman"/>
          <w:color w:val="000000"/>
          <w:sz w:val="28"/>
          <w:szCs w:val="28"/>
        </w:rPr>
        <w:t>Deepwater</w:t>
      </w:r>
      <w:proofErr w:type="spellEnd"/>
      <w:r w:rsidRPr="00943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38E7">
        <w:rPr>
          <w:rFonts w:ascii="Times New Roman" w:hAnsi="Times New Roman" w:cs="Times New Roman"/>
          <w:color w:val="000000"/>
          <w:sz w:val="28"/>
          <w:szCs w:val="28"/>
        </w:rPr>
        <w:t>Horizon</w:t>
      </w:r>
      <w:proofErr w:type="spellEnd"/>
      <w:r w:rsidRPr="009438E7">
        <w:rPr>
          <w:rFonts w:ascii="Times New Roman" w:hAnsi="Times New Roman" w:cs="Times New Roman"/>
          <w:color w:val="000000"/>
          <w:sz w:val="28"/>
          <w:szCs w:val="28"/>
        </w:rPr>
        <w:t xml:space="preserve"> на месторождении </w:t>
      </w:r>
      <w:proofErr w:type="spellStart"/>
      <w:r w:rsidRPr="009438E7">
        <w:rPr>
          <w:rFonts w:ascii="Times New Roman" w:hAnsi="Times New Roman" w:cs="Times New Roman"/>
          <w:color w:val="000000"/>
          <w:sz w:val="28"/>
          <w:szCs w:val="28"/>
        </w:rPr>
        <w:t>Макондо</w:t>
      </w:r>
      <w:proofErr w:type="spellEnd"/>
      <w:r w:rsidRPr="009438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7C3501" w14:textId="77777777" w:rsidR="00606EF1" w:rsidRPr="009438E7" w:rsidRDefault="00606EF1" w:rsidP="00606E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8E7">
        <w:rPr>
          <w:rFonts w:ascii="Times New Roman" w:hAnsi="Times New Roman" w:cs="Times New Roman"/>
          <w:color w:val="000000"/>
          <w:sz w:val="28"/>
          <w:szCs w:val="28"/>
        </w:rPr>
        <w:t>Последовавший после аварии разлив нефти стал крупнейшим в истории США и превратил аварию в одну из крупнейших техногенных катастроф по негативному влиянию на экологическую обстановку.</w:t>
      </w:r>
    </w:p>
    <w:p w14:paraId="0B0A6A1E" w14:textId="77777777" w:rsidR="00606EF1" w:rsidRPr="009438E7" w:rsidRDefault="00606EF1" w:rsidP="00606E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8E7">
        <w:rPr>
          <w:rFonts w:ascii="Times New Roman" w:hAnsi="Times New Roman" w:cs="Times New Roman"/>
          <w:color w:val="000000"/>
          <w:sz w:val="28"/>
          <w:szCs w:val="28"/>
        </w:rPr>
        <w:t xml:space="preserve">В момент взрыва на установке </w:t>
      </w:r>
      <w:proofErr w:type="spellStart"/>
      <w:r w:rsidRPr="009438E7">
        <w:rPr>
          <w:rFonts w:ascii="Times New Roman" w:hAnsi="Times New Roman" w:cs="Times New Roman"/>
          <w:color w:val="000000"/>
          <w:sz w:val="28"/>
          <w:szCs w:val="28"/>
        </w:rPr>
        <w:t>Deepwater</w:t>
      </w:r>
      <w:proofErr w:type="spellEnd"/>
      <w:r w:rsidRPr="00943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38E7">
        <w:rPr>
          <w:rFonts w:ascii="Times New Roman" w:hAnsi="Times New Roman" w:cs="Times New Roman"/>
          <w:color w:val="000000"/>
          <w:sz w:val="28"/>
          <w:szCs w:val="28"/>
        </w:rPr>
        <w:t>Horizon</w:t>
      </w:r>
      <w:proofErr w:type="spellEnd"/>
      <w:r w:rsidRPr="009438E7">
        <w:rPr>
          <w:rFonts w:ascii="Times New Roman" w:hAnsi="Times New Roman" w:cs="Times New Roman"/>
          <w:color w:val="000000"/>
          <w:sz w:val="28"/>
          <w:szCs w:val="28"/>
        </w:rPr>
        <w:t xml:space="preserve"> погибло 11 человек и пострадало 17 из 126 человек, находившихся на борту. В конце июня 2010 года появились сообщения о гибели ещё 2 человек при ликвидации последствий катастрофы.</w:t>
      </w:r>
    </w:p>
    <w:p w14:paraId="732DB016" w14:textId="43E8D3B4" w:rsidR="00606EF1" w:rsidRPr="009438E7" w:rsidRDefault="00606EF1" w:rsidP="00FC5B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8E7">
        <w:rPr>
          <w:rFonts w:ascii="Times New Roman" w:hAnsi="Times New Roman" w:cs="Times New Roman"/>
          <w:color w:val="000000"/>
          <w:sz w:val="28"/>
          <w:szCs w:val="28"/>
        </w:rPr>
        <w:t>Через повреждения труб скважины на глубине 1500 метров в Мексиканский залив за 152 дня вылилось около 5 миллионов баррелей нефти, нефтяное пятно достигло площади 75 тысяч квадратных километров, что составляет около 5 % площади Мексиканского залива.</w:t>
      </w:r>
    </w:p>
    <w:p w14:paraId="560E8A7D" w14:textId="06E3BF0C" w:rsidR="00267973" w:rsidRPr="009438E7" w:rsidRDefault="00267973" w:rsidP="00FC5B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4D678" w14:textId="2244B2C1" w:rsidR="00267973" w:rsidRPr="009438E7" w:rsidRDefault="00267973" w:rsidP="00FC5B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8A64F0" w14:textId="184F2853" w:rsidR="00267973" w:rsidRDefault="00267973" w:rsidP="00FC5B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67973" w:rsidSect="009438E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BB9BE" w14:textId="77777777" w:rsidR="00E8335C" w:rsidRDefault="00E8335C" w:rsidP="009438E7">
      <w:pPr>
        <w:spacing w:after="0" w:line="240" w:lineRule="auto"/>
      </w:pPr>
      <w:r>
        <w:separator/>
      </w:r>
    </w:p>
  </w:endnote>
  <w:endnote w:type="continuationSeparator" w:id="0">
    <w:p w14:paraId="313714D3" w14:textId="77777777" w:rsidR="00E8335C" w:rsidRDefault="00E8335C" w:rsidP="0094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ECE73" w14:textId="77777777" w:rsidR="00E8335C" w:rsidRDefault="00E8335C" w:rsidP="009438E7">
      <w:pPr>
        <w:spacing w:after="0" w:line="240" w:lineRule="auto"/>
      </w:pPr>
      <w:r>
        <w:separator/>
      </w:r>
    </w:p>
  </w:footnote>
  <w:footnote w:type="continuationSeparator" w:id="0">
    <w:p w14:paraId="3705E439" w14:textId="77777777" w:rsidR="00E8335C" w:rsidRDefault="00E8335C" w:rsidP="009438E7">
      <w:pPr>
        <w:spacing w:after="0" w:line="240" w:lineRule="auto"/>
      </w:pPr>
      <w:r>
        <w:continuationSeparator/>
      </w:r>
    </w:p>
  </w:footnote>
  <w:footnote w:id="1">
    <w:p w14:paraId="138E3E02" w14:textId="77777777" w:rsidR="009438E7" w:rsidRPr="00606EF1" w:rsidRDefault="009438E7" w:rsidP="009438E7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rStyle w:val="ae"/>
        </w:rPr>
        <w:footnoteRef/>
      </w:r>
      <w:r>
        <w:t xml:space="preserve"> </w:t>
      </w:r>
      <w:r w:rsidRPr="009438E7">
        <w:rPr>
          <w:color w:val="000000"/>
          <w:sz w:val="20"/>
          <w:szCs w:val="20"/>
        </w:rPr>
        <w:t>Задания, выделенные желтым цветом, учащиеся отправляют на электронную почту для проверки</w:t>
      </w:r>
    </w:p>
    <w:p w14:paraId="2047307E" w14:textId="52ED98C9" w:rsidR="009438E7" w:rsidRDefault="009438E7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3FF6"/>
    <w:multiLevelType w:val="hybridMultilevel"/>
    <w:tmpl w:val="849CF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D7639"/>
    <w:multiLevelType w:val="hybridMultilevel"/>
    <w:tmpl w:val="A3DEEF28"/>
    <w:lvl w:ilvl="0" w:tplc="9086D1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9681E"/>
    <w:multiLevelType w:val="hybridMultilevel"/>
    <w:tmpl w:val="073A817A"/>
    <w:lvl w:ilvl="0" w:tplc="CC7672A6">
      <w:start w:val="1"/>
      <w:numFmt w:val="bullet"/>
      <w:lvlText w:val="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F5DA1"/>
    <w:multiLevelType w:val="hybridMultilevel"/>
    <w:tmpl w:val="8296247E"/>
    <w:lvl w:ilvl="0" w:tplc="D66ED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C00B6"/>
    <w:multiLevelType w:val="hybridMultilevel"/>
    <w:tmpl w:val="808CF9C2"/>
    <w:lvl w:ilvl="0" w:tplc="D66ED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D75821"/>
    <w:multiLevelType w:val="hybridMultilevel"/>
    <w:tmpl w:val="D7DA8684"/>
    <w:lvl w:ilvl="0" w:tplc="D66ED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F4EC4"/>
    <w:multiLevelType w:val="hybridMultilevel"/>
    <w:tmpl w:val="02164ADA"/>
    <w:lvl w:ilvl="0" w:tplc="D66ED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9C4891"/>
    <w:multiLevelType w:val="hybridMultilevel"/>
    <w:tmpl w:val="791E0FA6"/>
    <w:lvl w:ilvl="0" w:tplc="D66ED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3366A0"/>
    <w:multiLevelType w:val="hybridMultilevel"/>
    <w:tmpl w:val="50D2DF72"/>
    <w:lvl w:ilvl="0" w:tplc="BE7E8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F099D"/>
    <w:multiLevelType w:val="hybridMultilevel"/>
    <w:tmpl w:val="1F8ECCC8"/>
    <w:lvl w:ilvl="0" w:tplc="D66ED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7A19EF"/>
    <w:multiLevelType w:val="hybridMultilevel"/>
    <w:tmpl w:val="5C744794"/>
    <w:lvl w:ilvl="0" w:tplc="D66ED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C26605"/>
    <w:multiLevelType w:val="hybridMultilevel"/>
    <w:tmpl w:val="5A3C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6A"/>
    <w:rsid w:val="00192BB2"/>
    <w:rsid w:val="00246ACF"/>
    <w:rsid w:val="00267973"/>
    <w:rsid w:val="00371130"/>
    <w:rsid w:val="00497886"/>
    <w:rsid w:val="00606EF1"/>
    <w:rsid w:val="0075088A"/>
    <w:rsid w:val="008D4C01"/>
    <w:rsid w:val="009438E7"/>
    <w:rsid w:val="00A4101A"/>
    <w:rsid w:val="00C80B6A"/>
    <w:rsid w:val="00D528A0"/>
    <w:rsid w:val="00E8335C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A16F"/>
  <w15:chartTrackingRefBased/>
  <w15:docId w15:val="{F5726077-7AB7-4D7B-A2DD-53D5C50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8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9788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788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3">
    <w:name w:val="Table Grid"/>
    <w:basedOn w:val="a1"/>
    <w:uiPriority w:val="59"/>
    <w:rsid w:val="00497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9788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97886"/>
    <w:pPr>
      <w:ind w:left="720"/>
      <w:contextualSpacing/>
    </w:pPr>
  </w:style>
  <w:style w:type="character" w:customStyle="1" w:styleId="a6">
    <w:name w:val="Оглавление_"/>
    <w:basedOn w:val="a0"/>
    <w:link w:val="a7"/>
    <w:rsid w:val="00497886"/>
    <w:rPr>
      <w:rFonts w:ascii="Arial" w:eastAsia="Arial" w:hAnsi="Arial" w:cs="Arial"/>
      <w:shd w:val="clear" w:color="auto" w:fill="FFFFFF"/>
    </w:rPr>
  </w:style>
  <w:style w:type="paragraph" w:customStyle="1" w:styleId="a7">
    <w:name w:val="Оглавление"/>
    <w:basedOn w:val="a"/>
    <w:link w:val="a6"/>
    <w:rsid w:val="00497886"/>
    <w:pPr>
      <w:widowControl w:val="0"/>
      <w:shd w:val="clear" w:color="auto" w:fill="FFFFFF"/>
      <w:spacing w:after="0" w:line="264" w:lineRule="auto"/>
      <w:ind w:left="1060"/>
      <w:jc w:val="both"/>
    </w:pPr>
    <w:rPr>
      <w:rFonts w:ascii="Arial" w:eastAsia="Arial" w:hAnsi="Arial" w:cs="Arial"/>
    </w:rPr>
  </w:style>
  <w:style w:type="character" w:customStyle="1" w:styleId="a8">
    <w:name w:val="Другое_"/>
    <w:basedOn w:val="a0"/>
    <w:link w:val="a9"/>
    <w:rsid w:val="0049788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9">
    <w:name w:val="Другое"/>
    <w:basedOn w:val="a"/>
    <w:link w:val="a8"/>
    <w:rsid w:val="0049788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styleId="aa">
    <w:name w:val="Unresolved Mention"/>
    <w:basedOn w:val="a0"/>
    <w:uiPriority w:val="99"/>
    <w:semiHidden/>
    <w:unhideWhenUsed/>
    <w:rsid w:val="0075088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60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438E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438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43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ogynow.ru/knowledge/tehnologii-i-ekologia-goroda/cetyre-zakona-ekologii-barri-kommone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cologynow.ru/knowledge/tehnologii-i-ekologia-goroda/cetyre-zakona-ekologii-barri-kommon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DD82-88B3-43DA-99C1-A8B80763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9</cp:revision>
  <dcterms:created xsi:type="dcterms:W3CDTF">2020-09-08T17:56:00Z</dcterms:created>
  <dcterms:modified xsi:type="dcterms:W3CDTF">2021-01-14T09:14:00Z</dcterms:modified>
</cp:coreProperties>
</file>