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27F5" w14:textId="44BEB267" w:rsidR="00F0373A" w:rsidRPr="00D90CE3" w:rsidRDefault="00F0373A" w:rsidP="00D90CE3">
      <w:pPr>
        <w:spacing w:after="0"/>
        <w:rPr>
          <w:rFonts w:ascii="Times New Roman" w:hAnsi="Times New Roman" w:cs="Times New Roman"/>
          <w:b/>
          <w:bCs/>
          <w:sz w:val="18"/>
          <w:szCs w:val="18"/>
        </w:rPr>
      </w:pPr>
    </w:p>
    <w:p w14:paraId="6AE59182" w14:textId="095274E7" w:rsidR="00F0373A" w:rsidRPr="00D90CE3" w:rsidRDefault="00F0373A" w:rsidP="001C1FEE">
      <w:pPr>
        <w:spacing w:after="0"/>
        <w:jc w:val="center"/>
        <w:rPr>
          <w:rFonts w:ascii="Times New Roman" w:hAnsi="Times New Roman" w:cs="Times New Roman"/>
          <w:b/>
          <w:bCs/>
          <w:sz w:val="18"/>
          <w:szCs w:val="18"/>
        </w:rPr>
      </w:pPr>
      <w:r w:rsidRPr="00D90CE3">
        <w:rPr>
          <w:rFonts w:ascii="Times New Roman" w:hAnsi="Times New Roman" w:cs="Times New Roman"/>
          <w:b/>
          <w:bCs/>
          <w:sz w:val="18"/>
          <w:szCs w:val="18"/>
        </w:rPr>
        <w:t>__________________________________________________</w:t>
      </w:r>
    </w:p>
    <w:tbl>
      <w:tblPr>
        <w:tblStyle w:val="a7"/>
        <w:tblW w:w="15877" w:type="dxa"/>
        <w:tblInd w:w="-743" w:type="dxa"/>
        <w:tblLayout w:type="fixed"/>
        <w:tblLook w:val="04A0" w:firstRow="1" w:lastRow="0" w:firstColumn="1" w:lastColumn="0" w:noHBand="0" w:noVBand="1"/>
      </w:tblPr>
      <w:tblGrid>
        <w:gridCol w:w="1843"/>
        <w:gridCol w:w="284"/>
        <w:gridCol w:w="4892"/>
        <w:gridCol w:w="2904"/>
        <w:gridCol w:w="2410"/>
        <w:gridCol w:w="1843"/>
        <w:gridCol w:w="1701"/>
      </w:tblGrid>
      <w:tr w:rsidR="00CF4945" w:rsidRPr="00D90CE3" w14:paraId="13088421" w14:textId="77777777" w:rsidTr="00D90CE3">
        <w:trPr>
          <w:trHeight w:val="485"/>
        </w:trPr>
        <w:tc>
          <w:tcPr>
            <w:tcW w:w="2127" w:type="dxa"/>
            <w:gridSpan w:val="2"/>
          </w:tcPr>
          <w:p w14:paraId="040C0837" w14:textId="77777777" w:rsidR="00F0373A" w:rsidRPr="00D90CE3" w:rsidRDefault="00F0373A" w:rsidP="00D67FB6">
            <w:pPr>
              <w:rPr>
                <w:b/>
                <w:sz w:val="18"/>
                <w:szCs w:val="18"/>
                <w:lang w:val="kk-KZ"/>
              </w:rPr>
            </w:pPr>
            <w:r w:rsidRPr="00D90CE3">
              <w:rPr>
                <w:b/>
                <w:bCs/>
                <w:sz w:val="18"/>
                <w:szCs w:val="18"/>
                <w:shd w:val="clear" w:color="auto" w:fill="FFFFFF"/>
              </w:rPr>
              <w:t>Раздел</w:t>
            </w:r>
          </w:p>
        </w:tc>
        <w:tc>
          <w:tcPr>
            <w:tcW w:w="13750" w:type="dxa"/>
            <w:gridSpan w:val="5"/>
          </w:tcPr>
          <w:p w14:paraId="5CA3CD51" w14:textId="77777777" w:rsidR="00F0373A" w:rsidRPr="00D90CE3" w:rsidRDefault="00F0373A" w:rsidP="00F0373A">
            <w:pPr>
              <w:rPr>
                <w:b/>
                <w:sz w:val="18"/>
                <w:szCs w:val="18"/>
              </w:rPr>
            </w:pPr>
            <w:r w:rsidRPr="00D90CE3">
              <w:rPr>
                <w:b/>
                <w:sz w:val="18"/>
                <w:szCs w:val="18"/>
              </w:rPr>
              <w:t>«сатира на общество»</w:t>
            </w:r>
          </w:p>
        </w:tc>
      </w:tr>
      <w:tr w:rsidR="00CF4945" w:rsidRPr="00D90CE3" w14:paraId="5DEEA070" w14:textId="77777777" w:rsidTr="00D67FB6">
        <w:trPr>
          <w:trHeight w:val="99"/>
        </w:trPr>
        <w:tc>
          <w:tcPr>
            <w:tcW w:w="2127" w:type="dxa"/>
            <w:gridSpan w:val="2"/>
          </w:tcPr>
          <w:p w14:paraId="48C1A873" w14:textId="77777777" w:rsidR="00F0373A" w:rsidRPr="00D90CE3" w:rsidRDefault="00F0373A" w:rsidP="00D67FB6">
            <w:pPr>
              <w:rPr>
                <w:b/>
                <w:sz w:val="18"/>
                <w:szCs w:val="18"/>
                <w:lang w:val="kk-KZ"/>
              </w:rPr>
            </w:pPr>
            <w:r w:rsidRPr="00D90CE3">
              <w:rPr>
                <w:b/>
                <w:bCs/>
                <w:sz w:val="18"/>
                <w:szCs w:val="18"/>
                <w:shd w:val="clear" w:color="auto" w:fill="FFFFFF"/>
              </w:rPr>
              <w:t>ФИО педагога</w:t>
            </w:r>
          </w:p>
        </w:tc>
        <w:tc>
          <w:tcPr>
            <w:tcW w:w="13750" w:type="dxa"/>
            <w:gridSpan w:val="5"/>
          </w:tcPr>
          <w:p w14:paraId="48682209" w14:textId="1F951225" w:rsidR="00F0373A" w:rsidRPr="00D90CE3" w:rsidRDefault="00D90CE3" w:rsidP="00F0373A">
            <w:pPr>
              <w:rPr>
                <w:b/>
                <w:sz w:val="18"/>
                <w:szCs w:val="18"/>
              </w:rPr>
            </w:pPr>
            <w:proofErr w:type="spellStart"/>
            <w:r w:rsidRPr="00D90CE3">
              <w:rPr>
                <w:b/>
                <w:sz w:val="18"/>
                <w:szCs w:val="18"/>
              </w:rPr>
              <w:t>Дуйсенова</w:t>
            </w:r>
            <w:proofErr w:type="spellEnd"/>
            <w:r w:rsidRPr="00D90CE3">
              <w:rPr>
                <w:b/>
                <w:sz w:val="18"/>
                <w:szCs w:val="18"/>
              </w:rPr>
              <w:t xml:space="preserve"> Н.А</w:t>
            </w:r>
          </w:p>
        </w:tc>
      </w:tr>
      <w:tr w:rsidR="00CF4945" w:rsidRPr="00D90CE3" w14:paraId="7B10B175" w14:textId="77777777" w:rsidTr="00D67FB6">
        <w:trPr>
          <w:trHeight w:val="163"/>
        </w:trPr>
        <w:tc>
          <w:tcPr>
            <w:tcW w:w="2127" w:type="dxa"/>
            <w:gridSpan w:val="2"/>
          </w:tcPr>
          <w:p w14:paraId="268DDB7B" w14:textId="77777777" w:rsidR="00F0373A" w:rsidRPr="00D90CE3" w:rsidRDefault="00F0373A" w:rsidP="00D67FB6">
            <w:pPr>
              <w:rPr>
                <w:b/>
                <w:sz w:val="18"/>
                <w:szCs w:val="18"/>
                <w:lang w:val="kk-KZ"/>
              </w:rPr>
            </w:pPr>
            <w:r w:rsidRPr="00D90CE3">
              <w:rPr>
                <w:b/>
                <w:bCs/>
                <w:sz w:val="18"/>
                <w:szCs w:val="18"/>
                <w:shd w:val="clear" w:color="auto" w:fill="FFFFFF"/>
              </w:rPr>
              <w:t>Дата</w:t>
            </w:r>
          </w:p>
        </w:tc>
        <w:tc>
          <w:tcPr>
            <w:tcW w:w="13750" w:type="dxa"/>
            <w:gridSpan w:val="5"/>
          </w:tcPr>
          <w:p w14:paraId="2B29BBA7" w14:textId="7781F81E" w:rsidR="00F0373A" w:rsidRPr="00D90CE3" w:rsidRDefault="00D90CE3" w:rsidP="00D67FB6">
            <w:pPr>
              <w:jc w:val="center"/>
              <w:rPr>
                <w:b/>
                <w:sz w:val="18"/>
                <w:szCs w:val="18"/>
              </w:rPr>
            </w:pPr>
            <w:r w:rsidRPr="00D90CE3">
              <w:rPr>
                <w:b/>
                <w:sz w:val="18"/>
                <w:szCs w:val="18"/>
              </w:rPr>
              <w:t>12.02.25</w:t>
            </w:r>
          </w:p>
        </w:tc>
      </w:tr>
      <w:tr w:rsidR="00CF4945" w:rsidRPr="00D90CE3" w14:paraId="4A2014C1" w14:textId="77777777" w:rsidTr="00D67FB6">
        <w:trPr>
          <w:trHeight w:val="149"/>
        </w:trPr>
        <w:tc>
          <w:tcPr>
            <w:tcW w:w="2127" w:type="dxa"/>
            <w:gridSpan w:val="2"/>
          </w:tcPr>
          <w:p w14:paraId="4A74D3C2" w14:textId="77777777" w:rsidR="00F0373A" w:rsidRPr="00D90CE3" w:rsidRDefault="00F0373A" w:rsidP="00D67FB6">
            <w:pPr>
              <w:rPr>
                <w:b/>
                <w:sz w:val="18"/>
                <w:szCs w:val="18"/>
                <w:lang w:val="kk-KZ"/>
              </w:rPr>
            </w:pPr>
            <w:r w:rsidRPr="00D90CE3">
              <w:rPr>
                <w:b/>
                <w:bCs/>
                <w:sz w:val="18"/>
                <w:szCs w:val="18"/>
                <w:shd w:val="clear" w:color="auto" w:fill="FFFFFF"/>
              </w:rPr>
              <w:t>Класс </w:t>
            </w:r>
          </w:p>
        </w:tc>
        <w:tc>
          <w:tcPr>
            <w:tcW w:w="4892" w:type="dxa"/>
          </w:tcPr>
          <w:p w14:paraId="7EEC95DC" w14:textId="0998E994" w:rsidR="00F0373A" w:rsidRPr="00D90CE3" w:rsidRDefault="001C1FEE" w:rsidP="00D67FB6">
            <w:pPr>
              <w:pStyle w:val="AssignmentTemplate"/>
              <w:spacing w:before="0" w:after="0"/>
              <w:outlineLvl w:val="2"/>
              <w:rPr>
                <w:rFonts w:ascii="Times New Roman" w:hAnsi="Times New Roman" w:cs="Times New Roman"/>
                <w:sz w:val="18"/>
                <w:szCs w:val="18"/>
                <w:lang w:val="ru-RU"/>
              </w:rPr>
            </w:pPr>
            <w:r w:rsidRPr="00D90CE3">
              <w:rPr>
                <w:rFonts w:ascii="Times New Roman" w:hAnsi="Times New Roman" w:cs="Times New Roman"/>
                <w:sz w:val="18"/>
                <w:szCs w:val="18"/>
                <w:lang w:val="ru-RU"/>
              </w:rPr>
              <w:t xml:space="preserve">9         </w:t>
            </w:r>
            <w:r w:rsidR="00F0373A" w:rsidRPr="00D90CE3">
              <w:rPr>
                <w:rFonts w:ascii="Times New Roman" w:hAnsi="Times New Roman" w:cs="Times New Roman"/>
                <w:sz w:val="18"/>
                <w:szCs w:val="18"/>
                <w:lang w:val="ru-RU"/>
              </w:rPr>
              <w:t xml:space="preserve">Количество присутствующих: </w:t>
            </w:r>
          </w:p>
        </w:tc>
        <w:tc>
          <w:tcPr>
            <w:tcW w:w="8858" w:type="dxa"/>
            <w:gridSpan w:val="4"/>
          </w:tcPr>
          <w:p w14:paraId="553E17B3" w14:textId="77777777" w:rsidR="00F0373A" w:rsidRPr="00D90CE3" w:rsidRDefault="00F0373A" w:rsidP="00D67FB6">
            <w:pPr>
              <w:pStyle w:val="AssignmentTemplate"/>
              <w:spacing w:before="0" w:after="0"/>
              <w:outlineLvl w:val="2"/>
              <w:rPr>
                <w:rFonts w:ascii="Times New Roman" w:hAnsi="Times New Roman" w:cs="Times New Roman"/>
                <w:sz w:val="18"/>
                <w:szCs w:val="18"/>
                <w:lang w:val="ru-RU"/>
              </w:rPr>
            </w:pPr>
            <w:r w:rsidRPr="00D90CE3">
              <w:rPr>
                <w:rFonts w:ascii="Times New Roman" w:hAnsi="Times New Roman" w:cs="Times New Roman"/>
                <w:sz w:val="18"/>
                <w:szCs w:val="18"/>
                <w:lang w:val="ru-RU"/>
              </w:rPr>
              <w:t>отсутствующих:</w:t>
            </w:r>
          </w:p>
        </w:tc>
      </w:tr>
      <w:tr w:rsidR="00CF4945" w:rsidRPr="00D90CE3" w14:paraId="6A32B5CF" w14:textId="77777777" w:rsidTr="00D67FB6">
        <w:trPr>
          <w:trHeight w:val="127"/>
        </w:trPr>
        <w:tc>
          <w:tcPr>
            <w:tcW w:w="2127" w:type="dxa"/>
            <w:gridSpan w:val="2"/>
          </w:tcPr>
          <w:p w14:paraId="4BC90B13" w14:textId="77777777" w:rsidR="00F0373A" w:rsidRPr="00D90CE3" w:rsidRDefault="00F0373A" w:rsidP="00D67FB6">
            <w:pPr>
              <w:rPr>
                <w:b/>
                <w:sz w:val="18"/>
                <w:szCs w:val="18"/>
                <w:lang w:val="kk-KZ"/>
              </w:rPr>
            </w:pPr>
            <w:r w:rsidRPr="00D90CE3">
              <w:rPr>
                <w:b/>
                <w:bCs/>
                <w:sz w:val="18"/>
                <w:szCs w:val="18"/>
                <w:shd w:val="clear" w:color="auto" w:fill="FFFFFF"/>
              </w:rPr>
              <w:t>Тема урока</w:t>
            </w:r>
          </w:p>
        </w:tc>
        <w:tc>
          <w:tcPr>
            <w:tcW w:w="13750" w:type="dxa"/>
            <w:gridSpan w:val="5"/>
          </w:tcPr>
          <w:p w14:paraId="7ABAC55F" w14:textId="712BDE27" w:rsidR="00F0373A" w:rsidRPr="00D90CE3" w:rsidRDefault="00D90CE3" w:rsidP="00F0373A">
            <w:pPr>
              <w:pStyle w:val="a9"/>
              <w:jc w:val="center"/>
              <w:rPr>
                <w:sz w:val="18"/>
                <w:szCs w:val="18"/>
              </w:rPr>
            </w:pPr>
            <w:r w:rsidRPr="00D90CE3">
              <w:rPr>
                <w:rFonts w:eastAsia="Calibri"/>
                <w:sz w:val="18"/>
                <w:szCs w:val="18"/>
              </w:rPr>
              <w:t xml:space="preserve">Биография </w:t>
            </w:r>
            <w:r w:rsidR="00F0373A" w:rsidRPr="00D90CE3">
              <w:rPr>
                <w:rFonts w:eastAsia="Calibri"/>
                <w:sz w:val="18"/>
                <w:szCs w:val="18"/>
              </w:rPr>
              <w:t xml:space="preserve">Н. В. Гоголь. </w:t>
            </w:r>
            <w:r w:rsidRPr="00D90CE3">
              <w:rPr>
                <w:rFonts w:eastAsia="Calibri"/>
                <w:sz w:val="18"/>
                <w:szCs w:val="18"/>
              </w:rPr>
              <w:t>История создания поэмы Мертвые души.</w:t>
            </w:r>
          </w:p>
        </w:tc>
      </w:tr>
      <w:tr w:rsidR="00CF4945" w:rsidRPr="00D90CE3" w14:paraId="5F8E0BF2" w14:textId="77777777" w:rsidTr="00D67FB6">
        <w:trPr>
          <w:trHeight w:val="185"/>
        </w:trPr>
        <w:tc>
          <w:tcPr>
            <w:tcW w:w="2127" w:type="dxa"/>
            <w:gridSpan w:val="2"/>
          </w:tcPr>
          <w:p w14:paraId="3675C068" w14:textId="77777777" w:rsidR="00F0373A" w:rsidRPr="00D90CE3" w:rsidRDefault="00F0373A" w:rsidP="00D67FB6">
            <w:pPr>
              <w:rPr>
                <w:b/>
                <w:sz w:val="18"/>
                <w:szCs w:val="18"/>
              </w:rPr>
            </w:pPr>
            <w:r w:rsidRPr="00D90CE3">
              <w:rPr>
                <w:b/>
                <w:sz w:val="18"/>
                <w:szCs w:val="18"/>
              </w:rPr>
              <w:t>Цели обучения, которые достигаются на данном уроке (ссылка на учебную программу)</w:t>
            </w:r>
          </w:p>
          <w:p w14:paraId="5E63396F" w14:textId="77777777" w:rsidR="00F0373A" w:rsidRPr="00D90CE3" w:rsidRDefault="00F0373A" w:rsidP="00D67FB6">
            <w:pPr>
              <w:rPr>
                <w:b/>
                <w:sz w:val="18"/>
                <w:szCs w:val="18"/>
              </w:rPr>
            </w:pPr>
          </w:p>
        </w:tc>
        <w:tc>
          <w:tcPr>
            <w:tcW w:w="13750" w:type="dxa"/>
            <w:gridSpan w:val="5"/>
          </w:tcPr>
          <w:p w14:paraId="1F9F477F" w14:textId="4A45912E" w:rsidR="004137DB" w:rsidRPr="00D90CE3" w:rsidRDefault="004137DB" w:rsidP="004137DB">
            <w:pPr>
              <w:pStyle w:val="TableParagraph"/>
              <w:spacing w:before="53"/>
              <w:ind w:left="0" w:right="123"/>
              <w:rPr>
                <w:sz w:val="18"/>
                <w:szCs w:val="18"/>
                <w:lang w:val="ru-RU"/>
              </w:rPr>
            </w:pPr>
            <w:r w:rsidRPr="00D90CE3">
              <w:rPr>
                <w:b/>
                <w:sz w:val="18"/>
                <w:szCs w:val="18"/>
                <w:lang w:val="ru-RU"/>
              </w:rPr>
              <w:t xml:space="preserve"> </w:t>
            </w:r>
            <w:r w:rsidRPr="00D90CE3">
              <w:rPr>
                <w:sz w:val="18"/>
                <w:szCs w:val="18"/>
                <w:lang w:val="ru-RU"/>
              </w:rPr>
              <w:t xml:space="preserve">9.1.1.1 – понимать термины: романтизм и реализм как литературные направления, исторический образ (персонаж), трагедия, комедия, поэма, символ, психологический параллелизм, афоризм, эпиграф, прототип, </w:t>
            </w:r>
            <w:proofErr w:type="spellStart"/>
            <w:r w:rsidRPr="00D90CE3">
              <w:rPr>
                <w:sz w:val="18"/>
                <w:szCs w:val="18"/>
                <w:lang w:val="ru-RU"/>
              </w:rPr>
              <w:t>автобиографизм</w:t>
            </w:r>
            <w:proofErr w:type="spellEnd"/>
            <w:r w:rsidRPr="00D90CE3">
              <w:rPr>
                <w:sz w:val="18"/>
                <w:szCs w:val="18"/>
                <w:lang w:val="ru-RU"/>
              </w:rPr>
              <w:t>.</w:t>
            </w:r>
          </w:p>
          <w:p w14:paraId="3C868364" w14:textId="77777777" w:rsidR="004137DB" w:rsidRPr="00D90CE3" w:rsidRDefault="004137DB" w:rsidP="004137DB">
            <w:pPr>
              <w:jc w:val="both"/>
              <w:rPr>
                <w:sz w:val="18"/>
                <w:szCs w:val="18"/>
              </w:rPr>
            </w:pPr>
            <w:r w:rsidRPr="00D90CE3">
              <w:rPr>
                <w:sz w:val="18"/>
                <w:szCs w:val="18"/>
              </w:rPr>
              <w:t>9.1.6.1 – давать аргументированный ответ на проблемный вопрос, используя цитаты</w:t>
            </w:r>
          </w:p>
          <w:p w14:paraId="0F6B6C45" w14:textId="77777777" w:rsidR="00F0373A" w:rsidRPr="00D90CE3" w:rsidRDefault="00F0373A" w:rsidP="00D67FB6">
            <w:pPr>
              <w:rPr>
                <w:sz w:val="18"/>
                <w:szCs w:val="18"/>
              </w:rPr>
            </w:pPr>
          </w:p>
          <w:p w14:paraId="27255DD9" w14:textId="77777777" w:rsidR="00F0373A" w:rsidRPr="00D90CE3" w:rsidRDefault="00F0373A" w:rsidP="00D67FB6">
            <w:pPr>
              <w:rPr>
                <w:sz w:val="18"/>
                <w:szCs w:val="18"/>
              </w:rPr>
            </w:pPr>
          </w:p>
        </w:tc>
      </w:tr>
      <w:tr w:rsidR="00CF4945" w:rsidRPr="00D90CE3" w14:paraId="38344BDB" w14:textId="77777777" w:rsidTr="00D67FB6">
        <w:trPr>
          <w:trHeight w:val="353"/>
        </w:trPr>
        <w:tc>
          <w:tcPr>
            <w:tcW w:w="2127" w:type="dxa"/>
            <w:gridSpan w:val="2"/>
          </w:tcPr>
          <w:p w14:paraId="676D3301" w14:textId="77777777" w:rsidR="00F0373A" w:rsidRPr="00D90CE3" w:rsidRDefault="00F0373A" w:rsidP="00D67FB6">
            <w:pPr>
              <w:rPr>
                <w:b/>
                <w:sz w:val="18"/>
                <w:szCs w:val="18"/>
              </w:rPr>
            </w:pPr>
            <w:r w:rsidRPr="00D90CE3">
              <w:rPr>
                <w:b/>
                <w:sz w:val="18"/>
                <w:szCs w:val="18"/>
              </w:rPr>
              <w:t>Цель урока</w:t>
            </w:r>
          </w:p>
        </w:tc>
        <w:tc>
          <w:tcPr>
            <w:tcW w:w="13750" w:type="dxa"/>
            <w:gridSpan w:val="5"/>
          </w:tcPr>
          <w:p w14:paraId="634AA360" w14:textId="45C5FB2A" w:rsidR="00F0373A" w:rsidRPr="00D90CE3" w:rsidRDefault="001C1FEE" w:rsidP="001C1FEE">
            <w:pPr>
              <w:jc w:val="both"/>
              <w:rPr>
                <w:rFonts w:eastAsia="Times New Roman"/>
                <w:sz w:val="18"/>
                <w:szCs w:val="18"/>
              </w:rPr>
            </w:pPr>
            <w:r w:rsidRPr="00D90CE3">
              <w:rPr>
                <w:sz w:val="18"/>
                <w:szCs w:val="18"/>
              </w:rPr>
              <w:t xml:space="preserve"> - знакомится </w:t>
            </w:r>
            <w:r w:rsidR="00F0373A" w:rsidRPr="00D90CE3">
              <w:rPr>
                <w:sz w:val="18"/>
                <w:szCs w:val="18"/>
              </w:rPr>
              <w:t xml:space="preserve">с замыслом, историей создания, особенностями жанра и композиции, смыслом названия поэмы Н.В. </w:t>
            </w:r>
            <w:proofErr w:type="gramStart"/>
            <w:r w:rsidR="00F0373A" w:rsidRPr="00D90CE3">
              <w:rPr>
                <w:sz w:val="18"/>
                <w:szCs w:val="18"/>
              </w:rPr>
              <w:t xml:space="preserve">Гоголя </w:t>
            </w:r>
            <w:r w:rsidRPr="00D90CE3">
              <w:rPr>
                <w:sz w:val="18"/>
                <w:szCs w:val="18"/>
              </w:rPr>
              <w:t xml:space="preserve"> </w:t>
            </w:r>
            <w:r w:rsidR="00F0373A" w:rsidRPr="00D90CE3">
              <w:rPr>
                <w:sz w:val="18"/>
                <w:szCs w:val="18"/>
              </w:rPr>
              <w:t>«</w:t>
            </w:r>
            <w:proofErr w:type="gramEnd"/>
            <w:r w:rsidR="00F0373A" w:rsidRPr="00D90CE3">
              <w:rPr>
                <w:sz w:val="18"/>
                <w:szCs w:val="18"/>
              </w:rPr>
              <w:t xml:space="preserve">Мертвые души»; </w:t>
            </w:r>
          </w:p>
          <w:p w14:paraId="416A76F0" w14:textId="0B05C797" w:rsidR="00F0373A" w:rsidRPr="00D90CE3" w:rsidRDefault="001C1FEE" w:rsidP="001C1FEE">
            <w:pPr>
              <w:jc w:val="both"/>
              <w:rPr>
                <w:rFonts w:eastAsia="Times New Roman"/>
                <w:sz w:val="18"/>
                <w:szCs w:val="18"/>
              </w:rPr>
            </w:pPr>
            <w:r w:rsidRPr="00D90CE3">
              <w:rPr>
                <w:sz w:val="18"/>
                <w:szCs w:val="18"/>
              </w:rPr>
              <w:t xml:space="preserve">- отвечает </w:t>
            </w:r>
            <w:r w:rsidR="00F0373A" w:rsidRPr="00D90CE3">
              <w:rPr>
                <w:sz w:val="18"/>
                <w:szCs w:val="18"/>
              </w:rPr>
              <w:t xml:space="preserve">на вопрос о художественном произведении с опорой на теоретико-литературные </w:t>
            </w:r>
            <w:proofErr w:type="gramStart"/>
            <w:r w:rsidR="00F0373A" w:rsidRPr="00D90CE3">
              <w:rPr>
                <w:sz w:val="18"/>
                <w:szCs w:val="18"/>
              </w:rPr>
              <w:t xml:space="preserve">знания; </w:t>
            </w:r>
            <w:r w:rsidR="00F0373A" w:rsidRPr="00D90CE3">
              <w:rPr>
                <w:rFonts w:eastAsia="Times New Roman"/>
                <w:sz w:val="18"/>
                <w:szCs w:val="18"/>
              </w:rPr>
              <w:t xml:space="preserve"> совершенств</w:t>
            </w:r>
            <w:r w:rsidRPr="00D90CE3">
              <w:rPr>
                <w:rFonts w:eastAsia="Times New Roman"/>
                <w:sz w:val="18"/>
                <w:szCs w:val="18"/>
              </w:rPr>
              <w:t>ует</w:t>
            </w:r>
            <w:proofErr w:type="gramEnd"/>
            <w:r w:rsidR="00F0373A" w:rsidRPr="00D90CE3">
              <w:rPr>
                <w:rFonts w:eastAsia="Times New Roman"/>
                <w:sz w:val="18"/>
                <w:szCs w:val="18"/>
              </w:rPr>
              <w:t xml:space="preserve"> умения отвечать на вопросы эвристического и проблемного характера, делать выводы; </w:t>
            </w:r>
            <w:r w:rsidR="00F0373A" w:rsidRPr="00D90CE3">
              <w:rPr>
                <w:sz w:val="18"/>
                <w:szCs w:val="18"/>
              </w:rPr>
              <w:t>совершенств</w:t>
            </w:r>
            <w:r w:rsidRPr="00D90CE3">
              <w:rPr>
                <w:sz w:val="18"/>
                <w:szCs w:val="18"/>
              </w:rPr>
              <w:t>ует</w:t>
            </w:r>
            <w:r w:rsidR="00F0373A" w:rsidRPr="00D90CE3">
              <w:rPr>
                <w:sz w:val="18"/>
                <w:szCs w:val="18"/>
              </w:rPr>
              <w:t xml:space="preserve"> навыки аналитической работы с прозаическим текстом; </w:t>
            </w:r>
          </w:p>
          <w:p w14:paraId="2C619F98" w14:textId="7011159D" w:rsidR="00F0373A" w:rsidRPr="00D90CE3" w:rsidRDefault="00F0373A" w:rsidP="001C1FEE">
            <w:pPr>
              <w:jc w:val="both"/>
              <w:rPr>
                <w:rFonts w:eastAsia="Times New Roman"/>
                <w:sz w:val="18"/>
                <w:szCs w:val="18"/>
              </w:rPr>
            </w:pPr>
          </w:p>
        </w:tc>
      </w:tr>
      <w:tr w:rsidR="00CF4945" w:rsidRPr="00D90CE3" w14:paraId="4D1FF5B6" w14:textId="77777777" w:rsidTr="00D67FB6">
        <w:trPr>
          <w:trHeight w:val="272"/>
        </w:trPr>
        <w:tc>
          <w:tcPr>
            <w:tcW w:w="15877" w:type="dxa"/>
            <w:gridSpan w:val="7"/>
          </w:tcPr>
          <w:p w14:paraId="2BCC4BD6" w14:textId="57415CA3" w:rsidR="00F0373A" w:rsidRPr="00D90CE3" w:rsidRDefault="00F0373A" w:rsidP="00D67FB6">
            <w:pPr>
              <w:ind w:left="-468" w:firstLine="468"/>
              <w:jc w:val="center"/>
              <w:rPr>
                <w:b/>
                <w:sz w:val="18"/>
                <w:szCs w:val="18"/>
              </w:rPr>
            </w:pPr>
            <w:r w:rsidRPr="00D90CE3">
              <w:rPr>
                <w:rFonts w:eastAsia="Times New Roman"/>
                <w:b/>
                <w:sz w:val="18"/>
                <w:szCs w:val="18"/>
              </w:rPr>
              <w:t>Ход урока</w:t>
            </w:r>
          </w:p>
          <w:p w14:paraId="57860FFB" w14:textId="77777777" w:rsidR="00F0373A" w:rsidRPr="00D90CE3" w:rsidRDefault="00F0373A" w:rsidP="00D67FB6">
            <w:pPr>
              <w:jc w:val="center"/>
              <w:rPr>
                <w:b/>
                <w:sz w:val="18"/>
                <w:szCs w:val="18"/>
              </w:rPr>
            </w:pPr>
          </w:p>
        </w:tc>
      </w:tr>
      <w:tr w:rsidR="00CF4945" w:rsidRPr="00D90CE3" w14:paraId="7FDBBACB" w14:textId="77777777" w:rsidTr="00D67FB6">
        <w:trPr>
          <w:trHeight w:val="586"/>
        </w:trPr>
        <w:tc>
          <w:tcPr>
            <w:tcW w:w="1843" w:type="dxa"/>
          </w:tcPr>
          <w:p w14:paraId="5E2225AD" w14:textId="77777777" w:rsidR="00F0373A" w:rsidRPr="00D90CE3" w:rsidRDefault="00F0373A" w:rsidP="00D67FB6">
            <w:pPr>
              <w:jc w:val="center"/>
              <w:rPr>
                <w:b/>
                <w:sz w:val="18"/>
                <w:szCs w:val="18"/>
                <w:lang w:val="en-US"/>
              </w:rPr>
            </w:pPr>
            <w:r w:rsidRPr="00D90CE3">
              <w:rPr>
                <w:b/>
                <w:sz w:val="18"/>
                <w:szCs w:val="18"/>
              </w:rPr>
              <w:t>Этапы урока</w:t>
            </w:r>
          </w:p>
        </w:tc>
        <w:tc>
          <w:tcPr>
            <w:tcW w:w="8080" w:type="dxa"/>
            <w:gridSpan w:val="3"/>
          </w:tcPr>
          <w:p w14:paraId="5F0C4087" w14:textId="77777777" w:rsidR="00F0373A" w:rsidRPr="00D90CE3" w:rsidRDefault="00F0373A" w:rsidP="00D67FB6">
            <w:pPr>
              <w:pStyle w:val="a3"/>
              <w:spacing w:before="0" w:beforeAutospacing="0" w:after="0" w:afterAutospacing="0"/>
              <w:jc w:val="center"/>
              <w:rPr>
                <w:sz w:val="18"/>
                <w:szCs w:val="18"/>
                <w:lang w:val="kk-KZ"/>
              </w:rPr>
            </w:pPr>
            <w:r w:rsidRPr="00D90CE3">
              <w:rPr>
                <w:rStyle w:val="a8"/>
                <w:sz w:val="18"/>
                <w:szCs w:val="18"/>
              </w:rPr>
              <w:t>Деятельность учителя</w:t>
            </w:r>
          </w:p>
        </w:tc>
        <w:tc>
          <w:tcPr>
            <w:tcW w:w="2410" w:type="dxa"/>
          </w:tcPr>
          <w:p w14:paraId="74145D59" w14:textId="77777777" w:rsidR="00F0373A" w:rsidRPr="00D90CE3" w:rsidRDefault="00F0373A" w:rsidP="00D67FB6">
            <w:pPr>
              <w:pStyle w:val="a3"/>
              <w:spacing w:before="0" w:beforeAutospacing="0" w:after="0" w:afterAutospacing="0"/>
              <w:jc w:val="center"/>
              <w:rPr>
                <w:sz w:val="18"/>
                <w:szCs w:val="18"/>
                <w:lang w:val="kk-KZ"/>
              </w:rPr>
            </w:pPr>
            <w:r w:rsidRPr="00D90CE3">
              <w:rPr>
                <w:rStyle w:val="a8"/>
                <w:sz w:val="18"/>
                <w:szCs w:val="18"/>
              </w:rPr>
              <w:t>Деятельность обучающихся</w:t>
            </w:r>
          </w:p>
        </w:tc>
        <w:tc>
          <w:tcPr>
            <w:tcW w:w="1843" w:type="dxa"/>
          </w:tcPr>
          <w:p w14:paraId="4C4E0529" w14:textId="77777777" w:rsidR="00F0373A" w:rsidRPr="00D90CE3" w:rsidRDefault="00F0373A" w:rsidP="00D67FB6">
            <w:pPr>
              <w:jc w:val="center"/>
              <w:rPr>
                <w:b/>
                <w:sz w:val="18"/>
                <w:szCs w:val="18"/>
                <w:lang w:val="en-US"/>
              </w:rPr>
            </w:pPr>
            <w:r w:rsidRPr="00D90CE3">
              <w:rPr>
                <w:b/>
                <w:sz w:val="18"/>
                <w:szCs w:val="18"/>
              </w:rPr>
              <w:t xml:space="preserve">Оценивание </w:t>
            </w:r>
          </w:p>
        </w:tc>
        <w:tc>
          <w:tcPr>
            <w:tcW w:w="1701" w:type="dxa"/>
          </w:tcPr>
          <w:p w14:paraId="6828CA09" w14:textId="77777777" w:rsidR="00F0373A" w:rsidRPr="00D90CE3" w:rsidRDefault="00F0373A" w:rsidP="00D67FB6">
            <w:pPr>
              <w:jc w:val="center"/>
              <w:rPr>
                <w:b/>
                <w:sz w:val="18"/>
                <w:szCs w:val="18"/>
                <w:lang w:val="en-US"/>
              </w:rPr>
            </w:pPr>
            <w:r w:rsidRPr="00D90CE3">
              <w:rPr>
                <w:b/>
                <w:sz w:val="18"/>
                <w:szCs w:val="18"/>
              </w:rPr>
              <w:t>Ресурсы</w:t>
            </w:r>
          </w:p>
        </w:tc>
      </w:tr>
      <w:tr w:rsidR="00CF4945" w:rsidRPr="00D90CE3" w14:paraId="60DAB564" w14:textId="77777777" w:rsidTr="00D67FB6">
        <w:trPr>
          <w:trHeight w:val="2173"/>
        </w:trPr>
        <w:tc>
          <w:tcPr>
            <w:tcW w:w="1843" w:type="dxa"/>
          </w:tcPr>
          <w:p w14:paraId="2B9A03CB" w14:textId="018BC604" w:rsidR="00F0373A" w:rsidRPr="00D90CE3" w:rsidRDefault="00F0373A" w:rsidP="00D67FB6">
            <w:pPr>
              <w:rPr>
                <w:sz w:val="18"/>
                <w:szCs w:val="18"/>
              </w:rPr>
            </w:pPr>
            <w:r w:rsidRPr="00D90CE3">
              <w:rPr>
                <w:sz w:val="18"/>
                <w:szCs w:val="18"/>
              </w:rPr>
              <w:t>Орг</w:t>
            </w:r>
            <w:r w:rsidR="001C1FEE" w:rsidRPr="00D90CE3">
              <w:rPr>
                <w:sz w:val="18"/>
                <w:szCs w:val="18"/>
              </w:rPr>
              <w:t>.</w:t>
            </w:r>
            <w:r w:rsidRPr="00D90CE3">
              <w:rPr>
                <w:sz w:val="18"/>
                <w:szCs w:val="18"/>
              </w:rPr>
              <w:t xml:space="preserve"> момент</w:t>
            </w:r>
          </w:p>
        </w:tc>
        <w:tc>
          <w:tcPr>
            <w:tcW w:w="8080" w:type="dxa"/>
            <w:gridSpan w:val="3"/>
          </w:tcPr>
          <w:p w14:paraId="4E905AF0" w14:textId="77777777" w:rsidR="00F0373A" w:rsidRPr="00D90CE3" w:rsidRDefault="00F0373A" w:rsidP="00D67FB6">
            <w:pPr>
              <w:pStyle w:val="a3"/>
              <w:spacing w:before="0" w:beforeAutospacing="0" w:after="0" w:afterAutospacing="0"/>
              <w:rPr>
                <w:sz w:val="18"/>
                <w:szCs w:val="18"/>
              </w:rPr>
            </w:pPr>
            <w:r w:rsidRPr="00D90CE3">
              <w:rPr>
                <w:b/>
                <w:sz w:val="18"/>
                <w:szCs w:val="18"/>
              </w:rPr>
              <w:t xml:space="preserve">Создание </w:t>
            </w:r>
            <w:proofErr w:type="spellStart"/>
            <w:r w:rsidRPr="00D90CE3">
              <w:rPr>
                <w:b/>
                <w:sz w:val="18"/>
                <w:szCs w:val="18"/>
              </w:rPr>
              <w:t>коллаборативной</w:t>
            </w:r>
            <w:proofErr w:type="spellEnd"/>
            <w:r w:rsidRPr="00D90CE3">
              <w:rPr>
                <w:b/>
                <w:sz w:val="18"/>
                <w:szCs w:val="18"/>
              </w:rPr>
              <w:t xml:space="preserve"> среды. Психологический настрой.</w:t>
            </w:r>
          </w:p>
          <w:p w14:paraId="12FD7B03" w14:textId="77777777" w:rsidR="00171A9E" w:rsidRPr="00D90CE3" w:rsidRDefault="00171A9E" w:rsidP="00171A9E">
            <w:pPr>
              <w:pStyle w:val="a3"/>
              <w:spacing w:before="0" w:beforeAutospacing="0" w:after="0" w:afterAutospacing="0"/>
              <w:rPr>
                <w:b/>
                <w:sz w:val="18"/>
                <w:szCs w:val="18"/>
              </w:rPr>
            </w:pPr>
            <w:r w:rsidRPr="00D90CE3">
              <w:rPr>
                <w:b/>
                <w:sz w:val="18"/>
                <w:szCs w:val="18"/>
              </w:rPr>
              <w:t xml:space="preserve">Объединение в </w:t>
            </w:r>
            <w:r w:rsidR="00F0373A" w:rsidRPr="00D90CE3">
              <w:rPr>
                <w:b/>
                <w:sz w:val="18"/>
                <w:szCs w:val="18"/>
              </w:rPr>
              <w:t xml:space="preserve">группы. </w:t>
            </w:r>
          </w:p>
          <w:p w14:paraId="2164E30E" w14:textId="77777777" w:rsidR="00171A9E" w:rsidRPr="00D90CE3" w:rsidRDefault="00171A9E" w:rsidP="00171A9E">
            <w:pPr>
              <w:pStyle w:val="a3"/>
              <w:spacing w:before="0" w:beforeAutospacing="0" w:after="0" w:afterAutospacing="0"/>
              <w:rPr>
                <w:b/>
                <w:sz w:val="18"/>
                <w:szCs w:val="18"/>
              </w:rPr>
            </w:pPr>
            <w:r w:rsidRPr="00D90CE3">
              <w:rPr>
                <w:sz w:val="18"/>
                <w:szCs w:val="18"/>
                <w:shd w:val="clear" w:color="auto" w:fill="FFFFFF"/>
              </w:rPr>
              <w:t xml:space="preserve"> - Сегодня у нас с вами необычный урок. Новая встреча с великим писателем и его творчеством. Сегодня вы сами проведете эту встречу и сами познакомите, друг друга с тем материалом, который подобрали в ходе ваших исследований. </w:t>
            </w:r>
          </w:p>
          <w:p w14:paraId="36675612" w14:textId="77777777" w:rsidR="00F0373A" w:rsidRPr="00D90CE3" w:rsidRDefault="00F0373A" w:rsidP="00171A9E">
            <w:pPr>
              <w:pStyle w:val="a3"/>
              <w:spacing w:before="0" w:beforeAutospacing="0" w:after="0" w:afterAutospacing="0"/>
              <w:rPr>
                <w:sz w:val="18"/>
                <w:szCs w:val="18"/>
              </w:rPr>
            </w:pPr>
            <w:r w:rsidRPr="00D90CE3">
              <w:rPr>
                <w:sz w:val="18"/>
                <w:szCs w:val="18"/>
              </w:rPr>
              <w:t>Учащиеся рассматривают предложенные картинки и предполагают, о чем пойдет речь на уроке.</w:t>
            </w:r>
          </w:p>
          <w:p w14:paraId="355DBD0B" w14:textId="77777777" w:rsidR="00F0373A" w:rsidRPr="00D90CE3" w:rsidRDefault="00F0373A" w:rsidP="00D67FB6">
            <w:pPr>
              <w:rPr>
                <w:sz w:val="18"/>
                <w:szCs w:val="18"/>
              </w:rPr>
            </w:pPr>
          </w:p>
          <w:p w14:paraId="682A13EE" w14:textId="77777777" w:rsidR="00F0373A" w:rsidRPr="00D90CE3" w:rsidRDefault="00F0373A" w:rsidP="00D67FB6">
            <w:pPr>
              <w:rPr>
                <w:sz w:val="18"/>
                <w:szCs w:val="18"/>
              </w:rPr>
            </w:pPr>
            <w:r w:rsidRPr="00D90CE3">
              <w:rPr>
                <w:b/>
                <w:sz w:val="18"/>
                <w:szCs w:val="18"/>
              </w:rPr>
              <w:t xml:space="preserve"> </w:t>
            </w:r>
            <w:r w:rsidRPr="00D90CE3">
              <w:rPr>
                <w:noProof/>
                <w:sz w:val="18"/>
                <w:szCs w:val="18"/>
              </w:rPr>
              <w:drawing>
                <wp:inline distT="0" distB="0" distL="0" distR="0" wp14:anchorId="0F9E543E" wp14:editId="516E0F05">
                  <wp:extent cx="1224918" cy="918210"/>
                  <wp:effectExtent l="0" t="0" r="0" b="0"/>
                  <wp:docPr id="64" name="Рисунок 64" descr="Литературное наследие Н.В.Гоголь в кругу друзей-писателей читает свою комедию «Реви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Литературное наследие Н.В.Гоголь в кругу друзей-писателей читает свою комедию «Ревизор»"/>
                          <pic:cNvPicPr>
                            <a:picLocks noChangeAspect="1" noChangeArrowheads="1"/>
                          </pic:cNvPicPr>
                        </pic:nvPicPr>
                        <pic:blipFill>
                          <a:blip r:embed="rId7"/>
                          <a:srcRect/>
                          <a:stretch>
                            <a:fillRect/>
                          </a:stretch>
                        </pic:blipFill>
                        <pic:spPr bwMode="auto">
                          <a:xfrm>
                            <a:off x="0" y="0"/>
                            <a:ext cx="1228933" cy="921220"/>
                          </a:xfrm>
                          <a:prstGeom prst="rect">
                            <a:avLst/>
                          </a:prstGeom>
                          <a:noFill/>
                          <a:ln w="9525">
                            <a:noFill/>
                            <a:miter lim="800000"/>
                            <a:headEnd/>
                            <a:tailEnd/>
                          </a:ln>
                        </pic:spPr>
                      </pic:pic>
                    </a:graphicData>
                  </a:graphic>
                </wp:inline>
              </w:drawing>
            </w:r>
          </w:p>
          <w:p w14:paraId="314B6F7F" w14:textId="77777777" w:rsidR="00F0373A" w:rsidRPr="00D90CE3" w:rsidRDefault="00F0373A" w:rsidP="00D67FB6">
            <w:pPr>
              <w:ind w:right="450"/>
              <w:jc w:val="both"/>
              <w:outlineLvl w:val="0"/>
              <w:rPr>
                <w:kern w:val="36"/>
                <w:sz w:val="18"/>
                <w:szCs w:val="18"/>
              </w:rPr>
            </w:pPr>
            <w:r w:rsidRPr="00D90CE3">
              <w:rPr>
                <w:kern w:val="36"/>
                <w:sz w:val="18"/>
                <w:szCs w:val="18"/>
              </w:rPr>
              <w:t>Рассмотрите картинку и скажите, какую идею она передает.</w:t>
            </w:r>
          </w:p>
          <w:p w14:paraId="36013367" w14:textId="77777777" w:rsidR="00F0373A" w:rsidRPr="00D90CE3" w:rsidRDefault="00F0373A" w:rsidP="00171A9E">
            <w:pPr>
              <w:pStyle w:val="a3"/>
              <w:spacing w:before="0" w:beforeAutospacing="0" w:after="0" w:afterAutospacing="0"/>
              <w:rPr>
                <w:sz w:val="18"/>
                <w:szCs w:val="18"/>
              </w:rPr>
            </w:pPr>
            <w:r w:rsidRPr="00D90CE3">
              <w:rPr>
                <w:kern w:val="36"/>
                <w:sz w:val="18"/>
                <w:szCs w:val="18"/>
              </w:rPr>
              <w:t xml:space="preserve">– О </w:t>
            </w:r>
            <w:r w:rsidR="00B72898" w:rsidRPr="00D90CE3">
              <w:rPr>
                <w:kern w:val="36"/>
                <w:sz w:val="18"/>
                <w:szCs w:val="18"/>
              </w:rPr>
              <w:t>творчестве,</w:t>
            </w:r>
            <w:r w:rsidR="00171A9E" w:rsidRPr="00D90CE3">
              <w:rPr>
                <w:kern w:val="36"/>
                <w:sz w:val="18"/>
                <w:szCs w:val="18"/>
              </w:rPr>
              <w:t xml:space="preserve"> какого писателя поговорим на уроке?</w:t>
            </w:r>
          </w:p>
        </w:tc>
        <w:tc>
          <w:tcPr>
            <w:tcW w:w="2410" w:type="dxa"/>
          </w:tcPr>
          <w:p w14:paraId="671DCF35" w14:textId="77777777" w:rsidR="00F0373A" w:rsidRPr="00D90CE3" w:rsidRDefault="00171A9E" w:rsidP="00D67FB6">
            <w:pPr>
              <w:jc w:val="both"/>
              <w:rPr>
                <w:sz w:val="18"/>
                <w:szCs w:val="18"/>
              </w:rPr>
            </w:pPr>
            <w:r w:rsidRPr="00D90CE3">
              <w:rPr>
                <w:sz w:val="18"/>
                <w:szCs w:val="18"/>
              </w:rPr>
              <w:t>Положительный настрой.</w:t>
            </w:r>
          </w:p>
          <w:p w14:paraId="7DA30775" w14:textId="77777777" w:rsidR="00F0373A" w:rsidRPr="00D90CE3" w:rsidRDefault="00F0373A" w:rsidP="00D67FB6">
            <w:pPr>
              <w:jc w:val="both"/>
              <w:rPr>
                <w:sz w:val="18"/>
                <w:szCs w:val="18"/>
              </w:rPr>
            </w:pPr>
          </w:p>
          <w:p w14:paraId="72620039" w14:textId="77777777" w:rsidR="00F0373A" w:rsidRPr="00D90CE3" w:rsidRDefault="00171A9E" w:rsidP="00D67FB6">
            <w:pPr>
              <w:jc w:val="both"/>
              <w:rPr>
                <w:sz w:val="18"/>
                <w:szCs w:val="18"/>
              </w:rPr>
            </w:pPr>
            <w:r w:rsidRPr="00D90CE3">
              <w:rPr>
                <w:sz w:val="18"/>
                <w:szCs w:val="18"/>
              </w:rPr>
              <w:t>Определение темы урока и совместное целеполагание.</w:t>
            </w:r>
          </w:p>
          <w:p w14:paraId="34AF7A20" w14:textId="77777777" w:rsidR="00F0373A" w:rsidRPr="00D90CE3" w:rsidRDefault="00F0373A" w:rsidP="00D67FB6">
            <w:pPr>
              <w:jc w:val="both"/>
              <w:rPr>
                <w:sz w:val="18"/>
                <w:szCs w:val="18"/>
              </w:rPr>
            </w:pPr>
          </w:p>
        </w:tc>
        <w:tc>
          <w:tcPr>
            <w:tcW w:w="1843" w:type="dxa"/>
          </w:tcPr>
          <w:p w14:paraId="4AECFB5C" w14:textId="77777777" w:rsidR="00F0373A" w:rsidRPr="00D90CE3" w:rsidRDefault="00F0373A" w:rsidP="00D67FB6">
            <w:pPr>
              <w:jc w:val="both"/>
              <w:rPr>
                <w:sz w:val="18"/>
                <w:szCs w:val="18"/>
              </w:rPr>
            </w:pPr>
          </w:p>
          <w:p w14:paraId="0073DB2E" w14:textId="77777777" w:rsidR="00F0373A" w:rsidRPr="00D90CE3" w:rsidRDefault="00F0373A" w:rsidP="00D67FB6">
            <w:pPr>
              <w:jc w:val="both"/>
              <w:rPr>
                <w:sz w:val="18"/>
                <w:szCs w:val="18"/>
              </w:rPr>
            </w:pPr>
          </w:p>
        </w:tc>
        <w:tc>
          <w:tcPr>
            <w:tcW w:w="1701" w:type="dxa"/>
          </w:tcPr>
          <w:p w14:paraId="77AC369E" w14:textId="77777777" w:rsidR="00F0373A" w:rsidRPr="00D90CE3" w:rsidRDefault="00171A9E" w:rsidP="00D67FB6">
            <w:pPr>
              <w:jc w:val="both"/>
              <w:rPr>
                <w:sz w:val="18"/>
                <w:szCs w:val="18"/>
              </w:rPr>
            </w:pPr>
            <w:r w:rsidRPr="00D90CE3">
              <w:rPr>
                <w:sz w:val="18"/>
                <w:szCs w:val="18"/>
              </w:rPr>
              <w:t>Учебник</w:t>
            </w:r>
          </w:p>
          <w:p w14:paraId="24B85379" w14:textId="77777777" w:rsidR="00171A9E" w:rsidRPr="00D90CE3" w:rsidRDefault="00171A9E" w:rsidP="00D67FB6">
            <w:pPr>
              <w:jc w:val="both"/>
              <w:rPr>
                <w:sz w:val="18"/>
                <w:szCs w:val="18"/>
              </w:rPr>
            </w:pPr>
            <w:r w:rsidRPr="00D90CE3">
              <w:rPr>
                <w:sz w:val="18"/>
                <w:szCs w:val="18"/>
              </w:rPr>
              <w:t>Рабочий лист</w:t>
            </w:r>
          </w:p>
          <w:p w14:paraId="4E670294" w14:textId="77777777" w:rsidR="00F0373A" w:rsidRPr="00D90CE3" w:rsidRDefault="00F0373A" w:rsidP="00D67FB6">
            <w:pPr>
              <w:jc w:val="both"/>
              <w:rPr>
                <w:sz w:val="18"/>
                <w:szCs w:val="18"/>
              </w:rPr>
            </w:pPr>
          </w:p>
        </w:tc>
      </w:tr>
      <w:tr w:rsidR="00CF4945" w:rsidRPr="00D90CE3" w14:paraId="549E9609" w14:textId="77777777" w:rsidTr="00D67FB6">
        <w:trPr>
          <w:trHeight w:val="3820"/>
        </w:trPr>
        <w:tc>
          <w:tcPr>
            <w:tcW w:w="1843" w:type="dxa"/>
          </w:tcPr>
          <w:p w14:paraId="416D9E10" w14:textId="77777777" w:rsidR="00F0373A" w:rsidRPr="00D90CE3" w:rsidRDefault="00F0373A" w:rsidP="00D67FB6">
            <w:pPr>
              <w:rPr>
                <w:b/>
                <w:sz w:val="18"/>
                <w:szCs w:val="18"/>
              </w:rPr>
            </w:pPr>
            <w:r w:rsidRPr="00D90CE3">
              <w:rPr>
                <w:b/>
                <w:sz w:val="18"/>
                <w:szCs w:val="18"/>
              </w:rPr>
              <w:lastRenderedPageBreak/>
              <w:t xml:space="preserve">Изучение нового материала </w:t>
            </w:r>
          </w:p>
        </w:tc>
        <w:tc>
          <w:tcPr>
            <w:tcW w:w="8080" w:type="dxa"/>
            <w:gridSpan w:val="3"/>
          </w:tcPr>
          <w:p w14:paraId="25559266" w14:textId="77777777" w:rsidR="00171A9E" w:rsidRPr="00D90CE3" w:rsidRDefault="00171A9E" w:rsidP="00171A9E">
            <w:pPr>
              <w:rPr>
                <w:b/>
                <w:sz w:val="18"/>
                <w:szCs w:val="18"/>
              </w:rPr>
            </w:pPr>
            <w:r w:rsidRPr="00D90CE3">
              <w:rPr>
                <w:b/>
                <w:sz w:val="18"/>
                <w:szCs w:val="18"/>
              </w:rPr>
              <w:t xml:space="preserve"> - С творчеством великого писателя, мы с вами знакомились ранее, давайте вспомним, что мы изучали. Ответьте на вопросы по карточке в паре на скорость.</w:t>
            </w:r>
          </w:p>
          <w:p w14:paraId="5EDE0A93" w14:textId="77777777" w:rsidR="00F0373A" w:rsidRPr="00D90CE3" w:rsidRDefault="00171A9E" w:rsidP="00F0373A">
            <w:pPr>
              <w:pStyle w:val="a5"/>
              <w:numPr>
                <w:ilvl w:val="0"/>
                <w:numId w:val="5"/>
              </w:numPr>
              <w:rPr>
                <w:b/>
                <w:sz w:val="18"/>
                <w:szCs w:val="18"/>
              </w:rPr>
            </w:pPr>
            <w:r w:rsidRPr="00D90CE3">
              <w:rPr>
                <w:b/>
                <w:sz w:val="18"/>
                <w:szCs w:val="18"/>
              </w:rPr>
              <w:t xml:space="preserve">Литературный </w:t>
            </w:r>
            <w:r w:rsidR="00FF042A" w:rsidRPr="00D90CE3">
              <w:rPr>
                <w:b/>
                <w:sz w:val="18"/>
                <w:szCs w:val="18"/>
              </w:rPr>
              <w:t>марафон</w:t>
            </w:r>
            <w:r w:rsidRPr="00D90CE3">
              <w:rPr>
                <w:b/>
                <w:sz w:val="18"/>
                <w:szCs w:val="18"/>
              </w:rPr>
              <w:t xml:space="preserve"> «Кто быстрее?»</w:t>
            </w:r>
          </w:p>
          <w:p w14:paraId="07489A19" w14:textId="77777777" w:rsidR="00F0373A" w:rsidRPr="00D90CE3" w:rsidRDefault="00171A9E" w:rsidP="00D67FB6">
            <w:pPr>
              <w:pStyle w:val="a5"/>
              <w:ind w:left="0"/>
              <w:rPr>
                <w:sz w:val="18"/>
                <w:szCs w:val="18"/>
              </w:rPr>
            </w:pPr>
            <w:r w:rsidRPr="00D90CE3">
              <w:rPr>
                <w:sz w:val="18"/>
                <w:szCs w:val="18"/>
              </w:rPr>
              <w:t>1. Где родился Н. В. Гоголь? (</w:t>
            </w:r>
            <w:hyperlink r:id="rId8" w:tooltip="Большие Сорочинцы" w:history="1">
              <w:r w:rsidRPr="00D90CE3">
                <w:rPr>
                  <w:rStyle w:val="ad"/>
                  <w:color w:val="auto"/>
                  <w:sz w:val="18"/>
                  <w:szCs w:val="18"/>
                  <w:shd w:val="clear" w:color="auto" w:fill="FFFFFF"/>
                </w:rPr>
                <w:t>Сорочинцы</w:t>
              </w:r>
            </w:hyperlink>
            <w:r w:rsidRPr="00D90CE3">
              <w:rPr>
                <w:sz w:val="18"/>
                <w:szCs w:val="18"/>
                <w:shd w:val="clear" w:color="auto" w:fill="FFFFFF"/>
              </w:rPr>
              <w:t>, </w:t>
            </w:r>
            <w:hyperlink r:id="rId9" w:tooltip="Миргородский уезд" w:history="1">
              <w:r w:rsidRPr="00D90CE3">
                <w:rPr>
                  <w:rStyle w:val="ad"/>
                  <w:color w:val="auto"/>
                  <w:sz w:val="18"/>
                  <w:szCs w:val="18"/>
                  <w:shd w:val="clear" w:color="auto" w:fill="FFFFFF"/>
                </w:rPr>
                <w:t>Миргородский уезд</w:t>
              </w:r>
            </w:hyperlink>
            <w:r w:rsidRPr="00D90CE3">
              <w:rPr>
                <w:sz w:val="18"/>
                <w:szCs w:val="18"/>
                <w:shd w:val="clear" w:color="auto" w:fill="FFFFFF"/>
              </w:rPr>
              <w:t>, </w:t>
            </w:r>
            <w:hyperlink r:id="rId10" w:history="1">
              <w:r w:rsidRPr="00D90CE3">
                <w:rPr>
                  <w:rStyle w:val="ad"/>
                  <w:color w:val="auto"/>
                  <w:sz w:val="18"/>
                  <w:szCs w:val="18"/>
                  <w:shd w:val="clear" w:color="auto" w:fill="FFFFFF"/>
                </w:rPr>
                <w:t>Полтавская губерния</w:t>
              </w:r>
            </w:hyperlink>
            <w:r w:rsidRPr="00D90CE3">
              <w:rPr>
                <w:sz w:val="18"/>
                <w:szCs w:val="18"/>
              </w:rPr>
              <w:t>)</w:t>
            </w:r>
          </w:p>
          <w:p w14:paraId="074C6BC1" w14:textId="77777777" w:rsidR="00171A9E" w:rsidRPr="00D90CE3" w:rsidRDefault="00171A9E" w:rsidP="00D67FB6">
            <w:pPr>
              <w:pStyle w:val="a5"/>
              <w:ind w:left="0"/>
              <w:rPr>
                <w:sz w:val="18"/>
                <w:szCs w:val="18"/>
              </w:rPr>
            </w:pPr>
            <w:r w:rsidRPr="00D90CE3">
              <w:rPr>
                <w:sz w:val="18"/>
                <w:szCs w:val="18"/>
              </w:rPr>
              <w:t>2. Какую комедию Н. В. Гоголя мы изучали в 8 классе? («Ревизор»)</w:t>
            </w:r>
          </w:p>
          <w:p w14:paraId="19CE8735" w14:textId="77777777" w:rsidR="00171A9E" w:rsidRPr="00D90CE3" w:rsidRDefault="00171A9E" w:rsidP="00D67FB6">
            <w:pPr>
              <w:pStyle w:val="a5"/>
              <w:ind w:left="0"/>
              <w:rPr>
                <w:sz w:val="18"/>
                <w:szCs w:val="18"/>
                <w:shd w:val="clear" w:color="auto" w:fill="FFFFFF"/>
              </w:rPr>
            </w:pPr>
            <w:r w:rsidRPr="00D90CE3">
              <w:rPr>
                <w:sz w:val="18"/>
                <w:szCs w:val="18"/>
              </w:rPr>
              <w:t xml:space="preserve">3. </w:t>
            </w:r>
            <w:r w:rsidRPr="00D90CE3">
              <w:rPr>
                <w:sz w:val="18"/>
                <w:szCs w:val="18"/>
                <w:shd w:val="clear" w:color="auto" w:fill="FFFFFF"/>
              </w:rPr>
              <w:t>Героем, какой повести является Акакий Акакиевич? («Шинель»)</w:t>
            </w:r>
          </w:p>
          <w:p w14:paraId="2325C9A8" w14:textId="77777777" w:rsidR="00171A9E" w:rsidRPr="00D90CE3" w:rsidRDefault="00171A9E" w:rsidP="00D67FB6">
            <w:pPr>
              <w:pStyle w:val="a5"/>
              <w:ind w:left="0"/>
              <w:rPr>
                <w:sz w:val="18"/>
                <w:szCs w:val="18"/>
                <w:shd w:val="clear" w:color="auto" w:fill="FFFFFF"/>
              </w:rPr>
            </w:pPr>
            <w:r w:rsidRPr="00D90CE3">
              <w:rPr>
                <w:sz w:val="18"/>
                <w:szCs w:val="18"/>
                <w:shd w:val="clear" w:color="auto" w:fill="FFFFFF"/>
              </w:rPr>
              <w:t>4. Назовите кузнеца, почитателя Оксаны из повести «Ночь перед Рождеством»? (Вакула)</w:t>
            </w:r>
          </w:p>
          <w:p w14:paraId="7BB5FDDB" w14:textId="77777777" w:rsidR="00171A9E" w:rsidRPr="00D90CE3" w:rsidRDefault="00171A9E" w:rsidP="00D67FB6">
            <w:pPr>
              <w:pStyle w:val="a5"/>
              <w:ind w:left="0"/>
              <w:rPr>
                <w:sz w:val="18"/>
                <w:szCs w:val="18"/>
                <w:shd w:val="clear" w:color="auto" w:fill="FFFFFF"/>
              </w:rPr>
            </w:pPr>
            <w:r w:rsidRPr="00D90CE3">
              <w:rPr>
                <w:sz w:val="18"/>
                <w:szCs w:val="18"/>
                <w:shd w:val="clear" w:color="auto" w:fill="FFFFFF"/>
              </w:rPr>
              <w:t>5. Герой, которого приняли за ревизора. (Хлестаков)</w:t>
            </w:r>
          </w:p>
          <w:p w14:paraId="0FD8B3DF" w14:textId="77777777" w:rsidR="00171A9E" w:rsidRPr="00D90CE3" w:rsidRDefault="00171A9E" w:rsidP="00D67FB6">
            <w:pPr>
              <w:pStyle w:val="a5"/>
              <w:ind w:left="0"/>
              <w:rPr>
                <w:sz w:val="18"/>
                <w:szCs w:val="18"/>
                <w:shd w:val="clear" w:color="auto" w:fill="FFFFFF"/>
              </w:rPr>
            </w:pPr>
            <w:r w:rsidRPr="00D90CE3">
              <w:rPr>
                <w:sz w:val="18"/>
                <w:szCs w:val="18"/>
                <w:shd w:val="clear" w:color="auto" w:fill="FFFFFF"/>
              </w:rPr>
              <w:t xml:space="preserve">6. </w:t>
            </w:r>
            <w:r w:rsidR="00FF042A" w:rsidRPr="00D90CE3">
              <w:rPr>
                <w:sz w:val="18"/>
                <w:szCs w:val="18"/>
                <w:shd w:val="clear" w:color="auto" w:fill="FFFFFF"/>
              </w:rPr>
              <w:t>Песни, которые поют герои «Ночи перед Рождеством» (колядки)</w:t>
            </w:r>
          </w:p>
          <w:p w14:paraId="0779287D" w14:textId="77777777" w:rsidR="00FF042A" w:rsidRPr="00D90CE3" w:rsidRDefault="00FF042A" w:rsidP="00D67FB6">
            <w:pPr>
              <w:pStyle w:val="a5"/>
              <w:ind w:left="0"/>
              <w:rPr>
                <w:sz w:val="18"/>
                <w:szCs w:val="18"/>
                <w:shd w:val="clear" w:color="auto" w:fill="FFFFFF"/>
              </w:rPr>
            </w:pPr>
            <w:r w:rsidRPr="00D90CE3">
              <w:rPr>
                <w:sz w:val="18"/>
                <w:szCs w:val="18"/>
                <w:shd w:val="clear" w:color="auto" w:fill="FFFFFF"/>
              </w:rPr>
              <w:t>7. Под каким псевдонимом творил Н. В. Гоголь в Санкт- Петербурге? (В. Алов)</w:t>
            </w:r>
          </w:p>
          <w:p w14:paraId="4E12F8E9" w14:textId="77777777" w:rsidR="00FF042A" w:rsidRPr="00D90CE3" w:rsidRDefault="00FF042A" w:rsidP="00D67FB6">
            <w:pPr>
              <w:pStyle w:val="a5"/>
              <w:ind w:left="0"/>
              <w:rPr>
                <w:sz w:val="18"/>
                <w:szCs w:val="18"/>
                <w:shd w:val="clear" w:color="auto" w:fill="FFFFFF"/>
              </w:rPr>
            </w:pPr>
            <w:r w:rsidRPr="00D90CE3">
              <w:rPr>
                <w:sz w:val="18"/>
                <w:szCs w:val="18"/>
                <w:shd w:val="clear" w:color="auto" w:fill="FFFFFF"/>
              </w:rPr>
              <w:t>8. Город, в котором Н.В. Гоголь учился в гимназии высших наук. (Нежин)</w:t>
            </w:r>
          </w:p>
          <w:p w14:paraId="48E3D0A5" w14:textId="77777777" w:rsidR="00FF042A" w:rsidRPr="00D90CE3" w:rsidRDefault="00FF042A" w:rsidP="00D67FB6">
            <w:pPr>
              <w:pStyle w:val="a5"/>
              <w:ind w:left="0"/>
              <w:rPr>
                <w:sz w:val="18"/>
                <w:szCs w:val="18"/>
                <w:shd w:val="clear" w:color="auto" w:fill="FFFFFF"/>
              </w:rPr>
            </w:pPr>
            <w:r w:rsidRPr="00D90CE3">
              <w:rPr>
                <w:sz w:val="18"/>
                <w:szCs w:val="18"/>
                <w:shd w:val="clear" w:color="auto" w:fill="FFFFFF"/>
              </w:rPr>
              <w:t xml:space="preserve">9. «Она была ни хороша, ни дурна собою. Трудно быть хорошею в такие года. Однако она так умела </w:t>
            </w:r>
            <w:proofErr w:type="spellStart"/>
            <w:r w:rsidRPr="00D90CE3">
              <w:rPr>
                <w:sz w:val="18"/>
                <w:szCs w:val="18"/>
                <w:shd w:val="clear" w:color="auto" w:fill="FFFFFF"/>
              </w:rPr>
              <w:t>причаровывать</w:t>
            </w:r>
            <w:proofErr w:type="spellEnd"/>
            <w:r w:rsidRPr="00D90CE3">
              <w:rPr>
                <w:sz w:val="18"/>
                <w:szCs w:val="18"/>
                <w:shd w:val="clear" w:color="auto" w:fill="FFFFFF"/>
              </w:rPr>
              <w:t xml:space="preserve"> к себе самых степенных </w:t>
            </w:r>
            <w:proofErr w:type="spellStart"/>
            <w:r w:rsidRPr="00D90CE3">
              <w:rPr>
                <w:sz w:val="18"/>
                <w:szCs w:val="18"/>
                <w:shd w:val="clear" w:color="auto" w:fill="FFFFFF"/>
              </w:rPr>
              <w:t>козаков</w:t>
            </w:r>
            <w:proofErr w:type="spellEnd"/>
            <w:r w:rsidRPr="00D90CE3">
              <w:rPr>
                <w:sz w:val="18"/>
                <w:szCs w:val="18"/>
                <w:shd w:val="clear" w:color="auto" w:fill="FFFFFF"/>
              </w:rPr>
              <w:t>…» («Ночь перед Рождеством»). (Солоха)</w:t>
            </w:r>
          </w:p>
          <w:p w14:paraId="66C82726" w14:textId="77777777" w:rsidR="00FF042A" w:rsidRPr="00D90CE3" w:rsidRDefault="00FF042A" w:rsidP="00D67FB6">
            <w:pPr>
              <w:pStyle w:val="a5"/>
              <w:ind w:left="0"/>
              <w:rPr>
                <w:sz w:val="18"/>
                <w:szCs w:val="18"/>
                <w:shd w:val="clear" w:color="auto" w:fill="FFFFFF"/>
              </w:rPr>
            </w:pPr>
            <w:r w:rsidRPr="00D90CE3">
              <w:rPr>
                <w:sz w:val="18"/>
                <w:szCs w:val="18"/>
                <w:shd w:val="clear" w:color="auto" w:fill="FFFFFF"/>
              </w:rPr>
              <w:t>10. Какие произведения Н. В, Гоголя вы можете назвать, кроме тех, которые прозвучали?</w:t>
            </w:r>
          </w:p>
          <w:p w14:paraId="08BE1F35" w14:textId="268EE043" w:rsidR="001C1FEE" w:rsidRPr="00D90CE3" w:rsidRDefault="001C1FEE" w:rsidP="00D67FB6">
            <w:pPr>
              <w:pStyle w:val="a5"/>
              <w:ind w:left="0"/>
              <w:rPr>
                <w:b/>
                <w:bCs/>
                <w:sz w:val="18"/>
                <w:szCs w:val="18"/>
                <w:shd w:val="clear" w:color="auto" w:fill="FFFFFF"/>
              </w:rPr>
            </w:pPr>
            <w:r w:rsidRPr="00D90CE3">
              <w:rPr>
                <w:b/>
                <w:bCs/>
                <w:sz w:val="18"/>
                <w:szCs w:val="18"/>
                <w:shd w:val="clear" w:color="auto" w:fill="FFFFFF"/>
              </w:rPr>
              <w:t>Дескрипторы:</w:t>
            </w:r>
          </w:p>
          <w:p w14:paraId="3E19321E" w14:textId="77B5EB2F" w:rsidR="001C1FEE" w:rsidRPr="00D90CE3" w:rsidRDefault="001C1FEE" w:rsidP="001C1FEE">
            <w:pPr>
              <w:pStyle w:val="a5"/>
              <w:numPr>
                <w:ilvl w:val="0"/>
                <w:numId w:val="11"/>
              </w:numPr>
              <w:rPr>
                <w:sz w:val="18"/>
                <w:szCs w:val="18"/>
              </w:rPr>
            </w:pPr>
            <w:r w:rsidRPr="00D90CE3">
              <w:rPr>
                <w:sz w:val="18"/>
                <w:szCs w:val="18"/>
              </w:rPr>
              <w:t>Анализирует ранее изученный материал</w:t>
            </w:r>
          </w:p>
          <w:p w14:paraId="7561918E" w14:textId="55C88AFD" w:rsidR="001C1FEE" w:rsidRPr="00D90CE3" w:rsidRDefault="001C1FEE" w:rsidP="001C1FEE">
            <w:pPr>
              <w:pStyle w:val="a5"/>
              <w:numPr>
                <w:ilvl w:val="0"/>
                <w:numId w:val="11"/>
              </w:numPr>
              <w:rPr>
                <w:sz w:val="18"/>
                <w:szCs w:val="18"/>
              </w:rPr>
            </w:pPr>
            <w:r w:rsidRPr="00D90CE3">
              <w:rPr>
                <w:sz w:val="18"/>
                <w:szCs w:val="18"/>
                <w:shd w:val="clear" w:color="auto" w:fill="FFFFFF"/>
              </w:rPr>
              <w:t>Дает краткие ответы на поставленные вопросы;</w:t>
            </w:r>
          </w:p>
          <w:p w14:paraId="2792DB83" w14:textId="77777777" w:rsidR="00F0373A" w:rsidRPr="00D90CE3" w:rsidRDefault="00FE0F18" w:rsidP="00D67FB6">
            <w:pPr>
              <w:pStyle w:val="a5"/>
              <w:ind w:left="0"/>
              <w:rPr>
                <w:b/>
                <w:sz w:val="18"/>
                <w:szCs w:val="18"/>
              </w:rPr>
            </w:pPr>
            <w:r w:rsidRPr="00D90CE3">
              <w:rPr>
                <w:b/>
                <w:sz w:val="18"/>
                <w:szCs w:val="18"/>
              </w:rPr>
              <w:t>Г Групповая работа</w:t>
            </w:r>
          </w:p>
          <w:p w14:paraId="47FBE9FC" w14:textId="77777777" w:rsidR="00FE0F18" w:rsidRPr="00D90CE3" w:rsidRDefault="00FE0F18" w:rsidP="00D67FB6">
            <w:pPr>
              <w:pStyle w:val="a5"/>
              <w:ind w:left="0"/>
              <w:rPr>
                <w:b/>
                <w:sz w:val="18"/>
                <w:szCs w:val="18"/>
              </w:rPr>
            </w:pPr>
            <w:r w:rsidRPr="00D90CE3">
              <w:rPr>
                <w:b/>
                <w:sz w:val="18"/>
                <w:szCs w:val="18"/>
              </w:rPr>
              <w:t>1 группа</w:t>
            </w:r>
          </w:p>
          <w:p w14:paraId="264C47A2" w14:textId="77777777" w:rsidR="00F0373A" w:rsidRPr="00D90CE3" w:rsidRDefault="00F0373A" w:rsidP="00FE0F18">
            <w:pPr>
              <w:pStyle w:val="a5"/>
              <w:numPr>
                <w:ilvl w:val="0"/>
                <w:numId w:val="9"/>
              </w:numPr>
              <w:jc w:val="both"/>
              <w:rPr>
                <w:rFonts w:eastAsia="Times New Roman"/>
                <w:sz w:val="18"/>
                <w:szCs w:val="18"/>
                <w:shd w:val="clear" w:color="auto" w:fill="FFFFFF"/>
              </w:rPr>
            </w:pPr>
            <w:r w:rsidRPr="00D90CE3">
              <w:rPr>
                <w:rFonts w:eastAsia="Times New Roman"/>
                <w:sz w:val="18"/>
                <w:szCs w:val="18"/>
                <w:shd w:val="clear" w:color="auto" w:fill="FFFFFF"/>
              </w:rPr>
              <w:t>Просмотр</w:t>
            </w:r>
            <w:r w:rsidR="005C5262" w:rsidRPr="00D90CE3">
              <w:rPr>
                <w:rFonts w:eastAsia="Times New Roman"/>
                <w:sz w:val="18"/>
                <w:szCs w:val="18"/>
                <w:shd w:val="clear" w:color="auto" w:fill="FFFFFF"/>
              </w:rPr>
              <w:t>ите</w:t>
            </w:r>
            <w:r w:rsidRPr="00D90CE3">
              <w:rPr>
                <w:rFonts w:eastAsia="Times New Roman"/>
                <w:sz w:val="18"/>
                <w:szCs w:val="18"/>
                <w:shd w:val="clear" w:color="auto" w:fill="FFFFFF"/>
              </w:rPr>
              <w:t xml:space="preserve"> видеофрагмент биографии писателя.</w:t>
            </w:r>
          </w:p>
          <w:p w14:paraId="5764D895" w14:textId="77777777" w:rsidR="00F0373A" w:rsidRPr="00D90CE3" w:rsidRDefault="00F0373A" w:rsidP="00FE0F18">
            <w:pPr>
              <w:pStyle w:val="a5"/>
              <w:numPr>
                <w:ilvl w:val="0"/>
                <w:numId w:val="9"/>
              </w:numPr>
              <w:jc w:val="both"/>
              <w:rPr>
                <w:rFonts w:eastAsia="Times New Roman"/>
                <w:sz w:val="18"/>
                <w:szCs w:val="18"/>
                <w:shd w:val="clear" w:color="auto" w:fill="FFFFFF"/>
              </w:rPr>
            </w:pPr>
            <w:r w:rsidRPr="00D90CE3">
              <w:rPr>
                <w:rFonts w:eastAsia="Times New Roman"/>
                <w:sz w:val="18"/>
                <w:szCs w:val="18"/>
                <w:shd w:val="clear" w:color="auto" w:fill="FFFFFF"/>
              </w:rPr>
              <w:t>Созда</w:t>
            </w:r>
            <w:r w:rsidR="005C5262" w:rsidRPr="00D90CE3">
              <w:rPr>
                <w:rFonts w:eastAsia="Times New Roman"/>
                <w:sz w:val="18"/>
                <w:szCs w:val="18"/>
                <w:shd w:val="clear" w:color="auto" w:fill="FFFFFF"/>
              </w:rPr>
              <w:t>йте</w:t>
            </w:r>
            <w:r w:rsidRPr="00D90CE3">
              <w:rPr>
                <w:rFonts w:eastAsia="Times New Roman"/>
                <w:sz w:val="18"/>
                <w:szCs w:val="18"/>
                <w:shd w:val="clear" w:color="auto" w:fill="FFFFFF"/>
              </w:rPr>
              <w:t xml:space="preserve"> </w:t>
            </w:r>
            <w:r w:rsidR="00FE0F18" w:rsidRPr="00D90CE3">
              <w:rPr>
                <w:rFonts w:eastAsia="Times New Roman"/>
                <w:sz w:val="18"/>
                <w:szCs w:val="18"/>
                <w:shd w:val="clear" w:color="auto" w:fill="FFFFFF"/>
              </w:rPr>
              <w:t>инфограф</w:t>
            </w:r>
            <w:r w:rsidR="005C5262" w:rsidRPr="00D90CE3">
              <w:rPr>
                <w:rFonts w:eastAsia="Times New Roman"/>
                <w:sz w:val="18"/>
                <w:szCs w:val="18"/>
                <w:shd w:val="clear" w:color="auto" w:fill="FFFFFF"/>
              </w:rPr>
              <w:t>ику</w:t>
            </w:r>
            <w:r w:rsidR="00FE0F18" w:rsidRPr="00D90CE3">
              <w:rPr>
                <w:rFonts w:eastAsia="Times New Roman"/>
                <w:sz w:val="18"/>
                <w:szCs w:val="18"/>
                <w:shd w:val="clear" w:color="auto" w:fill="FFFFFF"/>
              </w:rPr>
              <w:t xml:space="preserve">. </w:t>
            </w:r>
          </w:p>
          <w:p w14:paraId="52D5B7F3" w14:textId="77777777" w:rsidR="00F0373A" w:rsidRPr="00D90CE3" w:rsidRDefault="00F0373A" w:rsidP="005C5262">
            <w:pPr>
              <w:pStyle w:val="a5"/>
              <w:numPr>
                <w:ilvl w:val="0"/>
                <w:numId w:val="9"/>
              </w:numPr>
              <w:shd w:val="clear" w:color="auto" w:fill="FFFFFF"/>
              <w:jc w:val="both"/>
              <w:rPr>
                <w:rFonts w:eastAsia="Times New Roman"/>
                <w:sz w:val="18"/>
                <w:szCs w:val="18"/>
              </w:rPr>
            </w:pPr>
            <w:r w:rsidRPr="00D90CE3">
              <w:rPr>
                <w:rFonts w:eastAsia="Times New Roman"/>
                <w:sz w:val="18"/>
                <w:szCs w:val="18"/>
              </w:rPr>
              <w:t>Назовите новые для вас факты биографии Н.</w:t>
            </w:r>
            <w:r w:rsidR="00FE0F18" w:rsidRPr="00D90CE3">
              <w:rPr>
                <w:rFonts w:eastAsia="Times New Roman"/>
                <w:sz w:val="18"/>
                <w:szCs w:val="18"/>
              </w:rPr>
              <w:t xml:space="preserve"> </w:t>
            </w:r>
            <w:r w:rsidRPr="00D90CE3">
              <w:rPr>
                <w:rFonts w:eastAsia="Times New Roman"/>
                <w:sz w:val="18"/>
                <w:szCs w:val="18"/>
              </w:rPr>
              <w:t>В.</w:t>
            </w:r>
            <w:r w:rsidR="00FE0F18" w:rsidRPr="00D90CE3">
              <w:rPr>
                <w:rFonts w:eastAsia="Times New Roman"/>
                <w:sz w:val="18"/>
                <w:szCs w:val="18"/>
              </w:rPr>
              <w:t xml:space="preserve"> </w:t>
            </w:r>
            <w:r w:rsidRPr="00D90CE3">
              <w:rPr>
                <w:rFonts w:eastAsia="Times New Roman"/>
                <w:sz w:val="18"/>
                <w:szCs w:val="18"/>
              </w:rPr>
              <w:t>Гоголя.</w:t>
            </w:r>
          </w:p>
          <w:p w14:paraId="6BFECDBA" w14:textId="77777777" w:rsidR="00F0373A" w:rsidRPr="00D90CE3" w:rsidRDefault="00F0373A" w:rsidP="005C5262">
            <w:pPr>
              <w:pStyle w:val="a5"/>
              <w:numPr>
                <w:ilvl w:val="0"/>
                <w:numId w:val="9"/>
              </w:numPr>
              <w:jc w:val="both"/>
              <w:rPr>
                <w:sz w:val="18"/>
                <w:szCs w:val="18"/>
              </w:rPr>
            </w:pPr>
            <w:r w:rsidRPr="00D90CE3">
              <w:rPr>
                <w:sz w:val="18"/>
                <w:szCs w:val="18"/>
              </w:rPr>
              <w:t>Какие произведения были написаны писателем? Какова их судьба?</w:t>
            </w:r>
          </w:p>
          <w:p w14:paraId="29273A5A" w14:textId="77777777" w:rsidR="00FE0F18" w:rsidRPr="00D90CE3" w:rsidRDefault="00FE0F18" w:rsidP="00FE0F18">
            <w:pPr>
              <w:ind w:left="360"/>
              <w:jc w:val="both"/>
              <w:rPr>
                <w:sz w:val="18"/>
                <w:szCs w:val="18"/>
              </w:rPr>
            </w:pPr>
            <w:r w:rsidRPr="00D90CE3">
              <w:rPr>
                <w:sz w:val="18"/>
                <w:szCs w:val="18"/>
              </w:rPr>
              <w:t>- Постройте в рабочем листе</w:t>
            </w:r>
            <w:r w:rsidR="005C5262" w:rsidRPr="00D90CE3">
              <w:rPr>
                <w:sz w:val="18"/>
                <w:szCs w:val="18"/>
              </w:rPr>
              <w:t>.</w:t>
            </w:r>
          </w:p>
          <w:p w14:paraId="60F66A2E" w14:textId="77777777" w:rsidR="00FE0F18" w:rsidRPr="00D90CE3" w:rsidRDefault="003816AB" w:rsidP="005C5262">
            <w:pPr>
              <w:ind w:left="360"/>
              <w:jc w:val="both"/>
              <w:rPr>
                <w:sz w:val="18"/>
                <w:szCs w:val="18"/>
              </w:rPr>
            </w:pPr>
            <w:r w:rsidRPr="00D90CE3">
              <w:rPr>
                <w:b/>
                <w:sz w:val="18"/>
                <w:szCs w:val="18"/>
              </w:rPr>
              <w:t xml:space="preserve"> </w:t>
            </w:r>
          </w:p>
          <w:p w14:paraId="68545E98" w14:textId="77777777" w:rsidR="00FE0F18" w:rsidRPr="00D90CE3" w:rsidRDefault="00FE0F18" w:rsidP="005C5262">
            <w:pPr>
              <w:jc w:val="both"/>
              <w:rPr>
                <w:rFonts w:eastAsia="Times New Roman"/>
                <w:b/>
                <w:sz w:val="18"/>
                <w:szCs w:val="18"/>
                <w:shd w:val="clear" w:color="auto" w:fill="FFFFFF"/>
              </w:rPr>
            </w:pPr>
            <w:r w:rsidRPr="00D90CE3">
              <w:rPr>
                <w:b/>
                <w:sz w:val="18"/>
                <w:szCs w:val="18"/>
              </w:rPr>
              <w:t>2 группа</w:t>
            </w:r>
            <w:r w:rsidR="003816AB" w:rsidRPr="00D90CE3">
              <w:rPr>
                <w:b/>
                <w:sz w:val="18"/>
                <w:szCs w:val="18"/>
              </w:rPr>
              <w:t xml:space="preserve"> познакомьтесь</w:t>
            </w:r>
            <w:r w:rsidR="005C5262" w:rsidRPr="00D90CE3">
              <w:rPr>
                <w:rFonts w:eastAsia="Times New Roman"/>
                <w:b/>
                <w:sz w:val="18"/>
                <w:szCs w:val="18"/>
                <w:shd w:val="clear" w:color="auto" w:fill="FFFFFF"/>
              </w:rPr>
              <w:t xml:space="preserve"> </w:t>
            </w:r>
            <w:r w:rsidRPr="00D90CE3">
              <w:rPr>
                <w:rFonts w:eastAsia="Times New Roman"/>
                <w:b/>
                <w:sz w:val="18"/>
                <w:szCs w:val="18"/>
                <w:shd w:val="clear" w:color="auto" w:fill="FFFFFF"/>
              </w:rPr>
              <w:t>с историей создания произведения «Мертвые души».</w:t>
            </w:r>
            <w:r w:rsidR="005C5262" w:rsidRPr="00D90CE3">
              <w:rPr>
                <w:sz w:val="18"/>
                <w:szCs w:val="18"/>
              </w:rPr>
              <w:t xml:space="preserve"> </w:t>
            </w:r>
          </w:p>
          <w:p w14:paraId="07BDDF0A" w14:textId="77777777" w:rsidR="00FE0F18" w:rsidRPr="00D90CE3" w:rsidRDefault="00FE0F18" w:rsidP="00FE0F18">
            <w:pPr>
              <w:ind w:left="360"/>
              <w:jc w:val="both"/>
              <w:rPr>
                <w:rFonts w:eastAsia="Times New Roman"/>
                <w:sz w:val="18"/>
                <w:szCs w:val="18"/>
                <w:shd w:val="clear" w:color="auto" w:fill="FFFFFF"/>
              </w:rPr>
            </w:pPr>
            <w:r w:rsidRPr="00D90CE3">
              <w:rPr>
                <w:rFonts w:eastAsia="Times New Roman"/>
                <w:sz w:val="18"/>
                <w:szCs w:val="18"/>
                <w:shd w:val="clear" w:color="auto" w:fill="FFFFFF"/>
              </w:rPr>
              <w:t>Заполните схему «Добавьте детали!»</w:t>
            </w:r>
          </w:p>
          <w:p w14:paraId="1A2232BD" w14:textId="77777777" w:rsidR="00FE0F18" w:rsidRPr="00D90CE3" w:rsidRDefault="00FE0F18" w:rsidP="00FE0F18">
            <w:pPr>
              <w:ind w:left="360"/>
              <w:jc w:val="both"/>
              <w:rPr>
                <w:rStyle w:val="a8"/>
                <w:b w:val="0"/>
                <w:sz w:val="18"/>
                <w:szCs w:val="18"/>
                <w:bdr w:val="none" w:sz="0" w:space="0" w:color="auto" w:frame="1"/>
                <w:shd w:val="clear" w:color="auto" w:fill="FFFFFF"/>
              </w:rPr>
            </w:pPr>
            <w:r w:rsidRPr="00D90CE3">
              <w:rPr>
                <w:rStyle w:val="a8"/>
                <w:b w:val="0"/>
                <w:sz w:val="18"/>
                <w:szCs w:val="18"/>
                <w:bdr w:val="none" w:sz="0" w:space="0" w:color="auto" w:frame="1"/>
                <w:shd w:val="clear" w:color="auto" w:fill="FFFFFF"/>
              </w:rPr>
              <w:t xml:space="preserve">«Мёртвые души» — произведение Николая Васильевича Гоголя, жанр которого сам автор обозначил как </w:t>
            </w:r>
            <w:r w:rsidR="00F41A6D" w:rsidRPr="00D90CE3">
              <w:rPr>
                <w:rStyle w:val="a8"/>
                <w:b w:val="0"/>
                <w:sz w:val="18"/>
                <w:szCs w:val="18"/>
                <w:bdr w:val="none" w:sz="0" w:space="0" w:color="auto" w:frame="1"/>
                <w:shd w:val="clear" w:color="auto" w:fill="FFFFFF"/>
              </w:rPr>
              <w:t>_________________. Изначально задумано как ____________ произведение. Первый том был издан в _____________.</w:t>
            </w:r>
          </w:p>
          <w:p w14:paraId="2D0147AA" w14:textId="77777777" w:rsidR="00F41A6D" w:rsidRPr="00D90CE3" w:rsidRDefault="00F41A6D" w:rsidP="00F41A6D">
            <w:pPr>
              <w:pStyle w:val="a5"/>
              <w:numPr>
                <w:ilvl w:val="0"/>
                <w:numId w:val="9"/>
              </w:numPr>
              <w:jc w:val="both"/>
              <w:rPr>
                <w:rFonts w:eastAsia="Times New Roman"/>
                <w:sz w:val="18"/>
                <w:szCs w:val="18"/>
                <w:shd w:val="clear" w:color="auto" w:fill="FFFFFF"/>
              </w:rPr>
            </w:pPr>
            <w:r w:rsidRPr="00D90CE3">
              <w:rPr>
                <w:rFonts w:eastAsia="Times New Roman"/>
                <w:sz w:val="18"/>
                <w:szCs w:val="18"/>
                <w:shd w:val="clear" w:color="auto" w:fill="FFFFFF"/>
              </w:rPr>
              <w:t>___________________________________________________________</w:t>
            </w:r>
          </w:p>
          <w:p w14:paraId="252717C8" w14:textId="77777777" w:rsidR="00F41A6D" w:rsidRPr="00D90CE3" w:rsidRDefault="00F41A6D" w:rsidP="00F41A6D">
            <w:pPr>
              <w:pStyle w:val="a5"/>
              <w:numPr>
                <w:ilvl w:val="0"/>
                <w:numId w:val="9"/>
              </w:numPr>
              <w:jc w:val="both"/>
              <w:rPr>
                <w:rFonts w:eastAsia="Times New Roman"/>
                <w:sz w:val="18"/>
                <w:szCs w:val="18"/>
                <w:shd w:val="clear" w:color="auto" w:fill="FFFFFF"/>
              </w:rPr>
            </w:pPr>
            <w:r w:rsidRPr="00D90CE3">
              <w:rPr>
                <w:rFonts w:eastAsia="Times New Roman"/>
                <w:sz w:val="18"/>
                <w:szCs w:val="18"/>
                <w:shd w:val="clear" w:color="auto" w:fill="FFFFFF"/>
              </w:rPr>
              <w:t>___________________________________________________________</w:t>
            </w:r>
          </w:p>
          <w:p w14:paraId="67C81105" w14:textId="77777777" w:rsidR="00F41A6D" w:rsidRPr="00D90CE3" w:rsidRDefault="00F41A6D" w:rsidP="00F41A6D">
            <w:pPr>
              <w:pStyle w:val="a5"/>
              <w:numPr>
                <w:ilvl w:val="0"/>
                <w:numId w:val="9"/>
              </w:numPr>
              <w:jc w:val="both"/>
              <w:rPr>
                <w:rFonts w:eastAsia="Times New Roman"/>
                <w:sz w:val="18"/>
                <w:szCs w:val="18"/>
                <w:shd w:val="clear" w:color="auto" w:fill="FFFFFF"/>
              </w:rPr>
            </w:pPr>
            <w:r w:rsidRPr="00D90CE3">
              <w:rPr>
                <w:rFonts w:eastAsia="Times New Roman"/>
                <w:sz w:val="18"/>
                <w:szCs w:val="18"/>
                <w:shd w:val="clear" w:color="auto" w:fill="FFFFFF"/>
              </w:rPr>
              <w:t>___________________________________________________________</w:t>
            </w:r>
          </w:p>
          <w:p w14:paraId="0141E3F5" w14:textId="77777777" w:rsidR="00FE0F18" w:rsidRPr="00D90CE3" w:rsidRDefault="00FE0F18" w:rsidP="00FE0F18">
            <w:pPr>
              <w:ind w:left="360"/>
              <w:jc w:val="both"/>
              <w:rPr>
                <w:rFonts w:eastAsia="Times New Roman"/>
                <w:sz w:val="18"/>
                <w:szCs w:val="18"/>
                <w:shd w:val="clear" w:color="auto" w:fill="FFFFFF"/>
              </w:rPr>
            </w:pPr>
          </w:p>
          <w:p w14:paraId="57D2DA23" w14:textId="77777777" w:rsidR="00F0373A" w:rsidRPr="00D90CE3" w:rsidRDefault="00074D5D" w:rsidP="00B72898">
            <w:pPr>
              <w:jc w:val="both"/>
              <w:rPr>
                <w:b/>
                <w:sz w:val="18"/>
                <w:szCs w:val="18"/>
              </w:rPr>
            </w:pPr>
            <w:r w:rsidRPr="00D90CE3">
              <w:rPr>
                <w:b/>
                <w:sz w:val="18"/>
                <w:szCs w:val="18"/>
              </w:rPr>
              <w:t>3 группа</w:t>
            </w:r>
          </w:p>
          <w:p w14:paraId="4F074A08" w14:textId="77777777" w:rsidR="00074D5D" w:rsidRPr="00D90CE3" w:rsidRDefault="00074D5D" w:rsidP="00B72898">
            <w:pPr>
              <w:jc w:val="both"/>
              <w:rPr>
                <w:b/>
                <w:sz w:val="18"/>
                <w:szCs w:val="18"/>
              </w:rPr>
            </w:pPr>
            <w:r w:rsidRPr="00D90CE3">
              <w:rPr>
                <w:b/>
                <w:sz w:val="18"/>
                <w:szCs w:val="18"/>
              </w:rPr>
              <w:t>Работа по стратегии «Бортовой журнал»</w:t>
            </w:r>
          </w:p>
          <w:tbl>
            <w:tblPr>
              <w:tblStyle w:val="a7"/>
              <w:tblW w:w="0" w:type="auto"/>
              <w:tblLayout w:type="fixed"/>
              <w:tblLook w:val="04A0" w:firstRow="1" w:lastRow="0" w:firstColumn="1" w:lastColumn="0" w:noHBand="0" w:noVBand="1"/>
            </w:tblPr>
            <w:tblGrid>
              <w:gridCol w:w="2616"/>
              <w:gridCol w:w="2616"/>
              <w:gridCol w:w="2617"/>
            </w:tblGrid>
            <w:tr w:rsidR="00CF4945" w:rsidRPr="00D90CE3" w14:paraId="473D5A11" w14:textId="77777777" w:rsidTr="00074D5D">
              <w:tc>
                <w:tcPr>
                  <w:tcW w:w="2616" w:type="dxa"/>
                </w:tcPr>
                <w:p w14:paraId="65AFE7A0" w14:textId="77777777" w:rsidR="00074D5D" w:rsidRPr="00D90CE3" w:rsidRDefault="00074D5D" w:rsidP="00B72898">
                  <w:pPr>
                    <w:jc w:val="both"/>
                    <w:rPr>
                      <w:b/>
                      <w:sz w:val="18"/>
                      <w:szCs w:val="18"/>
                    </w:rPr>
                  </w:pPr>
                  <w:r w:rsidRPr="00D90CE3">
                    <w:rPr>
                      <w:b/>
                      <w:sz w:val="18"/>
                      <w:szCs w:val="18"/>
                    </w:rPr>
                    <w:t>Вопрос</w:t>
                  </w:r>
                </w:p>
              </w:tc>
              <w:tc>
                <w:tcPr>
                  <w:tcW w:w="2616" w:type="dxa"/>
                </w:tcPr>
                <w:p w14:paraId="2855D359" w14:textId="77777777" w:rsidR="00074D5D" w:rsidRPr="00D90CE3" w:rsidRDefault="00074D5D" w:rsidP="00B72898">
                  <w:pPr>
                    <w:jc w:val="both"/>
                    <w:rPr>
                      <w:b/>
                      <w:sz w:val="18"/>
                      <w:szCs w:val="18"/>
                    </w:rPr>
                  </w:pPr>
                  <w:r w:rsidRPr="00D90CE3">
                    <w:rPr>
                      <w:b/>
                      <w:sz w:val="18"/>
                      <w:szCs w:val="18"/>
                    </w:rPr>
                    <w:t>Ключевые понятия</w:t>
                  </w:r>
                </w:p>
              </w:tc>
              <w:tc>
                <w:tcPr>
                  <w:tcW w:w="2617" w:type="dxa"/>
                </w:tcPr>
                <w:p w14:paraId="7F99B839" w14:textId="77777777" w:rsidR="00074D5D" w:rsidRPr="00D90CE3" w:rsidRDefault="00074D5D" w:rsidP="00B72898">
                  <w:pPr>
                    <w:jc w:val="both"/>
                    <w:rPr>
                      <w:b/>
                      <w:sz w:val="18"/>
                      <w:szCs w:val="18"/>
                    </w:rPr>
                  </w:pPr>
                  <w:r w:rsidRPr="00D90CE3">
                    <w:rPr>
                      <w:b/>
                      <w:sz w:val="18"/>
                      <w:szCs w:val="18"/>
                    </w:rPr>
                    <w:t>Толкования</w:t>
                  </w:r>
                </w:p>
              </w:tc>
            </w:tr>
            <w:tr w:rsidR="00CF4945" w:rsidRPr="00D90CE3" w14:paraId="315951BD" w14:textId="77777777" w:rsidTr="00074D5D">
              <w:tc>
                <w:tcPr>
                  <w:tcW w:w="2616" w:type="dxa"/>
                </w:tcPr>
                <w:p w14:paraId="17B525A8" w14:textId="77777777" w:rsidR="00074D5D" w:rsidRPr="00D90CE3" w:rsidRDefault="00074D5D" w:rsidP="00B72898">
                  <w:pPr>
                    <w:jc w:val="both"/>
                    <w:rPr>
                      <w:sz w:val="18"/>
                      <w:szCs w:val="18"/>
                    </w:rPr>
                  </w:pPr>
                  <w:r w:rsidRPr="00D90CE3">
                    <w:rPr>
                      <w:sz w:val="18"/>
                      <w:szCs w:val="18"/>
                    </w:rPr>
                    <w:t>Что значит «мертвые души»? Каков смысл названия поэмы?</w:t>
                  </w:r>
                </w:p>
                <w:p w14:paraId="1B724B97" w14:textId="77777777" w:rsidR="00074D5D" w:rsidRPr="00D90CE3" w:rsidRDefault="00074D5D" w:rsidP="00B72898">
                  <w:pPr>
                    <w:jc w:val="both"/>
                    <w:rPr>
                      <w:b/>
                      <w:sz w:val="18"/>
                      <w:szCs w:val="18"/>
                    </w:rPr>
                  </w:pPr>
                </w:p>
                <w:p w14:paraId="0ACAA41E" w14:textId="77777777" w:rsidR="00074D5D" w:rsidRPr="00D90CE3" w:rsidRDefault="00074D5D" w:rsidP="00B72898">
                  <w:pPr>
                    <w:jc w:val="both"/>
                    <w:rPr>
                      <w:b/>
                      <w:sz w:val="18"/>
                      <w:szCs w:val="18"/>
                    </w:rPr>
                  </w:pPr>
                </w:p>
                <w:p w14:paraId="1B06D896" w14:textId="77777777" w:rsidR="00074D5D" w:rsidRPr="00D90CE3" w:rsidRDefault="00074D5D" w:rsidP="00B72898">
                  <w:pPr>
                    <w:jc w:val="both"/>
                    <w:rPr>
                      <w:b/>
                      <w:sz w:val="18"/>
                      <w:szCs w:val="18"/>
                    </w:rPr>
                  </w:pPr>
                </w:p>
                <w:p w14:paraId="70AFA31E" w14:textId="77777777" w:rsidR="00074D5D" w:rsidRPr="00D90CE3" w:rsidRDefault="00074D5D" w:rsidP="00B72898">
                  <w:pPr>
                    <w:jc w:val="both"/>
                    <w:rPr>
                      <w:b/>
                      <w:sz w:val="18"/>
                      <w:szCs w:val="18"/>
                    </w:rPr>
                  </w:pPr>
                </w:p>
              </w:tc>
              <w:tc>
                <w:tcPr>
                  <w:tcW w:w="2616" w:type="dxa"/>
                </w:tcPr>
                <w:p w14:paraId="1D11B1AF" w14:textId="77777777" w:rsidR="00074D5D" w:rsidRPr="00D90CE3" w:rsidRDefault="00074D5D" w:rsidP="00B72898">
                  <w:pPr>
                    <w:jc w:val="both"/>
                    <w:rPr>
                      <w:b/>
                      <w:sz w:val="18"/>
                      <w:szCs w:val="18"/>
                    </w:rPr>
                  </w:pPr>
                </w:p>
              </w:tc>
              <w:tc>
                <w:tcPr>
                  <w:tcW w:w="2617" w:type="dxa"/>
                </w:tcPr>
                <w:p w14:paraId="4ADA3CBF" w14:textId="77777777" w:rsidR="00074D5D" w:rsidRPr="00D90CE3" w:rsidRDefault="00074D5D" w:rsidP="00B72898">
                  <w:pPr>
                    <w:jc w:val="both"/>
                    <w:rPr>
                      <w:b/>
                      <w:sz w:val="18"/>
                      <w:szCs w:val="18"/>
                    </w:rPr>
                  </w:pPr>
                </w:p>
              </w:tc>
            </w:tr>
          </w:tbl>
          <w:p w14:paraId="0E3CDBB9" w14:textId="77777777" w:rsidR="00074D5D" w:rsidRPr="00D90CE3" w:rsidRDefault="00383403" w:rsidP="00B72898">
            <w:pPr>
              <w:jc w:val="both"/>
              <w:rPr>
                <w:b/>
                <w:sz w:val="18"/>
                <w:szCs w:val="18"/>
              </w:rPr>
            </w:pPr>
            <w:r w:rsidRPr="00D90CE3">
              <w:rPr>
                <w:b/>
                <w:sz w:val="18"/>
                <w:szCs w:val="18"/>
              </w:rPr>
              <w:t xml:space="preserve"> Выступление групп. </w:t>
            </w:r>
          </w:p>
          <w:p w14:paraId="5CC23122" w14:textId="0BE8AED0" w:rsidR="001C1FEE" w:rsidRPr="00D90CE3" w:rsidRDefault="001C1FEE" w:rsidP="00B72898">
            <w:pPr>
              <w:jc w:val="both"/>
              <w:rPr>
                <w:b/>
                <w:sz w:val="18"/>
                <w:szCs w:val="18"/>
              </w:rPr>
            </w:pPr>
            <w:r w:rsidRPr="00D90CE3">
              <w:rPr>
                <w:b/>
                <w:sz w:val="18"/>
                <w:szCs w:val="18"/>
              </w:rPr>
              <w:lastRenderedPageBreak/>
              <w:t>Дескрипторы для 1 группы:</w:t>
            </w:r>
          </w:p>
          <w:p w14:paraId="4DA2FDE2" w14:textId="5CA7C928" w:rsidR="001C1FEE" w:rsidRPr="00D90CE3" w:rsidRDefault="001C1FEE" w:rsidP="001C1FEE">
            <w:pPr>
              <w:pStyle w:val="a5"/>
              <w:numPr>
                <w:ilvl w:val="0"/>
                <w:numId w:val="12"/>
              </w:numPr>
              <w:jc w:val="both"/>
              <w:rPr>
                <w:bCs/>
                <w:sz w:val="18"/>
                <w:szCs w:val="18"/>
              </w:rPr>
            </w:pPr>
            <w:r w:rsidRPr="00D90CE3">
              <w:rPr>
                <w:bCs/>
                <w:sz w:val="18"/>
                <w:szCs w:val="18"/>
              </w:rPr>
              <w:t>Анализирует жизнь и творчество Н. В. Гоголя.</w:t>
            </w:r>
          </w:p>
          <w:p w14:paraId="068731AF" w14:textId="77777777" w:rsidR="001C1FEE" w:rsidRPr="00D90CE3" w:rsidRDefault="001C1FEE" w:rsidP="001C1FEE">
            <w:pPr>
              <w:pStyle w:val="a5"/>
              <w:numPr>
                <w:ilvl w:val="0"/>
                <w:numId w:val="12"/>
              </w:numPr>
              <w:jc w:val="both"/>
              <w:rPr>
                <w:bCs/>
                <w:sz w:val="18"/>
                <w:szCs w:val="18"/>
              </w:rPr>
            </w:pPr>
            <w:r w:rsidRPr="00D90CE3">
              <w:rPr>
                <w:bCs/>
                <w:sz w:val="18"/>
                <w:szCs w:val="18"/>
              </w:rPr>
              <w:t>Выделяет главную информацию.</w:t>
            </w:r>
          </w:p>
          <w:p w14:paraId="71AC2D63" w14:textId="77777777" w:rsidR="001C1FEE" w:rsidRPr="00D90CE3" w:rsidRDefault="001C1FEE" w:rsidP="001C1FEE">
            <w:pPr>
              <w:pStyle w:val="a5"/>
              <w:numPr>
                <w:ilvl w:val="0"/>
                <w:numId w:val="12"/>
              </w:numPr>
              <w:jc w:val="both"/>
              <w:rPr>
                <w:b/>
                <w:sz w:val="18"/>
                <w:szCs w:val="18"/>
              </w:rPr>
            </w:pPr>
            <w:r w:rsidRPr="00D90CE3">
              <w:rPr>
                <w:bCs/>
                <w:sz w:val="18"/>
                <w:szCs w:val="18"/>
              </w:rPr>
              <w:t>Ответ представляет в виде инфографики.</w:t>
            </w:r>
          </w:p>
          <w:p w14:paraId="531729AA" w14:textId="77777777" w:rsidR="001C1FEE" w:rsidRPr="00D90CE3" w:rsidRDefault="001C1FEE" w:rsidP="001C1FEE">
            <w:pPr>
              <w:jc w:val="both"/>
              <w:rPr>
                <w:b/>
                <w:sz w:val="18"/>
                <w:szCs w:val="18"/>
              </w:rPr>
            </w:pPr>
            <w:r w:rsidRPr="00D90CE3">
              <w:rPr>
                <w:b/>
                <w:sz w:val="18"/>
                <w:szCs w:val="18"/>
              </w:rPr>
              <w:t>Дескрипторы для 2 группы:</w:t>
            </w:r>
          </w:p>
          <w:p w14:paraId="14A3D648" w14:textId="77777777" w:rsidR="001C1FEE" w:rsidRPr="00D90CE3" w:rsidRDefault="001C1FEE" w:rsidP="001C1FEE">
            <w:pPr>
              <w:pStyle w:val="a5"/>
              <w:numPr>
                <w:ilvl w:val="0"/>
                <w:numId w:val="13"/>
              </w:numPr>
              <w:jc w:val="both"/>
              <w:rPr>
                <w:bCs/>
                <w:sz w:val="18"/>
                <w:szCs w:val="18"/>
              </w:rPr>
            </w:pPr>
            <w:r w:rsidRPr="00D90CE3">
              <w:rPr>
                <w:bCs/>
                <w:sz w:val="18"/>
                <w:szCs w:val="18"/>
              </w:rPr>
              <w:t>Знакомится с историей создания поэмы «Мертвые души».</w:t>
            </w:r>
          </w:p>
          <w:p w14:paraId="2A9A5C5E" w14:textId="77777777" w:rsidR="001C1FEE" w:rsidRPr="00D90CE3" w:rsidRDefault="001C1FEE" w:rsidP="001C1FEE">
            <w:pPr>
              <w:pStyle w:val="a5"/>
              <w:numPr>
                <w:ilvl w:val="0"/>
                <w:numId w:val="13"/>
              </w:numPr>
              <w:jc w:val="both"/>
              <w:rPr>
                <w:bCs/>
                <w:sz w:val="18"/>
                <w:szCs w:val="18"/>
              </w:rPr>
            </w:pPr>
            <w:r w:rsidRPr="00D90CE3">
              <w:rPr>
                <w:bCs/>
                <w:sz w:val="18"/>
                <w:szCs w:val="18"/>
              </w:rPr>
              <w:t>Заполняет схему.</w:t>
            </w:r>
          </w:p>
          <w:p w14:paraId="7EB4F678" w14:textId="77777777" w:rsidR="001C1FEE" w:rsidRPr="00D90CE3" w:rsidRDefault="001C1FEE" w:rsidP="001C1FEE">
            <w:pPr>
              <w:jc w:val="both"/>
              <w:rPr>
                <w:b/>
                <w:sz w:val="18"/>
                <w:szCs w:val="18"/>
              </w:rPr>
            </w:pPr>
            <w:r w:rsidRPr="00D90CE3">
              <w:rPr>
                <w:b/>
                <w:sz w:val="18"/>
                <w:szCs w:val="18"/>
              </w:rPr>
              <w:t>Дескрипторы для 3 группы:</w:t>
            </w:r>
          </w:p>
          <w:p w14:paraId="6E1F5D36" w14:textId="3C91B2CB" w:rsidR="001C1FEE" w:rsidRPr="00D90CE3" w:rsidRDefault="001C1FEE" w:rsidP="001C1FEE">
            <w:pPr>
              <w:pStyle w:val="a5"/>
              <w:numPr>
                <w:ilvl w:val="0"/>
                <w:numId w:val="14"/>
              </w:numPr>
              <w:jc w:val="both"/>
              <w:rPr>
                <w:bCs/>
                <w:sz w:val="18"/>
                <w:szCs w:val="18"/>
              </w:rPr>
            </w:pPr>
            <w:r w:rsidRPr="00D90CE3">
              <w:rPr>
                <w:bCs/>
                <w:sz w:val="18"/>
                <w:szCs w:val="18"/>
              </w:rPr>
              <w:t>Отвечает на поставленный проблемный вопрос.</w:t>
            </w:r>
          </w:p>
          <w:p w14:paraId="419DDA26" w14:textId="77777777" w:rsidR="001C1FEE" w:rsidRPr="00D90CE3" w:rsidRDefault="001C1FEE" w:rsidP="001C1FEE">
            <w:pPr>
              <w:pStyle w:val="a5"/>
              <w:numPr>
                <w:ilvl w:val="0"/>
                <w:numId w:val="14"/>
              </w:numPr>
              <w:jc w:val="both"/>
              <w:rPr>
                <w:bCs/>
                <w:sz w:val="18"/>
                <w:szCs w:val="18"/>
              </w:rPr>
            </w:pPr>
            <w:r w:rsidRPr="00D90CE3">
              <w:rPr>
                <w:bCs/>
                <w:sz w:val="18"/>
                <w:szCs w:val="18"/>
              </w:rPr>
              <w:t>Выделяет ключевые понятия.</w:t>
            </w:r>
          </w:p>
          <w:p w14:paraId="4AA19E25" w14:textId="7CDA2790" w:rsidR="001C1FEE" w:rsidRPr="00D90CE3" w:rsidRDefault="001C1FEE" w:rsidP="001C1FEE">
            <w:pPr>
              <w:pStyle w:val="a5"/>
              <w:numPr>
                <w:ilvl w:val="0"/>
                <w:numId w:val="14"/>
              </w:numPr>
              <w:jc w:val="both"/>
              <w:rPr>
                <w:b/>
                <w:sz w:val="18"/>
                <w:szCs w:val="18"/>
              </w:rPr>
            </w:pPr>
            <w:r w:rsidRPr="00D90CE3">
              <w:rPr>
                <w:bCs/>
                <w:sz w:val="18"/>
                <w:szCs w:val="18"/>
              </w:rPr>
              <w:t>Дает толкования.</w:t>
            </w:r>
          </w:p>
        </w:tc>
        <w:tc>
          <w:tcPr>
            <w:tcW w:w="2410" w:type="dxa"/>
          </w:tcPr>
          <w:p w14:paraId="353CCD28" w14:textId="77777777" w:rsidR="00F0373A" w:rsidRPr="00D90CE3" w:rsidRDefault="00F0373A" w:rsidP="00FF042A">
            <w:pPr>
              <w:shd w:val="clear" w:color="auto" w:fill="FFFFFF"/>
              <w:spacing w:line="300" w:lineRule="atLeast"/>
              <w:rPr>
                <w:sz w:val="18"/>
                <w:szCs w:val="18"/>
              </w:rPr>
            </w:pPr>
          </w:p>
          <w:p w14:paraId="78973798" w14:textId="77777777" w:rsidR="00FF042A" w:rsidRPr="00D90CE3" w:rsidRDefault="00FF042A" w:rsidP="00FF042A">
            <w:pPr>
              <w:shd w:val="clear" w:color="auto" w:fill="FFFFFF"/>
              <w:spacing w:line="300" w:lineRule="atLeast"/>
              <w:rPr>
                <w:sz w:val="18"/>
                <w:szCs w:val="18"/>
              </w:rPr>
            </w:pPr>
          </w:p>
          <w:p w14:paraId="5C3CA7AC" w14:textId="77777777" w:rsidR="00FF042A" w:rsidRPr="00D90CE3" w:rsidRDefault="00FF042A" w:rsidP="00FF042A">
            <w:pPr>
              <w:shd w:val="clear" w:color="auto" w:fill="FFFFFF"/>
              <w:spacing w:line="300" w:lineRule="atLeast"/>
              <w:rPr>
                <w:sz w:val="18"/>
                <w:szCs w:val="18"/>
              </w:rPr>
            </w:pPr>
            <w:r w:rsidRPr="00D90CE3">
              <w:rPr>
                <w:sz w:val="18"/>
                <w:szCs w:val="18"/>
              </w:rPr>
              <w:t>Отвечают на вопросы литературного марафона.</w:t>
            </w:r>
          </w:p>
          <w:p w14:paraId="1DF9493A" w14:textId="77777777" w:rsidR="00F0373A" w:rsidRPr="00D90CE3" w:rsidRDefault="00FF042A" w:rsidP="00D67FB6">
            <w:pPr>
              <w:jc w:val="both"/>
              <w:rPr>
                <w:rFonts w:eastAsia="Times New Roman"/>
                <w:sz w:val="18"/>
                <w:szCs w:val="18"/>
                <w:shd w:val="clear" w:color="auto" w:fill="FFFFFF"/>
              </w:rPr>
            </w:pPr>
            <w:r w:rsidRPr="00D90CE3">
              <w:rPr>
                <w:rFonts w:eastAsia="Times New Roman"/>
                <w:sz w:val="18"/>
                <w:szCs w:val="18"/>
                <w:shd w:val="clear" w:color="auto" w:fill="FFFFFF"/>
              </w:rPr>
              <w:t xml:space="preserve"> </w:t>
            </w:r>
          </w:p>
          <w:p w14:paraId="7F7B0471" w14:textId="77777777" w:rsidR="00074D5D" w:rsidRPr="00D90CE3" w:rsidRDefault="00074D5D" w:rsidP="00D67FB6">
            <w:pPr>
              <w:jc w:val="both"/>
              <w:rPr>
                <w:rFonts w:eastAsia="Times New Roman"/>
                <w:sz w:val="18"/>
                <w:szCs w:val="18"/>
                <w:shd w:val="clear" w:color="auto" w:fill="FFFFFF"/>
              </w:rPr>
            </w:pPr>
          </w:p>
          <w:p w14:paraId="2D66631B" w14:textId="77777777" w:rsidR="00074D5D" w:rsidRPr="00D90CE3" w:rsidRDefault="00074D5D" w:rsidP="00D67FB6">
            <w:pPr>
              <w:jc w:val="both"/>
              <w:rPr>
                <w:rFonts w:eastAsia="Times New Roman"/>
                <w:sz w:val="18"/>
                <w:szCs w:val="18"/>
                <w:shd w:val="clear" w:color="auto" w:fill="FFFFFF"/>
              </w:rPr>
            </w:pPr>
          </w:p>
          <w:p w14:paraId="4BF4C69E" w14:textId="77777777" w:rsidR="00074D5D" w:rsidRPr="00D90CE3" w:rsidRDefault="00074D5D" w:rsidP="00D67FB6">
            <w:pPr>
              <w:jc w:val="both"/>
              <w:rPr>
                <w:rFonts w:eastAsia="Times New Roman"/>
                <w:sz w:val="18"/>
                <w:szCs w:val="18"/>
                <w:shd w:val="clear" w:color="auto" w:fill="FFFFFF"/>
              </w:rPr>
            </w:pPr>
          </w:p>
          <w:p w14:paraId="08748401" w14:textId="77777777" w:rsidR="00074D5D" w:rsidRPr="00D90CE3" w:rsidRDefault="00074D5D" w:rsidP="00D67FB6">
            <w:pPr>
              <w:jc w:val="both"/>
              <w:rPr>
                <w:rFonts w:eastAsia="Times New Roman"/>
                <w:sz w:val="18"/>
                <w:szCs w:val="18"/>
                <w:shd w:val="clear" w:color="auto" w:fill="FFFFFF"/>
              </w:rPr>
            </w:pPr>
          </w:p>
          <w:p w14:paraId="78F8BD5A" w14:textId="77777777" w:rsidR="00074D5D" w:rsidRPr="00D90CE3" w:rsidRDefault="00074D5D" w:rsidP="00D67FB6">
            <w:pPr>
              <w:jc w:val="both"/>
              <w:rPr>
                <w:rFonts w:eastAsia="Times New Roman"/>
                <w:sz w:val="18"/>
                <w:szCs w:val="18"/>
                <w:shd w:val="clear" w:color="auto" w:fill="FFFFFF"/>
              </w:rPr>
            </w:pPr>
          </w:p>
          <w:p w14:paraId="79851F3A" w14:textId="77777777" w:rsidR="00074D5D" w:rsidRPr="00D90CE3" w:rsidRDefault="00074D5D" w:rsidP="00D67FB6">
            <w:pPr>
              <w:jc w:val="both"/>
              <w:rPr>
                <w:rFonts w:eastAsia="Times New Roman"/>
                <w:sz w:val="18"/>
                <w:szCs w:val="18"/>
                <w:shd w:val="clear" w:color="auto" w:fill="FFFFFF"/>
              </w:rPr>
            </w:pPr>
          </w:p>
          <w:p w14:paraId="030BE5E4" w14:textId="77777777" w:rsidR="00074D5D" w:rsidRPr="00D90CE3" w:rsidRDefault="00074D5D" w:rsidP="00D67FB6">
            <w:pPr>
              <w:jc w:val="both"/>
              <w:rPr>
                <w:rFonts w:eastAsia="Times New Roman"/>
                <w:sz w:val="18"/>
                <w:szCs w:val="18"/>
                <w:shd w:val="clear" w:color="auto" w:fill="FFFFFF"/>
              </w:rPr>
            </w:pPr>
          </w:p>
          <w:p w14:paraId="7A7F0C01" w14:textId="77777777" w:rsidR="00074D5D" w:rsidRPr="00D90CE3" w:rsidRDefault="00074D5D" w:rsidP="00D67FB6">
            <w:pPr>
              <w:jc w:val="both"/>
              <w:rPr>
                <w:rFonts w:eastAsia="Times New Roman"/>
                <w:sz w:val="18"/>
                <w:szCs w:val="18"/>
                <w:shd w:val="clear" w:color="auto" w:fill="FFFFFF"/>
              </w:rPr>
            </w:pPr>
          </w:p>
          <w:p w14:paraId="76FC7AB3" w14:textId="77777777" w:rsidR="00074D5D" w:rsidRPr="00D90CE3" w:rsidRDefault="00074D5D" w:rsidP="00D67FB6">
            <w:pPr>
              <w:jc w:val="both"/>
              <w:rPr>
                <w:rFonts w:eastAsia="Times New Roman"/>
                <w:sz w:val="18"/>
                <w:szCs w:val="18"/>
                <w:shd w:val="clear" w:color="auto" w:fill="FFFFFF"/>
              </w:rPr>
            </w:pPr>
          </w:p>
          <w:p w14:paraId="4EFC0B01" w14:textId="77777777" w:rsidR="00074D5D" w:rsidRPr="00D90CE3" w:rsidRDefault="00074D5D" w:rsidP="00D67FB6">
            <w:pPr>
              <w:jc w:val="both"/>
              <w:rPr>
                <w:rFonts w:eastAsia="Times New Roman"/>
                <w:sz w:val="18"/>
                <w:szCs w:val="18"/>
                <w:shd w:val="clear" w:color="auto" w:fill="FFFFFF"/>
              </w:rPr>
            </w:pPr>
          </w:p>
          <w:p w14:paraId="363F0772" w14:textId="77777777" w:rsidR="00074D5D" w:rsidRPr="00D90CE3" w:rsidRDefault="00074D5D" w:rsidP="00D67FB6">
            <w:pPr>
              <w:jc w:val="both"/>
              <w:rPr>
                <w:rFonts w:eastAsia="Times New Roman"/>
                <w:sz w:val="18"/>
                <w:szCs w:val="18"/>
                <w:shd w:val="clear" w:color="auto" w:fill="FFFFFF"/>
              </w:rPr>
            </w:pPr>
          </w:p>
          <w:p w14:paraId="2B0D7157" w14:textId="77777777" w:rsidR="00074D5D" w:rsidRPr="00D90CE3" w:rsidRDefault="00074D5D" w:rsidP="00D67FB6">
            <w:pPr>
              <w:jc w:val="both"/>
              <w:rPr>
                <w:rFonts w:eastAsia="Times New Roman"/>
                <w:sz w:val="18"/>
                <w:szCs w:val="18"/>
                <w:shd w:val="clear" w:color="auto" w:fill="FFFFFF"/>
              </w:rPr>
            </w:pPr>
          </w:p>
          <w:p w14:paraId="3DC1D0AD" w14:textId="77777777" w:rsidR="00074D5D" w:rsidRPr="00D90CE3" w:rsidRDefault="00074D5D" w:rsidP="00D67FB6">
            <w:pPr>
              <w:jc w:val="both"/>
              <w:rPr>
                <w:sz w:val="18"/>
                <w:szCs w:val="18"/>
              </w:rPr>
            </w:pPr>
          </w:p>
          <w:p w14:paraId="6591F505" w14:textId="77777777" w:rsidR="001C1FEE" w:rsidRPr="00D90CE3" w:rsidRDefault="001C1FEE" w:rsidP="00D67FB6">
            <w:pPr>
              <w:jc w:val="both"/>
              <w:rPr>
                <w:sz w:val="18"/>
                <w:szCs w:val="18"/>
              </w:rPr>
            </w:pPr>
          </w:p>
          <w:p w14:paraId="454EB6C4" w14:textId="77777777" w:rsidR="001C1FEE" w:rsidRPr="00D90CE3" w:rsidRDefault="001C1FEE" w:rsidP="00D67FB6">
            <w:pPr>
              <w:jc w:val="both"/>
              <w:rPr>
                <w:sz w:val="18"/>
                <w:szCs w:val="18"/>
              </w:rPr>
            </w:pPr>
          </w:p>
          <w:p w14:paraId="4F6F4DEB" w14:textId="2B71BC3A" w:rsidR="00074D5D" w:rsidRPr="00D90CE3" w:rsidRDefault="00074D5D" w:rsidP="00D67FB6">
            <w:pPr>
              <w:jc w:val="both"/>
              <w:rPr>
                <w:sz w:val="18"/>
                <w:szCs w:val="18"/>
              </w:rPr>
            </w:pPr>
            <w:r w:rsidRPr="00D90CE3">
              <w:rPr>
                <w:sz w:val="18"/>
                <w:szCs w:val="18"/>
              </w:rPr>
              <w:t>Выполняют задания по группам: составляют инфографику, дополняют схему, изучая историю создания поэмы, заполняют бортовой журнал</w:t>
            </w:r>
          </w:p>
        </w:tc>
        <w:tc>
          <w:tcPr>
            <w:tcW w:w="1843" w:type="dxa"/>
          </w:tcPr>
          <w:p w14:paraId="7C0D1EBD" w14:textId="77777777" w:rsidR="00F0373A" w:rsidRPr="00D90CE3" w:rsidRDefault="00FF042A" w:rsidP="00D67FB6">
            <w:pPr>
              <w:rPr>
                <w:sz w:val="18"/>
                <w:szCs w:val="18"/>
              </w:rPr>
            </w:pPr>
            <w:r w:rsidRPr="00D90CE3">
              <w:rPr>
                <w:sz w:val="18"/>
                <w:szCs w:val="18"/>
              </w:rPr>
              <w:t xml:space="preserve"> </w:t>
            </w:r>
          </w:p>
          <w:p w14:paraId="1E6127DB" w14:textId="77777777" w:rsidR="00F0373A" w:rsidRPr="00D90CE3" w:rsidRDefault="00F0373A" w:rsidP="00D67FB6">
            <w:pPr>
              <w:jc w:val="both"/>
              <w:rPr>
                <w:sz w:val="18"/>
                <w:szCs w:val="18"/>
              </w:rPr>
            </w:pPr>
          </w:p>
          <w:p w14:paraId="1042C551" w14:textId="77777777" w:rsidR="00FF042A" w:rsidRPr="00D90CE3" w:rsidRDefault="00FF042A" w:rsidP="00D67FB6">
            <w:pPr>
              <w:jc w:val="both"/>
              <w:rPr>
                <w:sz w:val="18"/>
                <w:szCs w:val="18"/>
              </w:rPr>
            </w:pPr>
          </w:p>
          <w:p w14:paraId="6C987636" w14:textId="77777777" w:rsidR="00FF042A" w:rsidRPr="00D90CE3" w:rsidRDefault="00FE0F18" w:rsidP="00D67FB6">
            <w:pPr>
              <w:jc w:val="both"/>
              <w:rPr>
                <w:sz w:val="18"/>
                <w:szCs w:val="18"/>
              </w:rPr>
            </w:pPr>
            <w:r w:rsidRPr="00D90CE3">
              <w:rPr>
                <w:sz w:val="18"/>
                <w:szCs w:val="18"/>
              </w:rPr>
              <w:t>Взаимопроверка по ключу.</w:t>
            </w:r>
          </w:p>
          <w:p w14:paraId="2FFBE1E4" w14:textId="77777777" w:rsidR="00FE0F18" w:rsidRPr="00D90CE3" w:rsidRDefault="00FE0F18" w:rsidP="00D67FB6">
            <w:pPr>
              <w:jc w:val="both"/>
              <w:rPr>
                <w:sz w:val="18"/>
                <w:szCs w:val="18"/>
              </w:rPr>
            </w:pPr>
            <w:proofErr w:type="spellStart"/>
            <w:r w:rsidRPr="00D90CE3">
              <w:rPr>
                <w:sz w:val="18"/>
                <w:szCs w:val="18"/>
              </w:rPr>
              <w:t>Самооценивание</w:t>
            </w:r>
            <w:proofErr w:type="spellEnd"/>
          </w:p>
          <w:p w14:paraId="6D15AD6F" w14:textId="77777777" w:rsidR="00FE0F18" w:rsidRPr="00D90CE3" w:rsidRDefault="00FE0F18" w:rsidP="00D67FB6">
            <w:pPr>
              <w:jc w:val="both"/>
              <w:rPr>
                <w:sz w:val="18"/>
                <w:szCs w:val="18"/>
              </w:rPr>
            </w:pPr>
            <w:r w:rsidRPr="00D90CE3">
              <w:rPr>
                <w:noProof/>
                <w:sz w:val="18"/>
                <w:szCs w:val="18"/>
              </w:rPr>
              <w:drawing>
                <wp:inline distT="0" distB="0" distL="0" distR="0" wp14:anchorId="0AB5B8CB" wp14:editId="787F02E8">
                  <wp:extent cx="937515"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37515" cy="962025"/>
                          </a:xfrm>
                          <a:prstGeom prst="rect">
                            <a:avLst/>
                          </a:prstGeom>
                        </pic:spPr>
                      </pic:pic>
                    </a:graphicData>
                  </a:graphic>
                </wp:inline>
              </w:drawing>
            </w:r>
          </w:p>
          <w:p w14:paraId="73AB71B5" w14:textId="77777777" w:rsidR="00383403" w:rsidRPr="00D90CE3" w:rsidRDefault="00383403" w:rsidP="00D67FB6">
            <w:pPr>
              <w:jc w:val="both"/>
              <w:rPr>
                <w:sz w:val="18"/>
                <w:szCs w:val="18"/>
              </w:rPr>
            </w:pPr>
          </w:p>
          <w:p w14:paraId="13362CA9" w14:textId="77777777" w:rsidR="00383403" w:rsidRPr="00D90CE3" w:rsidRDefault="00383403" w:rsidP="00D67FB6">
            <w:pPr>
              <w:jc w:val="both"/>
              <w:rPr>
                <w:sz w:val="18"/>
                <w:szCs w:val="18"/>
              </w:rPr>
            </w:pPr>
          </w:p>
          <w:p w14:paraId="205C0545" w14:textId="77777777" w:rsidR="00383403" w:rsidRPr="00D90CE3" w:rsidRDefault="00383403" w:rsidP="00D67FB6">
            <w:pPr>
              <w:jc w:val="both"/>
              <w:rPr>
                <w:sz w:val="18"/>
                <w:szCs w:val="18"/>
              </w:rPr>
            </w:pPr>
          </w:p>
          <w:p w14:paraId="0542F28D" w14:textId="77777777" w:rsidR="00383403" w:rsidRPr="00D90CE3" w:rsidRDefault="00383403" w:rsidP="00D67FB6">
            <w:pPr>
              <w:jc w:val="both"/>
              <w:rPr>
                <w:sz w:val="18"/>
                <w:szCs w:val="18"/>
              </w:rPr>
            </w:pPr>
          </w:p>
          <w:p w14:paraId="745FAD76" w14:textId="77777777" w:rsidR="00383403" w:rsidRPr="00D90CE3" w:rsidRDefault="00383403" w:rsidP="00D67FB6">
            <w:pPr>
              <w:jc w:val="both"/>
              <w:rPr>
                <w:sz w:val="18"/>
                <w:szCs w:val="18"/>
              </w:rPr>
            </w:pPr>
          </w:p>
          <w:p w14:paraId="158E8872" w14:textId="77777777" w:rsidR="00383403" w:rsidRPr="00D90CE3" w:rsidRDefault="00383403" w:rsidP="00D67FB6">
            <w:pPr>
              <w:jc w:val="both"/>
              <w:rPr>
                <w:sz w:val="18"/>
                <w:szCs w:val="18"/>
              </w:rPr>
            </w:pPr>
          </w:p>
          <w:p w14:paraId="18154B91" w14:textId="77777777" w:rsidR="00383403" w:rsidRPr="00D90CE3" w:rsidRDefault="00383403" w:rsidP="00D67FB6">
            <w:pPr>
              <w:jc w:val="both"/>
              <w:rPr>
                <w:sz w:val="18"/>
                <w:szCs w:val="18"/>
              </w:rPr>
            </w:pPr>
          </w:p>
          <w:p w14:paraId="0400BE77" w14:textId="77777777" w:rsidR="00383403" w:rsidRPr="00D90CE3" w:rsidRDefault="00383403" w:rsidP="00D67FB6">
            <w:pPr>
              <w:jc w:val="both"/>
              <w:rPr>
                <w:sz w:val="18"/>
                <w:szCs w:val="18"/>
              </w:rPr>
            </w:pPr>
          </w:p>
          <w:p w14:paraId="2B9784F8" w14:textId="77777777" w:rsidR="00383403" w:rsidRPr="00D90CE3" w:rsidRDefault="00383403" w:rsidP="00D67FB6">
            <w:pPr>
              <w:jc w:val="both"/>
              <w:rPr>
                <w:sz w:val="18"/>
                <w:szCs w:val="18"/>
              </w:rPr>
            </w:pPr>
          </w:p>
          <w:p w14:paraId="6ED4D83C" w14:textId="77777777" w:rsidR="00383403" w:rsidRPr="00D90CE3" w:rsidRDefault="00383403" w:rsidP="00D67FB6">
            <w:pPr>
              <w:jc w:val="both"/>
              <w:rPr>
                <w:sz w:val="18"/>
                <w:szCs w:val="18"/>
              </w:rPr>
            </w:pPr>
          </w:p>
          <w:p w14:paraId="76787433" w14:textId="77777777" w:rsidR="00383403" w:rsidRPr="00D90CE3" w:rsidRDefault="00383403" w:rsidP="00D67FB6">
            <w:pPr>
              <w:jc w:val="both"/>
              <w:rPr>
                <w:sz w:val="18"/>
                <w:szCs w:val="18"/>
              </w:rPr>
            </w:pPr>
          </w:p>
          <w:p w14:paraId="060EB2DB" w14:textId="77777777" w:rsidR="00383403" w:rsidRPr="00D90CE3" w:rsidRDefault="00383403" w:rsidP="00D67FB6">
            <w:pPr>
              <w:jc w:val="both"/>
              <w:rPr>
                <w:sz w:val="18"/>
                <w:szCs w:val="18"/>
              </w:rPr>
            </w:pPr>
          </w:p>
          <w:p w14:paraId="7CF02571" w14:textId="77777777" w:rsidR="00383403" w:rsidRPr="00D90CE3" w:rsidRDefault="00383403" w:rsidP="00D67FB6">
            <w:pPr>
              <w:jc w:val="both"/>
              <w:rPr>
                <w:sz w:val="18"/>
                <w:szCs w:val="18"/>
              </w:rPr>
            </w:pPr>
          </w:p>
          <w:p w14:paraId="23D94E7F" w14:textId="77777777" w:rsidR="00383403" w:rsidRPr="00D90CE3" w:rsidRDefault="00383403" w:rsidP="00D67FB6">
            <w:pPr>
              <w:jc w:val="both"/>
              <w:rPr>
                <w:sz w:val="18"/>
                <w:szCs w:val="18"/>
              </w:rPr>
            </w:pPr>
          </w:p>
          <w:p w14:paraId="62A52E15" w14:textId="77777777" w:rsidR="00383403" w:rsidRPr="00D90CE3" w:rsidRDefault="00383403" w:rsidP="00D67FB6">
            <w:pPr>
              <w:jc w:val="both"/>
              <w:rPr>
                <w:sz w:val="18"/>
                <w:szCs w:val="18"/>
              </w:rPr>
            </w:pPr>
          </w:p>
          <w:p w14:paraId="75E5D48F" w14:textId="77777777" w:rsidR="00383403" w:rsidRPr="00D90CE3" w:rsidRDefault="00383403" w:rsidP="00D67FB6">
            <w:pPr>
              <w:jc w:val="both"/>
              <w:rPr>
                <w:sz w:val="18"/>
                <w:szCs w:val="18"/>
              </w:rPr>
            </w:pPr>
          </w:p>
          <w:p w14:paraId="0D187899" w14:textId="77777777" w:rsidR="00383403" w:rsidRPr="00D90CE3" w:rsidRDefault="00383403" w:rsidP="00D67FB6">
            <w:pPr>
              <w:jc w:val="both"/>
              <w:rPr>
                <w:sz w:val="18"/>
                <w:szCs w:val="18"/>
              </w:rPr>
            </w:pPr>
          </w:p>
          <w:p w14:paraId="7ED748CA" w14:textId="77777777" w:rsidR="00383403" w:rsidRPr="00D90CE3" w:rsidRDefault="00383403" w:rsidP="00D67FB6">
            <w:pPr>
              <w:jc w:val="both"/>
              <w:rPr>
                <w:sz w:val="18"/>
                <w:szCs w:val="18"/>
              </w:rPr>
            </w:pPr>
          </w:p>
          <w:p w14:paraId="24106AF7" w14:textId="77777777" w:rsidR="00383403" w:rsidRPr="00D90CE3" w:rsidRDefault="00383403" w:rsidP="00D67FB6">
            <w:pPr>
              <w:jc w:val="both"/>
              <w:rPr>
                <w:sz w:val="18"/>
                <w:szCs w:val="18"/>
              </w:rPr>
            </w:pPr>
          </w:p>
          <w:p w14:paraId="24E449B1" w14:textId="77777777" w:rsidR="00383403" w:rsidRPr="00D90CE3" w:rsidRDefault="00383403" w:rsidP="00D67FB6">
            <w:pPr>
              <w:jc w:val="both"/>
              <w:rPr>
                <w:sz w:val="18"/>
                <w:szCs w:val="18"/>
              </w:rPr>
            </w:pPr>
          </w:p>
          <w:p w14:paraId="64EBDB79" w14:textId="77777777" w:rsidR="00383403" w:rsidRPr="00D90CE3" w:rsidRDefault="00383403" w:rsidP="00D67FB6">
            <w:pPr>
              <w:jc w:val="both"/>
              <w:rPr>
                <w:sz w:val="18"/>
                <w:szCs w:val="18"/>
              </w:rPr>
            </w:pPr>
          </w:p>
          <w:p w14:paraId="474F986F" w14:textId="77777777" w:rsidR="00383403" w:rsidRPr="00D90CE3" w:rsidRDefault="00383403" w:rsidP="00D67FB6">
            <w:pPr>
              <w:jc w:val="both"/>
              <w:rPr>
                <w:sz w:val="18"/>
                <w:szCs w:val="18"/>
              </w:rPr>
            </w:pPr>
            <w:r w:rsidRPr="00D90CE3">
              <w:rPr>
                <w:sz w:val="18"/>
                <w:szCs w:val="18"/>
              </w:rPr>
              <w:t>ФО через стратегию «</w:t>
            </w:r>
            <w:proofErr w:type="spellStart"/>
            <w:r w:rsidRPr="00D90CE3">
              <w:rPr>
                <w:sz w:val="18"/>
                <w:szCs w:val="18"/>
              </w:rPr>
              <w:t>Плюмин</w:t>
            </w:r>
            <w:proofErr w:type="spellEnd"/>
            <w:r w:rsidRPr="00D90CE3">
              <w:rPr>
                <w:sz w:val="18"/>
                <w:szCs w:val="18"/>
              </w:rPr>
              <w:t xml:space="preserve">», после выступления группы проводят </w:t>
            </w:r>
            <w:proofErr w:type="spellStart"/>
            <w:r w:rsidRPr="00D90CE3">
              <w:rPr>
                <w:sz w:val="18"/>
                <w:szCs w:val="18"/>
              </w:rPr>
              <w:t>взаимооценивание</w:t>
            </w:r>
            <w:proofErr w:type="spellEnd"/>
            <w:r w:rsidRPr="00D90CE3">
              <w:rPr>
                <w:sz w:val="18"/>
                <w:szCs w:val="18"/>
              </w:rPr>
              <w:t>, отмечая плюсы и минусы выступлений друг друга.</w:t>
            </w:r>
          </w:p>
        </w:tc>
        <w:tc>
          <w:tcPr>
            <w:tcW w:w="1701" w:type="dxa"/>
          </w:tcPr>
          <w:p w14:paraId="5397AE3E" w14:textId="77777777" w:rsidR="00F0373A" w:rsidRPr="00D90CE3" w:rsidRDefault="00FF042A" w:rsidP="00D67FB6">
            <w:pPr>
              <w:jc w:val="both"/>
              <w:rPr>
                <w:sz w:val="18"/>
                <w:szCs w:val="18"/>
              </w:rPr>
            </w:pPr>
            <w:r w:rsidRPr="00D90CE3">
              <w:rPr>
                <w:sz w:val="18"/>
                <w:szCs w:val="18"/>
              </w:rPr>
              <w:t xml:space="preserve"> </w:t>
            </w:r>
          </w:p>
          <w:p w14:paraId="7D046B25" w14:textId="77777777" w:rsidR="00F0373A" w:rsidRPr="00D90CE3" w:rsidRDefault="00F0373A" w:rsidP="00D67FB6">
            <w:pPr>
              <w:rPr>
                <w:sz w:val="18"/>
                <w:szCs w:val="18"/>
              </w:rPr>
            </w:pPr>
            <w:r w:rsidRPr="00D90CE3">
              <w:rPr>
                <w:sz w:val="18"/>
                <w:szCs w:val="18"/>
              </w:rPr>
              <w:t xml:space="preserve"> </w:t>
            </w:r>
          </w:p>
          <w:p w14:paraId="2D8F567D" w14:textId="77777777" w:rsidR="00F41A6D" w:rsidRPr="00D90CE3" w:rsidRDefault="00F41A6D" w:rsidP="00D67FB6">
            <w:pPr>
              <w:rPr>
                <w:sz w:val="18"/>
                <w:szCs w:val="18"/>
              </w:rPr>
            </w:pPr>
          </w:p>
          <w:p w14:paraId="6EF5D08D" w14:textId="77777777" w:rsidR="00F41A6D" w:rsidRPr="00D90CE3" w:rsidRDefault="00F41A6D" w:rsidP="00D67FB6">
            <w:pPr>
              <w:rPr>
                <w:sz w:val="18"/>
                <w:szCs w:val="18"/>
              </w:rPr>
            </w:pPr>
          </w:p>
          <w:p w14:paraId="674E9493" w14:textId="77777777" w:rsidR="00F41A6D" w:rsidRPr="00D90CE3" w:rsidRDefault="00F41A6D" w:rsidP="00D67FB6">
            <w:pPr>
              <w:rPr>
                <w:sz w:val="18"/>
                <w:szCs w:val="18"/>
              </w:rPr>
            </w:pPr>
          </w:p>
          <w:p w14:paraId="4CA6C636" w14:textId="77777777" w:rsidR="00F41A6D" w:rsidRPr="00D90CE3" w:rsidRDefault="00F41A6D" w:rsidP="00D67FB6">
            <w:pPr>
              <w:rPr>
                <w:sz w:val="18"/>
                <w:szCs w:val="18"/>
              </w:rPr>
            </w:pPr>
          </w:p>
          <w:p w14:paraId="350ED44B" w14:textId="77777777" w:rsidR="00F41A6D" w:rsidRPr="00D90CE3" w:rsidRDefault="00F41A6D" w:rsidP="00D67FB6">
            <w:pPr>
              <w:rPr>
                <w:sz w:val="18"/>
                <w:szCs w:val="18"/>
              </w:rPr>
            </w:pPr>
          </w:p>
          <w:p w14:paraId="14F31073" w14:textId="77777777" w:rsidR="00F41A6D" w:rsidRPr="00D90CE3" w:rsidRDefault="00F41A6D" w:rsidP="00D67FB6">
            <w:pPr>
              <w:rPr>
                <w:sz w:val="18"/>
                <w:szCs w:val="18"/>
              </w:rPr>
            </w:pPr>
          </w:p>
          <w:p w14:paraId="4BCABF07" w14:textId="77777777" w:rsidR="00F41A6D" w:rsidRPr="00D90CE3" w:rsidRDefault="00F41A6D" w:rsidP="00D67FB6">
            <w:pPr>
              <w:rPr>
                <w:sz w:val="18"/>
                <w:szCs w:val="18"/>
              </w:rPr>
            </w:pPr>
          </w:p>
          <w:p w14:paraId="3C0F52AC" w14:textId="77777777" w:rsidR="00F41A6D" w:rsidRPr="00D90CE3" w:rsidRDefault="00F41A6D" w:rsidP="00D67FB6">
            <w:pPr>
              <w:rPr>
                <w:sz w:val="18"/>
                <w:szCs w:val="18"/>
              </w:rPr>
            </w:pPr>
          </w:p>
          <w:p w14:paraId="32E3763D" w14:textId="77777777" w:rsidR="00F41A6D" w:rsidRPr="00D90CE3" w:rsidRDefault="00F41A6D" w:rsidP="00D67FB6">
            <w:pPr>
              <w:rPr>
                <w:sz w:val="18"/>
                <w:szCs w:val="18"/>
              </w:rPr>
            </w:pPr>
          </w:p>
          <w:p w14:paraId="5B3BCF43" w14:textId="77777777" w:rsidR="00F41A6D" w:rsidRPr="00D90CE3" w:rsidRDefault="00F41A6D" w:rsidP="00D67FB6">
            <w:pPr>
              <w:rPr>
                <w:sz w:val="18"/>
                <w:szCs w:val="18"/>
              </w:rPr>
            </w:pPr>
          </w:p>
          <w:p w14:paraId="208B13A9" w14:textId="77777777" w:rsidR="00F41A6D" w:rsidRPr="00D90CE3" w:rsidRDefault="00F41A6D" w:rsidP="00D67FB6">
            <w:pPr>
              <w:rPr>
                <w:sz w:val="18"/>
                <w:szCs w:val="18"/>
              </w:rPr>
            </w:pPr>
          </w:p>
          <w:p w14:paraId="127DF777" w14:textId="77777777" w:rsidR="00F41A6D" w:rsidRPr="00D90CE3" w:rsidRDefault="00F41A6D" w:rsidP="00D67FB6">
            <w:pPr>
              <w:rPr>
                <w:sz w:val="18"/>
                <w:szCs w:val="18"/>
              </w:rPr>
            </w:pPr>
          </w:p>
          <w:p w14:paraId="058B4522" w14:textId="77777777" w:rsidR="00F41A6D" w:rsidRPr="00D90CE3" w:rsidRDefault="00F41A6D" w:rsidP="00D67FB6">
            <w:pPr>
              <w:rPr>
                <w:sz w:val="18"/>
                <w:szCs w:val="18"/>
              </w:rPr>
            </w:pPr>
          </w:p>
          <w:p w14:paraId="4AE7E5F8" w14:textId="77777777" w:rsidR="00F41A6D" w:rsidRPr="00D90CE3" w:rsidRDefault="00F41A6D" w:rsidP="00D67FB6">
            <w:pPr>
              <w:rPr>
                <w:sz w:val="18"/>
                <w:szCs w:val="18"/>
              </w:rPr>
            </w:pPr>
          </w:p>
          <w:p w14:paraId="3D6E32E9" w14:textId="77777777" w:rsidR="00F41A6D" w:rsidRPr="00D90CE3" w:rsidRDefault="00F41A6D" w:rsidP="00D67FB6">
            <w:pPr>
              <w:rPr>
                <w:sz w:val="18"/>
                <w:szCs w:val="18"/>
              </w:rPr>
            </w:pPr>
          </w:p>
          <w:p w14:paraId="47A3E9FD" w14:textId="77777777" w:rsidR="00F41A6D" w:rsidRPr="00D90CE3" w:rsidRDefault="00F41A6D" w:rsidP="00D67FB6">
            <w:pPr>
              <w:rPr>
                <w:sz w:val="18"/>
                <w:szCs w:val="18"/>
              </w:rPr>
            </w:pPr>
          </w:p>
          <w:p w14:paraId="7654647A" w14:textId="77777777" w:rsidR="00F41A6D" w:rsidRPr="00D90CE3" w:rsidRDefault="00F41A6D" w:rsidP="00D67FB6">
            <w:pPr>
              <w:rPr>
                <w:sz w:val="18"/>
                <w:szCs w:val="18"/>
              </w:rPr>
            </w:pPr>
          </w:p>
          <w:p w14:paraId="1E9F86CC" w14:textId="77777777" w:rsidR="00383403" w:rsidRPr="00D90CE3" w:rsidRDefault="00383403" w:rsidP="00D67FB6">
            <w:pPr>
              <w:rPr>
                <w:sz w:val="18"/>
                <w:szCs w:val="18"/>
              </w:rPr>
            </w:pPr>
          </w:p>
          <w:p w14:paraId="6902F7EE" w14:textId="77777777" w:rsidR="00383403" w:rsidRPr="00D90CE3" w:rsidRDefault="00383403" w:rsidP="00D67FB6">
            <w:pPr>
              <w:rPr>
                <w:sz w:val="18"/>
                <w:szCs w:val="18"/>
              </w:rPr>
            </w:pPr>
          </w:p>
          <w:p w14:paraId="31EE4BAA" w14:textId="77777777" w:rsidR="00F41A6D" w:rsidRPr="00D90CE3" w:rsidRDefault="00473D73" w:rsidP="00D67FB6">
            <w:pPr>
              <w:rPr>
                <w:sz w:val="18"/>
                <w:szCs w:val="18"/>
              </w:rPr>
            </w:pPr>
            <w:hyperlink r:id="rId12" w:history="1">
              <w:r w:rsidR="00383403" w:rsidRPr="00D90CE3">
                <w:rPr>
                  <w:rStyle w:val="ad"/>
                  <w:sz w:val="18"/>
                  <w:szCs w:val="18"/>
                </w:rPr>
                <w:t>(22) Николай Гоголь (Краткая история) - YouTube</w:t>
              </w:r>
            </w:hyperlink>
          </w:p>
          <w:p w14:paraId="1DD9894F" w14:textId="77777777" w:rsidR="00F41A6D" w:rsidRPr="00D90CE3" w:rsidRDefault="00F41A6D" w:rsidP="00D67FB6">
            <w:pPr>
              <w:rPr>
                <w:sz w:val="18"/>
                <w:szCs w:val="18"/>
              </w:rPr>
            </w:pPr>
          </w:p>
          <w:p w14:paraId="3D75594A" w14:textId="77777777" w:rsidR="00F41A6D" w:rsidRPr="00D90CE3" w:rsidRDefault="00F41A6D" w:rsidP="00D67FB6">
            <w:pPr>
              <w:rPr>
                <w:sz w:val="18"/>
                <w:szCs w:val="18"/>
              </w:rPr>
            </w:pPr>
          </w:p>
          <w:p w14:paraId="59EF518F" w14:textId="77777777" w:rsidR="00F41A6D" w:rsidRPr="00D90CE3" w:rsidRDefault="00F41A6D" w:rsidP="00D67FB6">
            <w:pPr>
              <w:rPr>
                <w:sz w:val="18"/>
                <w:szCs w:val="18"/>
              </w:rPr>
            </w:pPr>
          </w:p>
          <w:p w14:paraId="4D18C772" w14:textId="77777777" w:rsidR="00F41A6D" w:rsidRPr="00D90CE3" w:rsidRDefault="00F41A6D" w:rsidP="00D67FB6">
            <w:pPr>
              <w:rPr>
                <w:sz w:val="18"/>
                <w:szCs w:val="18"/>
              </w:rPr>
            </w:pPr>
          </w:p>
          <w:p w14:paraId="4AA83ADA" w14:textId="77777777" w:rsidR="00F41A6D" w:rsidRPr="00D90CE3" w:rsidRDefault="00F41A6D" w:rsidP="00D67FB6">
            <w:pPr>
              <w:rPr>
                <w:sz w:val="18"/>
                <w:szCs w:val="18"/>
              </w:rPr>
            </w:pPr>
          </w:p>
          <w:p w14:paraId="32E6A040" w14:textId="77777777" w:rsidR="00F41A6D" w:rsidRPr="00D90CE3" w:rsidRDefault="00473D73" w:rsidP="00D67FB6">
            <w:pPr>
              <w:rPr>
                <w:sz w:val="18"/>
                <w:szCs w:val="18"/>
              </w:rPr>
            </w:pPr>
            <w:hyperlink r:id="rId13" w:history="1">
              <w:r w:rsidR="00F41A6D" w:rsidRPr="00D90CE3">
                <w:rPr>
                  <w:rStyle w:val="ad"/>
                  <w:color w:val="auto"/>
                  <w:sz w:val="18"/>
                  <w:szCs w:val="18"/>
                </w:rPr>
                <w:t xml:space="preserve">История создания поэмы Гоголя «Мёртвые души» — Статьи — </w:t>
              </w:r>
              <w:proofErr w:type="spellStart"/>
              <w:r w:rsidR="00F41A6D" w:rsidRPr="00D90CE3">
                <w:rPr>
                  <w:rStyle w:val="ad"/>
                  <w:color w:val="auto"/>
                  <w:sz w:val="18"/>
                  <w:szCs w:val="18"/>
                </w:rPr>
                <w:t>Омилия</w:t>
              </w:r>
              <w:proofErr w:type="spellEnd"/>
              <w:r w:rsidR="00F41A6D" w:rsidRPr="00D90CE3">
                <w:rPr>
                  <w:rStyle w:val="ad"/>
                  <w:color w:val="auto"/>
                  <w:sz w:val="18"/>
                  <w:szCs w:val="18"/>
                </w:rPr>
                <w:t xml:space="preserve"> (omiliya.org)</w:t>
              </w:r>
            </w:hyperlink>
          </w:p>
        </w:tc>
      </w:tr>
      <w:tr w:rsidR="00CF4945" w:rsidRPr="00D90CE3" w14:paraId="0BA84AFB" w14:textId="77777777" w:rsidTr="00D67FB6">
        <w:tc>
          <w:tcPr>
            <w:tcW w:w="1843" w:type="dxa"/>
          </w:tcPr>
          <w:p w14:paraId="62EEA87D" w14:textId="77777777" w:rsidR="00F0373A" w:rsidRPr="00D90CE3" w:rsidRDefault="00F0373A" w:rsidP="00D67FB6">
            <w:pPr>
              <w:rPr>
                <w:b/>
                <w:sz w:val="18"/>
                <w:szCs w:val="18"/>
              </w:rPr>
            </w:pPr>
            <w:r w:rsidRPr="00D90CE3">
              <w:rPr>
                <w:b/>
                <w:sz w:val="18"/>
                <w:szCs w:val="18"/>
              </w:rPr>
              <w:t xml:space="preserve"> Подведение итогов урока (5 мин)</w:t>
            </w:r>
          </w:p>
          <w:p w14:paraId="78C2BFB7" w14:textId="77777777" w:rsidR="00F0373A" w:rsidRPr="00D90CE3" w:rsidRDefault="00F0373A" w:rsidP="00D67FB6">
            <w:pPr>
              <w:rPr>
                <w:sz w:val="18"/>
                <w:szCs w:val="18"/>
              </w:rPr>
            </w:pPr>
          </w:p>
          <w:p w14:paraId="6241B66E" w14:textId="77777777" w:rsidR="00F0373A" w:rsidRPr="00D90CE3" w:rsidRDefault="00F0373A" w:rsidP="00D67FB6">
            <w:pPr>
              <w:rPr>
                <w:sz w:val="18"/>
                <w:szCs w:val="18"/>
              </w:rPr>
            </w:pPr>
          </w:p>
          <w:p w14:paraId="0E0089FB" w14:textId="77777777" w:rsidR="00F0373A" w:rsidRPr="00D90CE3" w:rsidRDefault="00F0373A" w:rsidP="00D67FB6">
            <w:pPr>
              <w:rPr>
                <w:sz w:val="18"/>
                <w:szCs w:val="18"/>
              </w:rPr>
            </w:pPr>
          </w:p>
        </w:tc>
        <w:tc>
          <w:tcPr>
            <w:tcW w:w="8080" w:type="dxa"/>
            <w:gridSpan w:val="3"/>
          </w:tcPr>
          <w:p w14:paraId="45BA2ADD" w14:textId="77777777" w:rsidR="00F0373A" w:rsidRPr="00D90CE3" w:rsidRDefault="00074D5D" w:rsidP="00D67FB6">
            <w:pPr>
              <w:tabs>
                <w:tab w:val="left" w:pos="7797"/>
              </w:tabs>
              <w:rPr>
                <w:rFonts w:eastAsia="Times New Roman"/>
                <w:sz w:val="18"/>
                <w:szCs w:val="18"/>
              </w:rPr>
            </w:pPr>
            <w:r w:rsidRPr="00D90CE3">
              <w:rPr>
                <w:b/>
                <w:sz w:val="18"/>
                <w:szCs w:val="18"/>
              </w:rPr>
              <w:t>И</w:t>
            </w:r>
            <w:r w:rsidR="00F0373A" w:rsidRPr="00D90CE3">
              <w:rPr>
                <w:b/>
                <w:sz w:val="18"/>
                <w:szCs w:val="18"/>
              </w:rPr>
              <w:t xml:space="preserve">тог урока. </w:t>
            </w:r>
            <w:r w:rsidRPr="00D90CE3">
              <w:rPr>
                <w:rFonts w:eastAsia="Times New Roman"/>
                <w:b/>
                <w:sz w:val="18"/>
                <w:szCs w:val="18"/>
              </w:rPr>
              <w:t>Слово учителя.</w:t>
            </w:r>
          </w:p>
          <w:p w14:paraId="120B4178" w14:textId="77777777" w:rsidR="00074D5D" w:rsidRPr="00D90CE3" w:rsidRDefault="00074D5D" w:rsidP="00074D5D">
            <w:pPr>
              <w:shd w:val="clear" w:color="auto" w:fill="FFFFFF"/>
              <w:spacing w:after="150"/>
              <w:rPr>
                <w:rFonts w:eastAsia="Times New Roman"/>
                <w:sz w:val="18"/>
                <w:szCs w:val="18"/>
              </w:rPr>
            </w:pPr>
            <w:r w:rsidRPr="00D90CE3">
              <w:rPr>
                <w:rFonts w:eastAsia="Times New Roman"/>
                <w:sz w:val="18"/>
                <w:szCs w:val="18"/>
              </w:rPr>
              <w:t>Николай Васильевич Гоголь, </w:t>
            </w:r>
            <w:r w:rsidRPr="00D90CE3">
              <w:rPr>
                <w:rFonts w:eastAsia="Times New Roman"/>
                <w:sz w:val="18"/>
                <w:szCs w:val="18"/>
              </w:rPr>
              <w:br/>
              <w:t xml:space="preserve">вечная шинель – </w:t>
            </w:r>
            <w:proofErr w:type="spellStart"/>
            <w:r w:rsidRPr="00D90CE3">
              <w:rPr>
                <w:rFonts w:eastAsia="Times New Roman"/>
                <w:sz w:val="18"/>
                <w:szCs w:val="18"/>
              </w:rPr>
              <w:t>внакид</w:t>
            </w:r>
            <w:proofErr w:type="spellEnd"/>
            <w:r w:rsidRPr="00D90CE3">
              <w:rPr>
                <w:rFonts w:eastAsia="Times New Roman"/>
                <w:sz w:val="18"/>
                <w:szCs w:val="18"/>
              </w:rPr>
              <w:t>, </w:t>
            </w:r>
            <w:r w:rsidRPr="00D90CE3">
              <w:rPr>
                <w:rFonts w:eastAsia="Times New Roman"/>
                <w:sz w:val="18"/>
                <w:szCs w:val="18"/>
              </w:rPr>
              <w:br/>
              <w:t xml:space="preserve">озирая нашу </w:t>
            </w:r>
            <w:proofErr w:type="spellStart"/>
            <w:r w:rsidRPr="00D90CE3">
              <w:rPr>
                <w:rFonts w:eastAsia="Times New Roman"/>
                <w:sz w:val="18"/>
                <w:szCs w:val="18"/>
              </w:rPr>
              <w:t>оголь</w:t>
            </w:r>
            <w:proofErr w:type="spellEnd"/>
            <w:r w:rsidRPr="00D90CE3">
              <w:rPr>
                <w:rFonts w:eastAsia="Times New Roman"/>
                <w:sz w:val="18"/>
                <w:szCs w:val="18"/>
              </w:rPr>
              <w:t>, </w:t>
            </w:r>
            <w:r w:rsidRPr="00D90CE3">
              <w:rPr>
                <w:rFonts w:eastAsia="Times New Roman"/>
                <w:sz w:val="18"/>
                <w:szCs w:val="18"/>
              </w:rPr>
              <w:br/>
              <w:t>во дворе своем сидит. </w:t>
            </w:r>
            <w:r w:rsidRPr="00D90CE3">
              <w:rPr>
                <w:rFonts w:eastAsia="Times New Roman"/>
                <w:sz w:val="18"/>
                <w:szCs w:val="18"/>
              </w:rPr>
              <w:br/>
              <w:t>Николай Васильевич Гоголь… </w:t>
            </w:r>
            <w:r w:rsidRPr="00D90CE3">
              <w:rPr>
                <w:rFonts w:eastAsia="Times New Roman"/>
                <w:sz w:val="18"/>
                <w:szCs w:val="18"/>
              </w:rPr>
              <w:br/>
              <w:t>Кто сумеет разгадать </w:t>
            </w:r>
            <w:r w:rsidRPr="00D90CE3">
              <w:rPr>
                <w:rFonts w:eastAsia="Times New Roman"/>
                <w:sz w:val="18"/>
                <w:szCs w:val="18"/>
              </w:rPr>
              <w:br/>
              <w:t>наподобие ожога </w:t>
            </w:r>
            <w:r w:rsidRPr="00D90CE3">
              <w:rPr>
                <w:rFonts w:eastAsia="Times New Roman"/>
                <w:sz w:val="18"/>
                <w:szCs w:val="18"/>
              </w:rPr>
              <w:br/>
              <w:t>на челе его печать? </w:t>
            </w:r>
            <w:r w:rsidRPr="00D90CE3">
              <w:rPr>
                <w:rFonts w:eastAsia="Times New Roman"/>
                <w:sz w:val="18"/>
                <w:szCs w:val="18"/>
              </w:rPr>
              <w:br/>
              <w:t>Сам с собой затеяв враки, </w:t>
            </w:r>
            <w:r w:rsidRPr="00D90CE3">
              <w:rPr>
                <w:rFonts w:eastAsia="Times New Roman"/>
                <w:sz w:val="18"/>
                <w:szCs w:val="18"/>
              </w:rPr>
              <w:br/>
              <w:t>Сунул он камину в пасть, </w:t>
            </w:r>
            <w:r w:rsidRPr="00D90CE3">
              <w:rPr>
                <w:rFonts w:eastAsia="Times New Roman"/>
                <w:sz w:val="18"/>
                <w:szCs w:val="18"/>
              </w:rPr>
              <w:br/>
              <w:t>Словно преданной собаке – </w:t>
            </w:r>
            <w:r w:rsidRPr="00D90CE3">
              <w:rPr>
                <w:rFonts w:eastAsia="Times New Roman"/>
                <w:sz w:val="18"/>
                <w:szCs w:val="18"/>
              </w:rPr>
              <w:br/>
              <w:t>«Мертвых душ» вторую часть!</w:t>
            </w:r>
            <w:r w:rsidRPr="00D90CE3">
              <w:rPr>
                <w:rFonts w:eastAsia="Times New Roman"/>
                <w:sz w:val="18"/>
                <w:szCs w:val="18"/>
              </w:rPr>
              <w:br/>
              <w:t>Но трубою дымохода </w:t>
            </w:r>
            <w:r w:rsidRPr="00D90CE3">
              <w:rPr>
                <w:rFonts w:eastAsia="Times New Roman"/>
                <w:sz w:val="18"/>
                <w:szCs w:val="18"/>
              </w:rPr>
              <w:br/>
              <w:t>рукописный вздыбив дым, </w:t>
            </w:r>
            <w:r w:rsidRPr="00D90CE3">
              <w:rPr>
                <w:rFonts w:eastAsia="Times New Roman"/>
                <w:sz w:val="18"/>
                <w:szCs w:val="18"/>
              </w:rPr>
              <w:br/>
              <w:t>сатанинским хороводом </w:t>
            </w:r>
            <w:r w:rsidRPr="00D90CE3">
              <w:rPr>
                <w:rFonts w:eastAsia="Times New Roman"/>
                <w:sz w:val="18"/>
                <w:szCs w:val="18"/>
              </w:rPr>
              <w:br/>
              <w:t>Сам герой и вслед за ним – </w:t>
            </w:r>
            <w:r w:rsidRPr="00D90CE3">
              <w:rPr>
                <w:rFonts w:eastAsia="Times New Roman"/>
                <w:sz w:val="18"/>
                <w:szCs w:val="18"/>
              </w:rPr>
              <w:br/>
              <w:t>все другие.</w:t>
            </w:r>
          </w:p>
          <w:p w14:paraId="54DB629F" w14:textId="77777777" w:rsidR="00074D5D" w:rsidRPr="00D90CE3" w:rsidRDefault="00074D5D" w:rsidP="00074D5D">
            <w:pPr>
              <w:shd w:val="clear" w:color="auto" w:fill="FFFFFF"/>
              <w:spacing w:after="150"/>
              <w:rPr>
                <w:rFonts w:eastAsia="Times New Roman"/>
                <w:sz w:val="18"/>
                <w:szCs w:val="18"/>
              </w:rPr>
            </w:pPr>
            <w:r w:rsidRPr="00D90CE3">
              <w:rPr>
                <w:rFonts w:eastAsia="Times New Roman"/>
                <w:sz w:val="18"/>
                <w:szCs w:val="18"/>
              </w:rPr>
              <w:t>Вот так дело!</w:t>
            </w:r>
            <w:r w:rsidRPr="00D90CE3">
              <w:rPr>
                <w:rFonts w:eastAsia="Times New Roman"/>
                <w:sz w:val="18"/>
                <w:szCs w:val="18"/>
              </w:rPr>
              <w:br/>
              <w:t>Как такое может быть, </w:t>
            </w:r>
            <w:r w:rsidRPr="00D90CE3">
              <w:rPr>
                <w:rFonts w:eastAsia="Times New Roman"/>
                <w:sz w:val="18"/>
                <w:szCs w:val="18"/>
              </w:rPr>
              <w:br/>
              <w:t>Если рукопись сгорела, </w:t>
            </w:r>
            <w:r w:rsidRPr="00D90CE3">
              <w:rPr>
                <w:rFonts w:eastAsia="Times New Roman"/>
                <w:sz w:val="18"/>
                <w:szCs w:val="18"/>
              </w:rPr>
              <w:br/>
              <w:t>А герой остался жить? </w:t>
            </w:r>
            <w:r w:rsidRPr="00D90CE3">
              <w:rPr>
                <w:rFonts w:eastAsia="Times New Roman"/>
                <w:sz w:val="18"/>
                <w:szCs w:val="18"/>
              </w:rPr>
              <w:br/>
              <w:t>Через дали, через годы </w:t>
            </w:r>
            <w:r w:rsidRPr="00D90CE3">
              <w:rPr>
                <w:rFonts w:eastAsia="Times New Roman"/>
                <w:sz w:val="18"/>
                <w:szCs w:val="18"/>
              </w:rPr>
              <w:br/>
              <w:t>Он заброшен на беду </w:t>
            </w:r>
            <w:r w:rsidRPr="00D90CE3">
              <w:rPr>
                <w:rFonts w:eastAsia="Times New Roman"/>
                <w:sz w:val="18"/>
                <w:szCs w:val="18"/>
              </w:rPr>
              <w:br/>
              <w:t>Катапультой дымохода </w:t>
            </w:r>
            <w:r w:rsidRPr="00D90CE3">
              <w:rPr>
                <w:rFonts w:eastAsia="Times New Roman"/>
                <w:sz w:val="18"/>
                <w:szCs w:val="18"/>
              </w:rPr>
              <w:br/>
            </w:r>
            <w:r w:rsidRPr="00D90CE3">
              <w:rPr>
                <w:rFonts w:eastAsia="Times New Roman"/>
                <w:sz w:val="18"/>
                <w:szCs w:val="18"/>
              </w:rPr>
              <w:lastRenderedPageBreak/>
              <w:t>В современную среду</w:t>
            </w:r>
          </w:p>
          <w:p w14:paraId="7F635948" w14:textId="77777777" w:rsidR="00074D5D" w:rsidRPr="00D90CE3" w:rsidRDefault="00074D5D" w:rsidP="00074D5D">
            <w:pPr>
              <w:shd w:val="clear" w:color="auto" w:fill="FFFFFF"/>
              <w:spacing w:after="150"/>
              <w:rPr>
                <w:rFonts w:eastAsia="Times New Roman"/>
                <w:i/>
                <w:iCs/>
                <w:sz w:val="18"/>
                <w:szCs w:val="18"/>
              </w:rPr>
            </w:pPr>
            <w:r w:rsidRPr="00D90CE3">
              <w:rPr>
                <w:rFonts w:eastAsia="Times New Roman"/>
                <w:sz w:val="18"/>
                <w:szCs w:val="18"/>
              </w:rPr>
              <w:t>Николай Васильевич Гоголь,</w:t>
            </w:r>
            <w:r w:rsidRPr="00D90CE3">
              <w:rPr>
                <w:rFonts w:eastAsia="Times New Roman"/>
                <w:sz w:val="18"/>
                <w:szCs w:val="18"/>
              </w:rPr>
              <w:br/>
              <w:t>сколько ж так еще сидеть, </w:t>
            </w:r>
            <w:r w:rsidRPr="00D90CE3">
              <w:rPr>
                <w:rFonts w:eastAsia="Times New Roman"/>
                <w:sz w:val="18"/>
                <w:szCs w:val="18"/>
              </w:rPr>
              <w:br/>
              <w:t>не в ладах с собой и с богом, </w:t>
            </w:r>
            <w:r w:rsidRPr="00D90CE3">
              <w:rPr>
                <w:rFonts w:eastAsia="Times New Roman"/>
                <w:sz w:val="18"/>
                <w:szCs w:val="18"/>
              </w:rPr>
              <w:br/>
              <w:t xml:space="preserve">в </w:t>
            </w:r>
            <w:proofErr w:type="spellStart"/>
            <w:r w:rsidRPr="00D90CE3">
              <w:rPr>
                <w:rFonts w:eastAsia="Times New Roman"/>
                <w:sz w:val="18"/>
                <w:szCs w:val="18"/>
              </w:rPr>
              <w:t>чисту</w:t>
            </w:r>
            <w:proofErr w:type="spellEnd"/>
            <w:r w:rsidRPr="00D90CE3">
              <w:rPr>
                <w:rFonts w:eastAsia="Times New Roman"/>
                <w:sz w:val="18"/>
                <w:szCs w:val="18"/>
              </w:rPr>
              <w:t xml:space="preserve"> улицу глядеть? </w:t>
            </w:r>
            <w:r w:rsidRPr="00D90CE3">
              <w:rPr>
                <w:rFonts w:eastAsia="Times New Roman"/>
                <w:sz w:val="18"/>
                <w:szCs w:val="18"/>
              </w:rPr>
              <w:br/>
              <w:t>Там стоит на перепутье </w:t>
            </w:r>
            <w:r w:rsidRPr="00D90CE3">
              <w:rPr>
                <w:rFonts w:eastAsia="Times New Roman"/>
                <w:sz w:val="18"/>
                <w:szCs w:val="18"/>
              </w:rPr>
              <w:br/>
              <w:t>возле городских ворот </w:t>
            </w:r>
            <w:r w:rsidRPr="00D90CE3">
              <w:rPr>
                <w:rFonts w:eastAsia="Times New Roman"/>
                <w:sz w:val="18"/>
                <w:szCs w:val="18"/>
              </w:rPr>
              <w:br/>
              <w:t>средь героев наших будней </w:t>
            </w:r>
            <w:r w:rsidRPr="00D90CE3">
              <w:rPr>
                <w:rFonts w:eastAsia="Times New Roman"/>
                <w:sz w:val="18"/>
                <w:szCs w:val="18"/>
              </w:rPr>
              <w:br/>
              <w:t>мертвых душ старинный род. </w:t>
            </w:r>
            <w:r w:rsidRPr="00D90CE3">
              <w:rPr>
                <w:rFonts w:eastAsia="Times New Roman"/>
                <w:sz w:val="18"/>
                <w:szCs w:val="18"/>
              </w:rPr>
              <w:br/>
              <w:t>И как в цирке на манеже, </w:t>
            </w:r>
            <w:r w:rsidRPr="00D90CE3">
              <w:rPr>
                <w:rFonts w:eastAsia="Times New Roman"/>
                <w:sz w:val="18"/>
                <w:szCs w:val="18"/>
              </w:rPr>
              <w:br/>
              <w:t>в номерах своих не нов. </w:t>
            </w:r>
            <w:r w:rsidRPr="00D90CE3">
              <w:rPr>
                <w:rFonts w:eastAsia="Times New Roman"/>
                <w:sz w:val="18"/>
                <w:szCs w:val="18"/>
              </w:rPr>
              <w:br/>
              <w:t xml:space="preserve">все </w:t>
            </w:r>
            <w:proofErr w:type="spellStart"/>
            <w:r w:rsidRPr="00D90CE3">
              <w:rPr>
                <w:rFonts w:eastAsia="Times New Roman"/>
                <w:sz w:val="18"/>
                <w:szCs w:val="18"/>
              </w:rPr>
              <w:t>марьяжит</w:t>
            </w:r>
            <w:proofErr w:type="spellEnd"/>
            <w:r w:rsidRPr="00D90CE3">
              <w:rPr>
                <w:rFonts w:eastAsia="Times New Roman"/>
                <w:sz w:val="18"/>
                <w:szCs w:val="18"/>
              </w:rPr>
              <w:t xml:space="preserve"> да манежит </w:t>
            </w:r>
            <w:r w:rsidRPr="00D90CE3">
              <w:rPr>
                <w:rFonts w:eastAsia="Times New Roman"/>
                <w:sz w:val="18"/>
                <w:szCs w:val="18"/>
              </w:rPr>
              <w:br/>
              <w:t>хлюст, ханыга Хлестаков! </w:t>
            </w:r>
            <w:r w:rsidRPr="00D90CE3">
              <w:rPr>
                <w:rFonts w:eastAsia="Times New Roman"/>
                <w:sz w:val="18"/>
                <w:szCs w:val="18"/>
              </w:rPr>
              <w:br/>
            </w:r>
            <w:proofErr w:type="spellStart"/>
            <w:r w:rsidRPr="00D90CE3">
              <w:rPr>
                <w:rFonts w:eastAsia="Times New Roman"/>
                <w:sz w:val="18"/>
                <w:szCs w:val="18"/>
              </w:rPr>
              <w:t>Несгораемы</w:t>
            </w:r>
            <w:proofErr w:type="spellEnd"/>
            <w:r w:rsidRPr="00D90CE3">
              <w:rPr>
                <w:rFonts w:eastAsia="Times New Roman"/>
                <w:sz w:val="18"/>
                <w:szCs w:val="18"/>
              </w:rPr>
              <w:t>, хоть тресни, </w:t>
            </w:r>
            <w:r w:rsidRPr="00D90CE3">
              <w:rPr>
                <w:rFonts w:eastAsia="Times New Roman"/>
                <w:sz w:val="18"/>
                <w:szCs w:val="18"/>
              </w:rPr>
              <w:br/>
              <w:t>в этом веке, как и в том… </w:t>
            </w:r>
            <w:r w:rsidRPr="00D90CE3">
              <w:rPr>
                <w:rFonts w:eastAsia="Times New Roman"/>
                <w:sz w:val="18"/>
                <w:szCs w:val="18"/>
              </w:rPr>
              <w:br/>
              <w:t>Видно, встать придется с кресла, </w:t>
            </w:r>
            <w:r w:rsidRPr="00D90CE3">
              <w:rPr>
                <w:rFonts w:eastAsia="Times New Roman"/>
                <w:sz w:val="18"/>
                <w:szCs w:val="18"/>
              </w:rPr>
              <w:br/>
              <w:t>Написать сожженный том. </w:t>
            </w:r>
            <w:r w:rsidRPr="00D90CE3">
              <w:rPr>
                <w:rFonts w:eastAsia="Times New Roman"/>
                <w:sz w:val="18"/>
                <w:szCs w:val="18"/>
              </w:rPr>
              <w:br/>
            </w:r>
            <w:r w:rsidRPr="00D90CE3">
              <w:rPr>
                <w:rFonts w:eastAsia="Times New Roman"/>
                <w:i/>
                <w:iCs/>
                <w:sz w:val="18"/>
                <w:szCs w:val="18"/>
              </w:rPr>
              <w:t>П. ВЕГИН.</w:t>
            </w:r>
          </w:p>
          <w:p w14:paraId="21651219" w14:textId="77777777" w:rsidR="00074D5D" w:rsidRPr="00D90CE3" w:rsidRDefault="00074D5D" w:rsidP="00074D5D">
            <w:pPr>
              <w:shd w:val="clear" w:color="auto" w:fill="FFFFFF"/>
              <w:spacing w:after="150"/>
              <w:rPr>
                <w:rFonts w:eastAsia="Times New Roman"/>
                <w:b/>
                <w:iCs/>
                <w:sz w:val="18"/>
                <w:szCs w:val="18"/>
              </w:rPr>
            </w:pPr>
            <w:r w:rsidRPr="00D90CE3">
              <w:rPr>
                <w:rFonts w:eastAsia="Times New Roman"/>
                <w:b/>
                <w:iCs/>
                <w:sz w:val="18"/>
                <w:szCs w:val="18"/>
              </w:rPr>
              <w:t>Рефлексия</w:t>
            </w:r>
          </w:p>
          <w:p w14:paraId="3D741522" w14:textId="77777777" w:rsidR="00074D5D" w:rsidRPr="00D90CE3" w:rsidRDefault="00074D5D" w:rsidP="00074D5D">
            <w:pPr>
              <w:pStyle w:val="a9"/>
              <w:rPr>
                <w:sz w:val="18"/>
                <w:szCs w:val="18"/>
              </w:rPr>
            </w:pPr>
            <w:r w:rsidRPr="00D90CE3">
              <w:rPr>
                <w:sz w:val="18"/>
                <w:szCs w:val="18"/>
              </w:rPr>
              <w:t xml:space="preserve">В течение 1-2 минут каждый из учащихся записывает </w:t>
            </w:r>
          </w:p>
          <w:p w14:paraId="295BA134" w14:textId="77777777" w:rsidR="00074D5D" w:rsidRPr="00D90CE3" w:rsidRDefault="00074D5D" w:rsidP="00074D5D">
            <w:pPr>
              <w:pStyle w:val="a9"/>
              <w:numPr>
                <w:ilvl w:val="0"/>
                <w:numId w:val="10"/>
              </w:numPr>
              <w:rPr>
                <w:sz w:val="18"/>
                <w:szCs w:val="18"/>
              </w:rPr>
            </w:pPr>
            <w:r w:rsidRPr="00D90CE3">
              <w:rPr>
                <w:sz w:val="18"/>
                <w:szCs w:val="18"/>
              </w:rPr>
              <w:t>Идею, которая, по его мнению, была на уроке очень важной или даже самой главной</w:t>
            </w:r>
          </w:p>
          <w:p w14:paraId="3B44184A" w14:textId="77777777" w:rsidR="00074D5D" w:rsidRPr="00D90CE3" w:rsidRDefault="00074D5D" w:rsidP="00074D5D">
            <w:pPr>
              <w:pStyle w:val="a9"/>
              <w:numPr>
                <w:ilvl w:val="0"/>
                <w:numId w:val="10"/>
              </w:numPr>
              <w:rPr>
                <w:sz w:val="18"/>
                <w:szCs w:val="18"/>
              </w:rPr>
            </w:pPr>
            <w:r w:rsidRPr="00D90CE3">
              <w:rPr>
                <w:sz w:val="18"/>
                <w:szCs w:val="18"/>
              </w:rPr>
              <w:t>Называет самый важный навык, который развивали сегодня на уроке</w:t>
            </w:r>
          </w:p>
          <w:p w14:paraId="3E64A4E7" w14:textId="77777777" w:rsidR="00074D5D" w:rsidRPr="00D90CE3" w:rsidRDefault="00074D5D" w:rsidP="00074D5D">
            <w:pPr>
              <w:pStyle w:val="a9"/>
              <w:rPr>
                <w:sz w:val="18"/>
                <w:szCs w:val="18"/>
              </w:rPr>
            </w:pPr>
            <w:r w:rsidRPr="00D90CE3">
              <w:rPr>
                <w:sz w:val="18"/>
                <w:szCs w:val="18"/>
              </w:rPr>
              <w:t>Учащиеся по желанию делятся рефлексией в классе</w:t>
            </w:r>
          </w:p>
          <w:p w14:paraId="3616F97A" w14:textId="77777777" w:rsidR="003816AB" w:rsidRPr="00D90CE3" w:rsidRDefault="003816AB" w:rsidP="00074D5D">
            <w:pPr>
              <w:shd w:val="clear" w:color="auto" w:fill="FFFFFF"/>
              <w:spacing w:after="150"/>
              <w:rPr>
                <w:rFonts w:eastAsia="Times New Roman"/>
                <w:b/>
                <w:sz w:val="18"/>
                <w:szCs w:val="18"/>
              </w:rPr>
            </w:pPr>
          </w:p>
          <w:p w14:paraId="2A6D82B5" w14:textId="77777777" w:rsidR="00074D5D" w:rsidRPr="00D90CE3" w:rsidRDefault="003816AB" w:rsidP="00074D5D">
            <w:pPr>
              <w:shd w:val="clear" w:color="auto" w:fill="FFFFFF"/>
              <w:spacing w:after="150"/>
              <w:rPr>
                <w:rFonts w:eastAsia="Times New Roman"/>
                <w:sz w:val="18"/>
                <w:szCs w:val="18"/>
              </w:rPr>
            </w:pPr>
            <w:r w:rsidRPr="00D90CE3">
              <w:rPr>
                <w:rFonts w:eastAsia="Times New Roman"/>
                <w:b/>
                <w:sz w:val="18"/>
                <w:szCs w:val="18"/>
              </w:rPr>
              <w:t xml:space="preserve">Домашнее задание: </w:t>
            </w:r>
            <w:r w:rsidRPr="00D90CE3">
              <w:rPr>
                <w:rFonts w:eastAsia="Times New Roman"/>
                <w:sz w:val="18"/>
                <w:szCs w:val="18"/>
              </w:rPr>
              <w:t xml:space="preserve">ответьте </w:t>
            </w:r>
            <w:r w:rsidR="0049289E" w:rsidRPr="00D90CE3">
              <w:rPr>
                <w:rFonts w:eastAsia="Times New Roman"/>
                <w:sz w:val="18"/>
                <w:szCs w:val="18"/>
              </w:rPr>
              <w:t xml:space="preserve">письменно </w:t>
            </w:r>
            <w:r w:rsidRPr="00D90CE3">
              <w:rPr>
                <w:rFonts w:eastAsia="Times New Roman"/>
                <w:sz w:val="18"/>
                <w:szCs w:val="18"/>
              </w:rPr>
              <w:t xml:space="preserve">на вопрос: почему произведение «Мертвые души» стало </w:t>
            </w:r>
            <w:r w:rsidR="0049289E" w:rsidRPr="00D90CE3">
              <w:rPr>
                <w:rFonts w:eastAsia="Times New Roman"/>
                <w:sz w:val="18"/>
                <w:szCs w:val="18"/>
              </w:rPr>
              <w:t>бессмертным? При подготовке используйте дополнительную литературу.</w:t>
            </w:r>
          </w:p>
          <w:p w14:paraId="463C14DF" w14:textId="77777777" w:rsidR="00F0373A" w:rsidRPr="00D90CE3" w:rsidRDefault="00F0373A" w:rsidP="00D67FB6">
            <w:pPr>
              <w:rPr>
                <w:sz w:val="18"/>
                <w:szCs w:val="18"/>
              </w:rPr>
            </w:pPr>
          </w:p>
        </w:tc>
        <w:tc>
          <w:tcPr>
            <w:tcW w:w="2410" w:type="dxa"/>
          </w:tcPr>
          <w:p w14:paraId="09F994EB" w14:textId="77777777" w:rsidR="00F0373A" w:rsidRPr="00D90CE3" w:rsidRDefault="00F0373A" w:rsidP="00D67FB6">
            <w:pPr>
              <w:rPr>
                <w:sz w:val="18"/>
                <w:szCs w:val="18"/>
              </w:rPr>
            </w:pPr>
          </w:p>
          <w:p w14:paraId="46D2B00C" w14:textId="77777777" w:rsidR="00F0373A" w:rsidRPr="00D90CE3" w:rsidRDefault="00F0373A" w:rsidP="00D67FB6">
            <w:pPr>
              <w:rPr>
                <w:sz w:val="18"/>
                <w:szCs w:val="18"/>
              </w:rPr>
            </w:pPr>
            <w:r w:rsidRPr="00D90CE3">
              <w:rPr>
                <w:sz w:val="18"/>
                <w:szCs w:val="18"/>
              </w:rPr>
              <w:t>Ученики показывают умение обосновывать свое понимание</w:t>
            </w:r>
          </w:p>
          <w:p w14:paraId="1BB88A70" w14:textId="77777777" w:rsidR="00F0373A" w:rsidRPr="00D90CE3" w:rsidRDefault="00F0373A" w:rsidP="00D67FB6">
            <w:pPr>
              <w:jc w:val="both"/>
              <w:rPr>
                <w:sz w:val="18"/>
                <w:szCs w:val="18"/>
              </w:rPr>
            </w:pPr>
          </w:p>
          <w:p w14:paraId="11A3A882" w14:textId="77777777" w:rsidR="00F0373A" w:rsidRPr="00D90CE3" w:rsidRDefault="00F0373A" w:rsidP="00D67FB6">
            <w:pPr>
              <w:jc w:val="both"/>
              <w:rPr>
                <w:sz w:val="18"/>
                <w:szCs w:val="18"/>
              </w:rPr>
            </w:pPr>
            <w:r w:rsidRPr="00D90CE3">
              <w:rPr>
                <w:sz w:val="18"/>
                <w:szCs w:val="18"/>
              </w:rPr>
              <w:t xml:space="preserve">Записывают </w:t>
            </w:r>
            <w:proofErr w:type="spellStart"/>
            <w:r w:rsidRPr="00D90CE3">
              <w:rPr>
                <w:sz w:val="18"/>
                <w:szCs w:val="18"/>
              </w:rPr>
              <w:t>д.з</w:t>
            </w:r>
            <w:proofErr w:type="spellEnd"/>
            <w:r w:rsidRPr="00D90CE3">
              <w:rPr>
                <w:sz w:val="18"/>
                <w:szCs w:val="18"/>
              </w:rPr>
              <w:t>. в дневники</w:t>
            </w:r>
          </w:p>
        </w:tc>
        <w:tc>
          <w:tcPr>
            <w:tcW w:w="1843" w:type="dxa"/>
          </w:tcPr>
          <w:p w14:paraId="4E843115" w14:textId="77777777" w:rsidR="00F0373A" w:rsidRPr="00D90CE3" w:rsidRDefault="00F0373A" w:rsidP="00D67FB6">
            <w:pPr>
              <w:jc w:val="both"/>
              <w:rPr>
                <w:sz w:val="18"/>
                <w:szCs w:val="18"/>
              </w:rPr>
            </w:pPr>
          </w:p>
          <w:p w14:paraId="405BD2C3" w14:textId="77777777" w:rsidR="00F0373A" w:rsidRPr="00D90CE3" w:rsidRDefault="00F0373A" w:rsidP="00D67FB6">
            <w:pPr>
              <w:jc w:val="both"/>
              <w:rPr>
                <w:sz w:val="18"/>
                <w:szCs w:val="18"/>
              </w:rPr>
            </w:pPr>
            <w:proofErr w:type="spellStart"/>
            <w:r w:rsidRPr="00D90CE3">
              <w:rPr>
                <w:sz w:val="18"/>
                <w:szCs w:val="18"/>
              </w:rPr>
              <w:t>Самооценивание</w:t>
            </w:r>
            <w:proofErr w:type="spellEnd"/>
          </w:p>
        </w:tc>
        <w:tc>
          <w:tcPr>
            <w:tcW w:w="1701" w:type="dxa"/>
          </w:tcPr>
          <w:p w14:paraId="1DB15E68" w14:textId="77777777" w:rsidR="00F0373A" w:rsidRPr="00D90CE3" w:rsidRDefault="00F0373A" w:rsidP="00D67FB6">
            <w:pPr>
              <w:jc w:val="both"/>
              <w:rPr>
                <w:sz w:val="18"/>
                <w:szCs w:val="18"/>
              </w:rPr>
            </w:pPr>
          </w:p>
          <w:p w14:paraId="387F6DE9" w14:textId="77777777" w:rsidR="00F0373A" w:rsidRPr="00D90CE3" w:rsidRDefault="00F0373A" w:rsidP="00D67FB6">
            <w:pPr>
              <w:jc w:val="both"/>
              <w:rPr>
                <w:sz w:val="18"/>
                <w:szCs w:val="18"/>
              </w:rPr>
            </w:pPr>
            <w:r w:rsidRPr="00D90CE3">
              <w:rPr>
                <w:sz w:val="18"/>
                <w:szCs w:val="18"/>
              </w:rPr>
              <w:t>Рефлексивный лист, стикеры</w:t>
            </w:r>
          </w:p>
        </w:tc>
      </w:tr>
    </w:tbl>
    <w:p w14:paraId="52512FA9" w14:textId="06430458" w:rsidR="00DA4434" w:rsidRDefault="00DA4434">
      <w:pPr>
        <w:rPr>
          <w:rFonts w:ascii="Times New Roman" w:hAnsi="Times New Roman" w:cs="Times New Roman"/>
          <w:sz w:val="18"/>
          <w:szCs w:val="18"/>
        </w:rPr>
      </w:pPr>
    </w:p>
    <w:p w14:paraId="540A490F" w14:textId="29A19AEB" w:rsidR="00D90CE3" w:rsidRDefault="00D90CE3">
      <w:pPr>
        <w:rPr>
          <w:rFonts w:ascii="Times New Roman" w:hAnsi="Times New Roman" w:cs="Times New Roman"/>
          <w:sz w:val="18"/>
          <w:szCs w:val="18"/>
        </w:rPr>
      </w:pPr>
    </w:p>
    <w:p w14:paraId="37C0F460" w14:textId="006BD9E6" w:rsidR="00D90CE3" w:rsidRDefault="00D90CE3">
      <w:pPr>
        <w:rPr>
          <w:rFonts w:ascii="Times New Roman" w:hAnsi="Times New Roman" w:cs="Times New Roman"/>
          <w:sz w:val="18"/>
          <w:szCs w:val="18"/>
        </w:rPr>
      </w:pPr>
    </w:p>
    <w:p w14:paraId="449309EC" w14:textId="57F07382" w:rsidR="00D90CE3" w:rsidRDefault="00D90CE3">
      <w:pPr>
        <w:rPr>
          <w:rFonts w:ascii="Times New Roman" w:hAnsi="Times New Roman" w:cs="Times New Roman"/>
          <w:sz w:val="18"/>
          <w:szCs w:val="18"/>
        </w:rPr>
      </w:pPr>
    </w:p>
    <w:p w14:paraId="3E8C2030" w14:textId="20BBA2BD" w:rsidR="00D90CE3" w:rsidRDefault="00D90CE3">
      <w:pPr>
        <w:rPr>
          <w:rFonts w:ascii="Times New Roman" w:hAnsi="Times New Roman" w:cs="Times New Roman"/>
          <w:sz w:val="18"/>
          <w:szCs w:val="18"/>
        </w:rPr>
      </w:pPr>
    </w:p>
    <w:p w14:paraId="595EE335" w14:textId="283F4B16" w:rsidR="00D90CE3" w:rsidRDefault="00D90CE3">
      <w:pPr>
        <w:rPr>
          <w:rFonts w:ascii="Times New Roman" w:hAnsi="Times New Roman" w:cs="Times New Roman"/>
          <w:sz w:val="18"/>
          <w:szCs w:val="18"/>
        </w:rPr>
      </w:pPr>
    </w:p>
    <w:p w14:paraId="1F3054E0" w14:textId="1C34CC9A" w:rsidR="00D90CE3" w:rsidRDefault="00D90CE3">
      <w:pPr>
        <w:rPr>
          <w:rFonts w:ascii="Times New Roman" w:hAnsi="Times New Roman" w:cs="Times New Roman"/>
          <w:sz w:val="18"/>
          <w:szCs w:val="18"/>
        </w:rPr>
      </w:pPr>
    </w:p>
    <w:p w14:paraId="478248E3" w14:textId="481D447F" w:rsidR="00D90CE3" w:rsidRDefault="005841F9">
      <w:pPr>
        <w:rPr>
          <w:rFonts w:ascii="Times New Roman" w:hAnsi="Times New Roman" w:cs="Times New Roman"/>
          <w:sz w:val="36"/>
          <w:szCs w:val="36"/>
        </w:rPr>
      </w:pPr>
      <w:r w:rsidRPr="005841F9">
        <w:rPr>
          <w:rFonts w:ascii="Times New Roman" w:hAnsi="Times New Roman" w:cs="Times New Roman"/>
          <w:sz w:val="36"/>
          <w:szCs w:val="36"/>
        </w:rPr>
        <w:lastRenderedPageBreak/>
        <w:t xml:space="preserve">                            </w:t>
      </w:r>
      <w:r>
        <w:rPr>
          <w:rFonts w:ascii="Times New Roman" w:hAnsi="Times New Roman" w:cs="Times New Roman"/>
          <w:sz w:val="36"/>
          <w:szCs w:val="36"/>
        </w:rPr>
        <w:t xml:space="preserve">                 </w:t>
      </w:r>
      <w:r w:rsidRPr="005841F9">
        <w:rPr>
          <w:rFonts w:ascii="Times New Roman" w:hAnsi="Times New Roman" w:cs="Times New Roman"/>
          <w:sz w:val="36"/>
          <w:szCs w:val="36"/>
        </w:rPr>
        <w:t xml:space="preserve">КГУ СШ №9 имени </w:t>
      </w:r>
      <w:proofErr w:type="spellStart"/>
      <w:r w:rsidRPr="005841F9">
        <w:rPr>
          <w:rFonts w:ascii="Times New Roman" w:hAnsi="Times New Roman" w:cs="Times New Roman"/>
          <w:sz w:val="36"/>
          <w:szCs w:val="36"/>
        </w:rPr>
        <w:t>Ш.Валиханова</w:t>
      </w:r>
      <w:proofErr w:type="spellEnd"/>
    </w:p>
    <w:p w14:paraId="25D9A3D7" w14:textId="296F3192" w:rsidR="005841F9" w:rsidRDefault="005841F9">
      <w:pPr>
        <w:rPr>
          <w:rFonts w:ascii="Times New Roman" w:hAnsi="Times New Roman" w:cs="Times New Roman"/>
          <w:sz w:val="36"/>
          <w:szCs w:val="36"/>
        </w:rPr>
      </w:pPr>
    </w:p>
    <w:p w14:paraId="29CD65F0" w14:textId="47CC6EFF" w:rsidR="005841F9" w:rsidRDefault="005841F9">
      <w:pPr>
        <w:rPr>
          <w:rFonts w:ascii="Times New Roman" w:hAnsi="Times New Roman" w:cs="Times New Roman"/>
          <w:sz w:val="36"/>
          <w:szCs w:val="36"/>
        </w:rPr>
      </w:pPr>
    </w:p>
    <w:p w14:paraId="08CAF911" w14:textId="6DC1BF24" w:rsidR="005841F9" w:rsidRDefault="005841F9">
      <w:pPr>
        <w:rPr>
          <w:rFonts w:ascii="Times New Roman" w:hAnsi="Times New Roman" w:cs="Times New Roman"/>
          <w:sz w:val="36"/>
          <w:szCs w:val="36"/>
        </w:rPr>
      </w:pPr>
    </w:p>
    <w:p w14:paraId="3CCEAA3C" w14:textId="59C6F317" w:rsidR="005841F9" w:rsidRPr="005841F9" w:rsidRDefault="005841F9">
      <w:pPr>
        <w:rPr>
          <w:rFonts w:ascii="Times New Roman" w:hAnsi="Times New Roman" w:cs="Times New Roman"/>
          <w:sz w:val="32"/>
          <w:szCs w:val="32"/>
        </w:rPr>
      </w:pPr>
      <w:r>
        <w:rPr>
          <w:rFonts w:ascii="Times New Roman" w:hAnsi="Times New Roman" w:cs="Times New Roman"/>
          <w:sz w:val="36"/>
          <w:szCs w:val="36"/>
        </w:rPr>
        <w:t xml:space="preserve">                             </w:t>
      </w:r>
      <w:r w:rsidRPr="005841F9">
        <w:rPr>
          <w:rFonts w:ascii="Times New Roman" w:hAnsi="Times New Roman" w:cs="Times New Roman"/>
          <w:sz w:val="32"/>
          <w:szCs w:val="32"/>
        </w:rPr>
        <w:t xml:space="preserve">Биография </w:t>
      </w:r>
      <w:proofErr w:type="spellStart"/>
      <w:r w:rsidRPr="005841F9">
        <w:rPr>
          <w:rFonts w:ascii="Times New Roman" w:hAnsi="Times New Roman" w:cs="Times New Roman"/>
          <w:sz w:val="32"/>
          <w:szCs w:val="32"/>
        </w:rPr>
        <w:t>Н.В.Гоголя</w:t>
      </w:r>
      <w:proofErr w:type="spellEnd"/>
      <w:r w:rsidRPr="005841F9">
        <w:rPr>
          <w:rFonts w:ascii="Times New Roman" w:hAnsi="Times New Roman" w:cs="Times New Roman"/>
          <w:sz w:val="32"/>
          <w:szCs w:val="32"/>
        </w:rPr>
        <w:t>. История создания поэмы Мертвые души.</w:t>
      </w:r>
    </w:p>
    <w:p w14:paraId="4C52233E" w14:textId="40689B5D" w:rsidR="005841F9" w:rsidRDefault="005841F9">
      <w:pPr>
        <w:rPr>
          <w:rFonts w:ascii="Times New Roman" w:hAnsi="Times New Roman" w:cs="Times New Roman"/>
          <w:sz w:val="32"/>
          <w:szCs w:val="32"/>
        </w:rPr>
      </w:pPr>
    </w:p>
    <w:p w14:paraId="081D08BE" w14:textId="5CE51F36" w:rsidR="005841F9" w:rsidRDefault="005841F9">
      <w:pPr>
        <w:rPr>
          <w:rFonts w:ascii="Times New Roman" w:hAnsi="Times New Roman" w:cs="Times New Roman"/>
          <w:sz w:val="32"/>
          <w:szCs w:val="32"/>
        </w:rPr>
      </w:pPr>
    </w:p>
    <w:p w14:paraId="5CEB51AD" w14:textId="4AA94BBD" w:rsidR="005841F9" w:rsidRDefault="005841F9">
      <w:pPr>
        <w:rPr>
          <w:rFonts w:ascii="Times New Roman" w:hAnsi="Times New Roman" w:cs="Times New Roman"/>
          <w:sz w:val="32"/>
          <w:szCs w:val="32"/>
        </w:rPr>
      </w:pPr>
    </w:p>
    <w:p w14:paraId="5BCB6F18" w14:textId="2671D8F7" w:rsidR="005841F9" w:rsidRDefault="005841F9">
      <w:pPr>
        <w:rPr>
          <w:rFonts w:ascii="Times New Roman" w:hAnsi="Times New Roman" w:cs="Times New Roman"/>
          <w:sz w:val="32"/>
          <w:szCs w:val="32"/>
        </w:rPr>
      </w:pPr>
    </w:p>
    <w:p w14:paraId="789D4F1F" w14:textId="45F15ED5" w:rsidR="005841F9" w:rsidRDefault="005841F9">
      <w:pPr>
        <w:rPr>
          <w:rFonts w:ascii="Times New Roman" w:hAnsi="Times New Roman" w:cs="Times New Roman"/>
          <w:sz w:val="32"/>
          <w:szCs w:val="32"/>
        </w:rPr>
      </w:pPr>
    </w:p>
    <w:p w14:paraId="57CFF3E9" w14:textId="4C5DB6D1" w:rsidR="005841F9" w:rsidRDefault="005841F9">
      <w:pPr>
        <w:rPr>
          <w:rFonts w:ascii="Times New Roman" w:hAnsi="Times New Roman" w:cs="Times New Roman"/>
        </w:rPr>
      </w:pPr>
      <w:r w:rsidRPr="005841F9">
        <w:rPr>
          <w:rFonts w:ascii="Times New Roman" w:hAnsi="Times New Roman" w:cs="Times New Roman"/>
        </w:rPr>
        <w:t xml:space="preserve">                                                                                                 </w:t>
      </w:r>
      <w:r>
        <w:rPr>
          <w:rFonts w:ascii="Times New Roman" w:hAnsi="Times New Roman" w:cs="Times New Roman"/>
        </w:rPr>
        <w:t xml:space="preserve">                                </w:t>
      </w:r>
      <w:r w:rsidRPr="005841F9">
        <w:rPr>
          <w:rFonts w:ascii="Times New Roman" w:hAnsi="Times New Roman" w:cs="Times New Roman"/>
        </w:rPr>
        <w:t xml:space="preserve">Учитель русского языка и литературы: </w:t>
      </w:r>
      <w:proofErr w:type="spellStart"/>
      <w:r w:rsidRPr="005841F9">
        <w:rPr>
          <w:rFonts w:ascii="Times New Roman" w:hAnsi="Times New Roman" w:cs="Times New Roman"/>
        </w:rPr>
        <w:t>Дуйсенова</w:t>
      </w:r>
      <w:proofErr w:type="spellEnd"/>
      <w:r>
        <w:rPr>
          <w:rFonts w:ascii="Times New Roman" w:hAnsi="Times New Roman" w:cs="Times New Roman"/>
        </w:rPr>
        <w:t xml:space="preserve"> Н.А</w:t>
      </w:r>
    </w:p>
    <w:p w14:paraId="423B44F8" w14:textId="76D1BE26" w:rsidR="005841F9" w:rsidRDefault="005841F9">
      <w:pPr>
        <w:rPr>
          <w:rFonts w:ascii="Times New Roman" w:hAnsi="Times New Roman" w:cs="Times New Roman"/>
        </w:rPr>
      </w:pPr>
    </w:p>
    <w:p w14:paraId="6778B2C3" w14:textId="1C6EBF87" w:rsidR="005841F9" w:rsidRDefault="005841F9">
      <w:pPr>
        <w:rPr>
          <w:rFonts w:ascii="Times New Roman" w:hAnsi="Times New Roman" w:cs="Times New Roman"/>
        </w:rPr>
      </w:pPr>
    </w:p>
    <w:p w14:paraId="5FB66BF7" w14:textId="7458DF55" w:rsidR="005841F9" w:rsidRDefault="005841F9">
      <w:pPr>
        <w:rPr>
          <w:rFonts w:ascii="Times New Roman" w:hAnsi="Times New Roman" w:cs="Times New Roman"/>
        </w:rPr>
      </w:pPr>
    </w:p>
    <w:p w14:paraId="107CC2B5" w14:textId="1D4652ED" w:rsidR="005841F9" w:rsidRDefault="005841F9">
      <w:pPr>
        <w:rPr>
          <w:rFonts w:ascii="Times New Roman" w:hAnsi="Times New Roman" w:cs="Times New Roman"/>
        </w:rPr>
      </w:pPr>
    </w:p>
    <w:p w14:paraId="3B2BA52A" w14:textId="3242211D" w:rsidR="005841F9" w:rsidRPr="005841F9" w:rsidRDefault="005841F9">
      <w:pPr>
        <w:rPr>
          <w:rFonts w:ascii="Times New Roman" w:hAnsi="Times New Roman" w:cs="Times New Roman"/>
        </w:rPr>
      </w:pPr>
      <w:r>
        <w:rPr>
          <w:rFonts w:ascii="Times New Roman" w:hAnsi="Times New Roman" w:cs="Times New Roman"/>
        </w:rPr>
        <w:t xml:space="preserve">                                                                                             2025 г</w:t>
      </w:r>
    </w:p>
    <w:sectPr w:rsidR="005841F9" w:rsidRPr="005841F9" w:rsidSect="00C03E6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0B0D" w14:textId="77777777" w:rsidR="00473D73" w:rsidRDefault="00473D73" w:rsidP="00D90CE3">
      <w:pPr>
        <w:spacing w:after="0" w:line="240" w:lineRule="auto"/>
      </w:pPr>
      <w:r>
        <w:separator/>
      </w:r>
    </w:p>
  </w:endnote>
  <w:endnote w:type="continuationSeparator" w:id="0">
    <w:p w14:paraId="30DBD755" w14:textId="77777777" w:rsidR="00473D73" w:rsidRDefault="00473D73" w:rsidP="00D9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038B" w14:textId="77777777" w:rsidR="00473D73" w:rsidRDefault="00473D73" w:rsidP="00D90CE3">
      <w:pPr>
        <w:spacing w:after="0" w:line="240" w:lineRule="auto"/>
      </w:pPr>
      <w:r>
        <w:separator/>
      </w:r>
    </w:p>
  </w:footnote>
  <w:footnote w:type="continuationSeparator" w:id="0">
    <w:p w14:paraId="0681D5E6" w14:textId="77777777" w:rsidR="00473D73" w:rsidRDefault="00473D73" w:rsidP="00D9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3BE"/>
    <w:multiLevelType w:val="hybridMultilevel"/>
    <w:tmpl w:val="47B0A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44F32"/>
    <w:multiLevelType w:val="hybridMultilevel"/>
    <w:tmpl w:val="3ECECCE0"/>
    <w:lvl w:ilvl="0" w:tplc="C9569F9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5044DFD"/>
    <w:multiLevelType w:val="hybridMultilevel"/>
    <w:tmpl w:val="059EC3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9F0162"/>
    <w:multiLevelType w:val="hybridMultilevel"/>
    <w:tmpl w:val="6B1C6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CB29A2"/>
    <w:multiLevelType w:val="hybridMultilevel"/>
    <w:tmpl w:val="F10E3E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57F00C3"/>
    <w:multiLevelType w:val="hybridMultilevel"/>
    <w:tmpl w:val="C0A2A832"/>
    <w:lvl w:ilvl="0" w:tplc="E69C8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E543CD"/>
    <w:multiLevelType w:val="hybridMultilevel"/>
    <w:tmpl w:val="F5D229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73707C3"/>
    <w:multiLevelType w:val="hybridMultilevel"/>
    <w:tmpl w:val="F7EE3138"/>
    <w:lvl w:ilvl="0" w:tplc="E69C8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0A0E28"/>
    <w:multiLevelType w:val="hybridMultilevel"/>
    <w:tmpl w:val="AEE2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9C6747"/>
    <w:multiLevelType w:val="hybridMultilevel"/>
    <w:tmpl w:val="D3249B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D440F2"/>
    <w:multiLevelType w:val="hybridMultilevel"/>
    <w:tmpl w:val="641C26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5AE1DE4"/>
    <w:multiLevelType w:val="hybridMultilevel"/>
    <w:tmpl w:val="D1B8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C637B5"/>
    <w:multiLevelType w:val="hybridMultilevel"/>
    <w:tmpl w:val="E9D8B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9C151F"/>
    <w:multiLevelType w:val="hybridMultilevel"/>
    <w:tmpl w:val="203881EE"/>
    <w:lvl w:ilvl="0" w:tplc="E69C8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5"/>
  </w:num>
  <w:num w:numId="5">
    <w:abstractNumId w:val="0"/>
  </w:num>
  <w:num w:numId="6">
    <w:abstractNumId w:val="13"/>
  </w:num>
  <w:num w:numId="7">
    <w:abstractNumId w:val="7"/>
  </w:num>
  <w:num w:numId="8">
    <w:abstractNumId w:val="4"/>
  </w:num>
  <w:num w:numId="9">
    <w:abstractNumId w:val="8"/>
  </w:num>
  <w:num w:numId="10">
    <w:abstractNumId w:val="12"/>
  </w:num>
  <w:num w:numId="11">
    <w:abstractNumId w:val="10"/>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C4B"/>
    <w:rsid w:val="00074D5D"/>
    <w:rsid w:val="00171A9E"/>
    <w:rsid w:val="001C1FEE"/>
    <w:rsid w:val="003816AB"/>
    <w:rsid w:val="00383403"/>
    <w:rsid w:val="004137DB"/>
    <w:rsid w:val="00473D73"/>
    <w:rsid w:val="0049289E"/>
    <w:rsid w:val="005841F9"/>
    <w:rsid w:val="005C5262"/>
    <w:rsid w:val="00B72898"/>
    <w:rsid w:val="00C03E6F"/>
    <w:rsid w:val="00CF4945"/>
    <w:rsid w:val="00D90CE3"/>
    <w:rsid w:val="00DA4434"/>
    <w:rsid w:val="00ED7C4B"/>
    <w:rsid w:val="00F0373A"/>
    <w:rsid w:val="00F41A6D"/>
    <w:rsid w:val="00FE0F18"/>
    <w:rsid w:val="00FF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E3716"/>
  <w15:docId w15:val="{BC59E72E-7D46-4C58-81F3-6ED1EE39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73A"/>
    <w:rPr>
      <w:rFonts w:eastAsiaTheme="minorEastAsia"/>
      <w:lang w:eastAsia="ru-RU"/>
    </w:rPr>
  </w:style>
  <w:style w:type="paragraph" w:styleId="9">
    <w:name w:val="heading 9"/>
    <w:basedOn w:val="a"/>
    <w:next w:val="a"/>
    <w:link w:val="90"/>
    <w:uiPriority w:val="9"/>
    <w:semiHidden/>
    <w:unhideWhenUsed/>
    <w:qFormat/>
    <w:rsid w:val="00F037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F0373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F0373A"/>
    <w:pPr>
      <w:ind w:left="720"/>
      <w:contextualSpacing/>
    </w:pPr>
  </w:style>
  <w:style w:type="table" w:styleId="a7">
    <w:name w:val="Table Grid"/>
    <w:basedOn w:val="a1"/>
    <w:uiPriority w:val="59"/>
    <w:rsid w:val="00F03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locked/>
    <w:rsid w:val="00F0373A"/>
    <w:rPr>
      <w:rFonts w:eastAsiaTheme="minorEastAsia"/>
      <w:lang w:eastAsia="ru-RU"/>
    </w:rPr>
  </w:style>
  <w:style w:type="character" w:styleId="a8">
    <w:name w:val="Strong"/>
    <w:basedOn w:val="a0"/>
    <w:uiPriority w:val="22"/>
    <w:qFormat/>
    <w:rsid w:val="00F0373A"/>
    <w:rPr>
      <w:b/>
      <w:bCs/>
    </w:rPr>
  </w:style>
  <w:style w:type="paragraph" w:customStyle="1" w:styleId="AssignmentTemplate">
    <w:name w:val="AssignmentTemplate"/>
    <w:basedOn w:val="9"/>
    <w:next w:val="a3"/>
    <w:qFormat/>
    <w:rsid w:val="00F0373A"/>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F0373A"/>
    <w:pPr>
      <w:spacing w:after="0" w:line="240" w:lineRule="auto"/>
    </w:pPr>
  </w:style>
  <w:style w:type="character" w:customStyle="1" w:styleId="aa">
    <w:name w:val="Без интервала Знак"/>
    <w:aliases w:val="основа Знак"/>
    <w:link w:val="a9"/>
    <w:uiPriority w:val="1"/>
    <w:rsid w:val="00F0373A"/>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F0373A"/>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F0373A"/>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F037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373A"/>
    <w:rPr>
      <w:rFonts w:ascii="Tahoma" w:eastAsiaTheme="minorEastAsia" w:hAnsi="Tahoma" w:cs="Tahoma"/>
      <w:sz w:val="16"/>
      <w:szCs w:val="16"/>
      <w:lang w:eastAsia="ru-RU"/>
    </w:rPr>
  </w:style>
  <w:style w:type="character" w:styleId="ad">
    <w:name w:val="Hyperlink"/>
    <w:basedOn w:val="a0"/>
    <w:uiPriority w:val="99"/>
    <w:semiHidden/>
    <w:unhideWhenUsed/>
    <w:rsid w:val="00171A9E"/>
    <w:rPr>
      <w:color w:val="0000FF"/>
      <w:u w:val="single"/>
    </w:rPr>
  </w:style>
  <w:style w:type="paragraph" w:customStyle="1" w:styleId="TableParagraph">
    <w:name w:val="Table Paragraph"/>
    <w:basedOn w:val="a"/>
    <w:uiPriority w:val="1"/>
    <w:qFormat/>
    <w:rsid w:val="004137DB"/>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styleId="ae">
    <w:name w:val="header"/>
    <w:basedOn w:val="a"/>
    <w:link w:val="af"/>
    <w:uiPriority w:val="99"/>
    <w:unhideWhenUsed/>
    <w:rsid w:val="00D90CE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CE3"/>
    <w:rPr>
      <w:rFonts w:eastAsiaTheme="minorEastAsia"/>
      <w:lang w:eastAsia="ru-RU"/>
    </w:rPr>
  </w:style>
  <w:style w:type="paragraph" w:styleId="af0">
    <w:name w:val="footer"/>
    <w:basedOn w:val="a"/>
    <w:link w:val="af1"/>
    <w:uiPriority w:val="99"/>
    <w:unhideWhenUsed/>
    <w:rsid w:val="00D90CE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CE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B%D1%8C%D1%88%D0%B8%D0%B5_%D0%A1%D0%BE%D1%80%D0%BE%D1%87%D0%B8%D0%BD%D1%86%D1%8B" TargetMode="External"/><Relationship Id="rId13" Type="http://schemas.openxmlformats.org/officeDocument/2006/relationships/hyperlink" Target="https://omiliya.org/article/istoriya-sozdaniya-poemy-gogolya-myortvye-dushi?ysclid=ldg7svxdvm58597176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Hgz_aLfm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9F%D0%BE%D0%BB%D1%82%D0%B0%D0%B2%D1%81%D0%BA%D0%B0%D1%8F_%D0%B3%D1%83%D0%B1%D0%B5%D1%80%D0%BD%D0%B8%D1%8F" TargetMode="External"/><Relationship Id="rId4" Type="http://schemas.openxmlformats.org/officeDocument/2006/relationships/webSettings" Target="webSettings.xml"/><Relationship Id="rId9" Type="http://schemas.openxmlformats.org/officeDocument/2006/relationships/hyperlink" Target="https://ru.wikipedia.org/wiki/%D0%9C%D0%B8%D1%80%D0%B3%D0%BE%D1%80%D0%BE%D0%B4%D1%81%D0%BA%D0%B8%D0%B9_%D1%83%D0%B5%D0%B7%D0%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7</cp:revision>
  <cp:lastPrinted>2025-02-13T07:35:00Z</cp:lastPrinted>
  <dcterms:created xsi:type="dcterms:W3CDTF">2023-01-20T02:07:00Z</dcterms:created>
  <dcterms:modified xsi:type="dcterms:W3CDTF">2025-02-13T07:35:00Z</dcterms:modified>
</cp:coreProperties>
</file>