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7A" w:rsidRDefault="00054DC4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разработки: </w:t>
      </w:r>
      <w:r w:rsidR="0021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054DC4" w:rsidRDefault="00054DC4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русского языка и литературы </w:t>
      </w:r>
      <w:r w:rsidR="0019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Опрев Никита Алексеевич,</w:t>
      </w:r>
      <w:r w:rsidR="0019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19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Енбекшинский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р-н, ТОО СШ «Туркестан»</w:t>
      </w:r>
    </w:p>
    <w:p w:rsidR="00192D7A" w:rsidRDefault="00192D7A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02C" w:rsidRDefault="007D10BB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9F1A03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9F1A03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щающий 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9F1A03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рок-беседа по комедии 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В. Гоголя «Ревизор» - комедии «со злостью и солью»</w:t>
      </w:r>
    </w:p>
    <w:p w:rsidR="00054DC4" w:rsidRPr="007B7C65" w:rsidRDefault="00054DC4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02C" w:rsidRPr="007B7C65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обобщение изученного в процессе; выявление в процессе обсуждения основной идеи комедии; развитие у учащихся умения выделить основные качества персонажей; привитие навыка публичного выступления и любви к творчеству Н.В Гоголя; умения анализировать текст.</w:t>
      </w:r>
    </w:p>
    <w:p w:rsidR="00E4002C" w:rsidRPr="007B7C65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обо</w:t>
      </w:r>
      <w:r w:rsidR="007D10BB"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щающий</w:t>
      </w:r>
    </w:p>
    <w:p w:rsidR="00E4002C" w:rsidRPr="007B7C65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групповая и индивидуальная</w:t>
      </w:r>
    </w:p>
    <w:p w:rsidR="00BB72A4" w:rsidRPr="007B7C65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тексты, видеоматериал к/ф «Ревизор», иллюстрации к комедии, портрет Н.В. Гоголя, рисунки учащихся к комедии «Ревизор».</w:t>
      </w:r>
    </w:p>
    <w:p w:rsidR="00E4002C" w:rsidRPr="007B7C65" w:rsidRDefault="00BB72A4" w:rsidP="00BB72A4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На доске эпиграф</w:t>
      </w:r>
      <w:r w:rsidR="00E4002C"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002C"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02C"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зерка</w:t>
      </w:r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 </w:t>
      </w:r>
      <w:proofErr w:type="spellStart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неча</w:t>
      </w:r>
      <w:proofErr w:type="spellEnd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пенять, коли рожа крива», </w:t>
      </w:r>
    </w:p>
    <w:p w:rsidR="00BB72A4" w:rsidRPr="007B7C65" w:rsidRDefault="00BB72A4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урока</w:t>
      </w:r>
    </w:p>
    <w:p w:rsidR="00BB72A4" w:rsidRPr="007B7C65" w:rsidRDefault="00BB72A4" w:rsidP="00BB7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BB72A4" w:rsidRPr="007B7C65" w:rsidRDefault="00BB72A4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B72A4" w:rsidRPr="007B7C65" w:rsidRDefault="00BB72A4" w:rsidP="00BB72A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 w:eastAsia="ru-RU"/>
        </w:rPr>
        <w:t>1.Играет классическая театральная музыка</w:t>
      </w:r>
      <w:r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(10-15с.) </w:t>
      </w:r>
    </w:p>
    <w:p w:rsidR="00BB72A4" w:rsidRPr="007B7C65" w:rsidRDefault="00054DC4" w:rsidP="00BB72A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2.В продолжение </w:t>
      </w:r>
      <w:r w:rsidR="00BB72A4"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этой музыки чтение стихотворения </w:t>
      </w:r>
      <w:r w:rsidR="00BD5E96"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Людмилы </w:t>
      </w:r>
      <w:proofErr w:type="spellStart"/>
      <w:r w:rsidR="00BD5E96"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Хитько</w:t>
      </w:r>
      <w:proofErr w:type="spellEnd"/>
      <w:r w:rsidR="00BB72A4"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 театре.</w:t>
      </w:r>
      <w:r w:rsidR="00BB72A4"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4002C" w:rsidRPr="007B7C65" w:rsidRDefault="00BB72A4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Театр! Как много значит это слово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всех, кто был там много раз.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важно и порою ново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действие для нас.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Театр! Театр! Как много значит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нас порой "твои слова"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разве может быть иначе?....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театре жизнь всегда права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действа тихий островок.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будет одинок.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дети с детства все актеры.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взрослые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  режиссеры.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театре учим их дружить, играть,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песни петь, и танцевать.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главный критик - это зритель.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вы только посмотрите,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огоньки в глазах горят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аплодисментами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зрители благодарят.</w:t>
      </w:r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F4511" w:rsidRPr="007B7C65" w:rsidRDefault="00961E8C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Николай Васильевич Гоголь – великий русский писатель, один из самых загадочных мастеров слова. </w:t>
      </w:r>
    </w:p>
    <w:p w:rsidR="00AF4511" w:rsidRPr="007B7C65" w:rsidRDefault="00AF4511" w:rsidP="00AF4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эпиграфом к уроку. </w:t>
      </w: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F4511" w:rsidRPr="007B7C65" w:rsidRDefault="00AF4511" w:rsidP="00AF45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эпиграф в пьесе?</w:t>
      </w:r>
    </w:p>
    <w:p w:rsidR="00AF4511" w:rsidRPr="007B7C65" w:rsidRDefault="00AF4511" w:rsidP="00AF45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зеркало </w:t>
      </w:r>
      <w:proofErr w:type="spellStart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неча</w:t>
      </w:r>
      <w:proofErr w:type="spellEnd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пенять, коли </w:t>
      </w:r>
      <w:proofErr w:type="gramStart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рожа</w:t>
      </w:r>
      <w:proofErr w:type="gramEnd"/>
      <w:r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крива.</w:t>
      </w:r>
    </w:p>
    <w:p w:rsidR="00AF4511" w:rsidRPr="007B7C65" w:rsidRDefault="00AF4511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(Нельзя сердиться на зеркало, если в нем видишь собственное отражение,- плоха и несправедлива сама жизнь, а не ее изображение).</w:t>
      </w:r>
    </w:p>
    <w:p w:rsidR="00961E8C" w:rsidRPr="007B7C65" w:rsidRDefault="00961E8C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 самых разных, непохожих друг на друга произведений. Уже в лицее ярко проявляется  интерес молодого писателя к театру. В постановке спектаклей </w:t>
      </w:r>
      <w:r w:rsidR="00BD5E96"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домашнего режиссера </w:t>
      </w:r>
      <w:proofErr w:type="spellStart"/>
      <w:r w:rsidR="00BD5E96"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Трощинского</w:t>
      </w:r>
      <w:proofErr w:type="spellEnd"/>
      <w:r w:rsidR="00BD5E96"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принимал участие и Николай. Он активно участвовал в театральных постановках, с успехом исполнял не только мужские, но и женские роли.</w:t>
      </w:r>
    </w:p>
    <w:p w:rsidR="00BD5E96" w:rsidRPr="007B7C65" w:rsidRDefault="00BD5E96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Н-р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И.С.Тургенев</w:t>
      </w:r>
      <w:proofErr w:type="spellEnd"/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прослушавший «Р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евизора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авторском исполнении, писал: «Гоголь…. Поразил меня чрезвычайной простотой и сдержанностью манеры, какой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 важной, и в то же время наивной искренностью, которой словно и дела нет – есть ли тут слушатели</w:t>
      </w:r>
      <w:r w:rsidR="00192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что они думают». </w:t>
      </w:r>
    </w:p>
    <w:p w:rsidR="00BD5E96" w:rsidRPr="007B7C65" w:rsidRDefault="00BD5E96" w:rsidP="00BB7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Свои драматические произведения </w:t>
      </w:r>
      <w:proofErr w:type="spellStart"/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Н.В.Гоголь</w:t>
      </w:r>
      <w:proofErr w:type="spellEnd"/>
      <w:r w:rsidRPr="007B7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видел только в сценическом воплощении.</w:t>
      </w:r>
    </w:p>
    <w:p w:rsidR="009F1A03" w:rsidRPr="007B7C65" w:rsidRDefault="00BD5E96" w:rsidP="00BD5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Просмотр отрывка из кинофильма «Ревизор» (3 мин).</w:t>
      </w:r>
    </w:p>
    <w:p w:rsidR="00E4002C" w:rsidRPr="007B7C65" w:rsidRDefault="00BD5E96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E4002C" w:rsidRPr="007B7C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4002C" w:rsidRPr="007B7C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Вступительное слово учителя.</w:t>
      </w:r>
      <w:r w:rsidR="0016479A" w:rsidRPr="007B7C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E4002C" w:rsidRPr="007B7C65" w:rsidRDefault="00E4002C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ж… Комедия прочитана. Многое о ней сказано. Время подводить итоги. Сегодня на уроке вы должны показать знания по содержанию комедии, анализировать текст, отвечать четко на вопросы</w:t>
      </w:r>
      <w:r w:rsidR="00BD5E96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викторины</w:t>
      </w: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D5E96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5E96" w:rsidRPr="007B7C65" w:rsidRDefault="00BD5E96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разд</w:t>
      </w:r>
      <w:r w:rsidR="003956A2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 на 3 команды. Перед началом викто</w:t>
      </w:r>
      <w:r w:rsidR="0019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рины проведем жеребьевку, по ре</w:t>
      </w:r>
      <w:r w:rsidR="003956A2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зультатам которой выясним, какая из команд начинает игру первой.</w:t>
      </w:r>
    </w:p>
    <w:p w:rsidR="003956A2" w:rsidRPr="007B7C65" w:rsidRDefault="003956A2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5.Этап урока</w:t>
      </w: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72A4" w:rsidRPr="007B7C65" w:rsidRDefault="0016479A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раздаёт предварительно подготовленные </w:t>
      </w:r>
      <w:r w:rsidR="00054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гербов, в одном из которых учащиеся должны будут узнать герб семьи Гоголей-Яновских.</w:t>
      </w:r>
    </w:p>
    <w:p w:rsidR="0016479A" w:rsidRPr="007B7C65" w:rsidRDefault="0016479A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После</w:t>
      </w:r>
      <w:r w:rsidR="003956A2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из команд</w:t>
      </w:r>
      <w:r w:rsidR="003956A2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окончании задания, должны будут закре</w:t>
      </w:r>
      <w:r w:rsidR="003956A2" w:rsidRPr="007B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пить на рабочей доске эти гербы и указать на фамильный герб писателя. На все отводится </w:t>
      </w:r>
      <w:r w:rsidR="003956A2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мин.</w:t>
      </w:r>
      <w:r w:rsidR="001C163B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163B" w:rsidRPr="007B7C65" w:rsidRDefault="00192D7A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Т</w:t>
      </w:r>
      <w:r w:rsidR="001C163B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опот копыт с колокольчиком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(музыкальная заставка)</w:t>
      </w:r>
    </w:p>
    <w:p w:rsidR="001C163B" w:rsidRPr="007B7C65" w:rsidRDefault="001C163B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ВИКТОРИНА (на </w:t>
      </w:r>
      <w:r w:rsidR="00054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фоне играет музыка из игры «Что</w:t>
      </w:r>
      <w:proofErr w:type="gramStart"/>
      <w:r w:rsidR="00054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proofErr w:type="gramEnd"/>
      <w:r w:rsidR="00054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 </w:t>
      </w: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Когда»).</w:t>
      </w:r>
      <w:r w:rsidR="00054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(Продолжительнос</w:t>
      </w: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 викторины около 20мин)</w:t>
      </w:r>
    </w:p>
    <w:p w:rsidR="001C163B" w:rsidRPr="007B7C65" w:rsidRDefault="001C163B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инструкция проведения викторины</w:t>
      </w:r>
      <w:r w:rsidR="00054D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163B" w:rsidRPr="007B7C65" w:rsidRDefault="00054DC4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б) жеребьевка, кто начинает</w:t>
      </w:r>
      <w:r w:rsidR="001C163B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1C163B" w:rsidRPr="007B7C65" w:rsidRDefault="001C163B" w:rsidP="00E4002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в) процесс игры</w:t>
      </w:r>
      <w:r w:rsidR="007412F6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(вопрос №23 – живой герой (уч-ся 7-го класса в костюмах </w:t>
      </w:r>
      <w:proofErr w:type="spellStart"/>
      <w:r w:rsidR="007412F6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Бобчинского</w:t>
      </w:r>
      <w:proofErr w:type="spellEnd"/>
      <w:r w:rsidR="007412F6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412F6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Добчинского</w:t>
      </w:r>
      <w:proofErr w:type="spellEnd"/>
      <w:r w:rsidR="007412F6"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))</w:t>
      </w:r>
    </w:p>
    <w:p w:rsidR="006140B8" w:rsidRPr="007B7C65" w:rsidRDefault="001C163B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г) подведение итогов викторины (награждение)</w:t>
      </w:r>
      <w:r w:rsidR="00054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Тест по пьесе </w:t>
      </w:r>
      <w:proofErr w:type="spellStart"/>
      <w:r w:rsidR="00054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Н.В</w:t>
      </w:r>
      <w:r w:rsidR="006140B8"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.Гоголя</w:t>
      </w:r>
      <w:proofErr w:type="spellEnd"/>
      <w:r w:rsidR="006140B8" w:rsidRPr="007B7C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«Ревизор»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группа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из вариантов происхождения сюжетов комедии « Ревизор» - верный: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Гоголем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автору А.С. Пушкиным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других источников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Отметить причины, по которым чиновники принимают Хлестакова за ревизора.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рассказы Хлестакова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страх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недоразумение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известие о приезде ревизора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Отметить черты, характерные для чиновников персонажей комедии.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взяточничество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халатность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страх перед начальством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глупость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гостеприимство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использование служебного положения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Отметить, какой из видов комического жанра преимущественно использован в комедии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юмор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сарказм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сатира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ирония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5.Откуда Городничий узнал о приезде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ревизора?_________________________________________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группа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Речь Ляпкин</w:t>
      </w:r>
      <w:proofErr w:type="gramStart"/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Тяпкина Гоголь сравнивал: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 скрипом открывающейся двери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 старинными часами, которые сначала шипят, а потом бьют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ударом молота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Хлестаков: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всерьез хочет жениться на Марте Антоновне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хочет набрать как можно больше денег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делает как бы случайно, ничего не планируя и не думая о последствиях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Хлестаков способен: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быть логичным б)</w:t>
      </w:r>
      <w:r w:rsidR="0005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удивлять окружающих искрящимся юмором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произносить нелепости и врать без остановки.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Кульминационная сцена в «Ревизоре»: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 беседа городничего и Хлестакова в трактире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сцена </w:t>
      </w:r>
      <w:proofErr w:type="gramStart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вранья</w:t>
      </w:r>
      <w:proofErr w:type="gramEnd"/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Хлестакова в доме городничего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мечты городничего и его жены в Петербурге</w:t>
      </w:r>
    </w:p>
    <w:p w:rsidR="006140B8" w:rsidRPr="007B7C65" w:rsidRDefault="006140B8" w:rsidP="0061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В </w:t>
      </w:r>
      <w:r w:rsidR="0005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цене </w:t>
      </w:r>
      <w:proofErr w:type="gramStart"/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вранья</w:t>
      </w:r>
      <w:proofErr w:type="gramEnd"/>
      <w:r w:rsidR="0021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Гоголь использует:</w:t>
      </w:r>
    </w:p>
    <w:p w:rsidR="001C163B" w:rsidRPr="007B7C65" w:rsidRDefault="006140B8" w:rsidP="006140B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антитезу б) гиперболу в сравнение</w:t>
      </w:r>
    </w:p>
    <w:p w:rsidR="001C163B" w:rsidRPr="007B7C65" w:rsidRDefault="001C163B" w:rsidP="009F1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F4511" w:rsidRPr="007B7C65" w:rsidRDefault="00AF4511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8.РЕФЛЕКСИЯ</w:t>
      </w:r>
    </w:p>
    <w:p w:rsidR="00E4002C" w:rsidRPr="007B7C65" w:rsidRDefault="00AF4511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</w:t>
      </w:r>
      <w:r w:rsidR="009F1A03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 р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 учащихся</w:t>
      </w:r>
      <w:r w:rsidR="0021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r w:rsidR="0005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карточках с изображением пт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ицы «гоголь» учащиеся должны будут написать свое мнени</w:t>
      </w:r>
      <w:r w:rsidR="00054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о комедии «Ревизор», об уроке, 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об одном из героев произведения, используя готовые клише:</w:t>
      </w:r>
    </w:p>
    <w:p w:rsidR="00AF4511" w:rsidRPr="007B7C65" w:rsidRDefault="00AF4511" w:rsidP="00AF45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Выбери и продолжи высказывание</w:t>
      </w: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40C6" w:rsidRPr="007B7C65" w:rsidRDefault="00425FAC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сегодняшней игре мне особенно понравилось (не понравилось)…</w:t>
      </w:r>
    </w:p>
    <w:p w:rsidR="007040C6" w:rsidRPr="007B7C65" w:rsidRDefault="00425FAC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 бы хотелось, чтобы такие игры …</w:t>
      </w:r>
    </w:p>
    <w:p w:rsidR="007040C6" w:rsidRPr="007B7C65" w:rsidRDefault="00425FAC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Сегодняшняя игра научила меня…</w:t>
      </w:r>
    </w:p>
    <w:p w:rsidR="007040C6" w:rsidRPr="007B7C65" w:rsidRDefault="00425FAC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Хочется пожелать организаторам игры…</w:t>
      </w:r>
    </w:p>
    <w:p w:rsidR="007040C6" w:rsidRPr="007B7C65" w:rsidRDefault="00425FAC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оказалась полезной (бесполезной) для меня…</w:t>
      </w:r>
    </w:p>
    <w:p w:rsidR="00AF4511" w:rsidRPr="007B7C65" w:rsidRDefault="00AF4511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 понравился (не понравился) герой комедии …..</w:t>
      </w:r>
    </w:p>
    <w:p w:rsidR="00AF4511" w:rsidRPr="007B7C65" w:rsidRDefault="00AF4511" w:rsidP="00AF45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Мое мнение о (комедии, героях</w:t>
      </w:r>
      <w:r w:rsidR="006140B8"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комедии</w:t>
      </w:r>
      <w:r w:rsidRPr="007B7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)…..</w:t>
      </w:r>
    </w:p>
    <w:p w:rsidR="00AF4511" w:rsidRPr="007B7C65" w:rsidRDefault="006140B8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Учащиеся вешают все свои ответы на фамильный герб Гоголей-Яновских, 1-2 ученика зачитывают свои ответы .</w:t>
      </w:r>
    </w:p>
    <w:p w:rsidR="006140B8" w:rsidRPr="007B7C65" w:rsidRDefault="006140B8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Домашнее задание.</w:t>
      </w:r>
    </w:p>
    <w:p w:rsidR="00192D7A" w:rsidRDefault="006140B8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«Проба пера» </w:t>
      </w:r>
    </w:p>
    <w:p w:rsidR="002128BC" w:rsidRDefault="00192D7A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(Придумайте </w:t>
      </w:r>
      <w:r w:rsidR="0021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другой конец  для  пьесы «Ревизор»).</w:t>
      </w:r>
    </w:p>
    <w:p w:rsidR="00E4002C" w:rsidRPr="007B7C65" w:rsidRDefault="002128B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140B8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иначе могли бы развиваться события комедии?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Изложите письменно свою версию (</w:t>
      </w:r>
      <w:r w:rsidR="006140B8"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60-80 слов</w:t>
      </w:r>
      <w:r w:rsidR="006140B8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140B8" w:rsidRPr="007B7C65" w:rsidRDefault="006140B8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02C" w:rsidRPr="007B7C65" w:rsidRDefault="006140B8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E4002C" w:rsidRPr="007B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.Итоги урока</w:t>
      </w:r>
    </w:p>
    <w:p w:rsidR="00E4002C" w:rsidRPr="007B7C65" w:rsidRDefault="00E4002C" w:rsidP="008C54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Почему и в наши дни комедия пользуется успехом?</w:t>
      </w:r>
    </w:p>
    <w:p w:rsidR="00192D7A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(Комедия Н. В. Гоголя "Ревизор" пользуется успехом, потому что проблемы, которые всплывают в комедии</w:t>
      </w:r>
      <w:r w:rsidR="0019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 и в наше в</w:t>
      </w:r>
      <w:r w:rsidR="0019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</w:t>
      </w:r>
      <w:r w:rsidR="0021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9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002C" w:rsidRPr="007B7C65" w:rsidRDefault="00192D7A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пытается нажиться за счет другого человека</w:t>
      </w:r>
      <w:r w:rsidR="00E4002C" w:rsidRPr="007B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правильно ли это? Разве так должны жить люди? Хоть власти и пытались навести "порядок" в городе, но нужно было еще навести порядок в головах у людей. </w:t>
      </w:r>
    </w:p>
    <w:p w:rsidR="00E4002C" w:rsidRPr="007B7C65" w:rsidRDefault="00E4002C" w:rsidP="00E400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02C" w:rsidRPr="007B7C65" w:rsidRDefault="00E4002C" w:rsidP="008C54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говоря о Гоголе, мы можем сказать: «Он живет с нами, он среди нас. И мы не разлучаемся с ним никогда.</w:t>
      </w:r>
    </w:p>
    <w:p w:rsidR="00712810" w:rsidRPr="00054DC4" w:rsidRDefault="00054DC4" w:rsidP="00E4002C">
      <w:pPr>
        <w:rPr>
          <w:rFonts w:ascii="Times New Roman" w:hAnsi="Times New Roman" w:cs="Times New Roman"/>
          <w:b/>
          <w:sz w:val="28"/>
          <w:szCs w:val="28"/>
        </w:rPr>
      </w:pPr>
      <w:r w:rsidRPr="00054DC4">
        <w:rPr>
          <w:rFonts w:ascii="Times New Roman" w:hAnsi="Times New Roman" w:cs="Times New Roman"/>
          <w:b/>
          <w:sz w:val="28"/>
          <w:szCs w:val="28"/>
        </w:rPr>
        <w:t>12. Оценивание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12810" w:rsidRPr="00054DC4" w:rsidSect="007B7C65">
      <w:headerReference w:type="default" r:id="rId8"/>
      <w:pgSz w:w="11906" w:h="16838"/>
      <w:pgMar w:top="1134" w:right="567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05" w:rsidRDefault="00763505" w:rsidP="00054DC4">
      <w:pPr>
        <w:spacing w:after="0" w:line="240" w:lineRule="auto"/>
      </w:pPr>
      <w:r>
        <w:separator/>
      </w:r>
    </w:p>
  </w:endnote>
  <w:endnote w:type="continuationSeparator" w:id="0">
    <w:p w:rsidR="00763505" w:rsidRDefault="00763505" w:rsidP="0005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05" w:rsidRDefault="00763505" w:rsidP="00054DC4">
      <w:pPr>
        <w:spacing w:after="0" w:line="240" w:lineRule="auto"/>
      </w:pPr>
      <w:r>
        <w:separator/>
      </w:r>
    </w:p>
  </w:footnote>
  <w:footnote w:type="continuationSeparator" w:id="0">
    <w:p w:rsidR="00763505" w:rsidRDefault="00763505" w:rsidP="0005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33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00"/>
      <w:gridCol w:w="1486"/>
    </w:tblGrid>
    <w:tr w:rsidR="002128BC" w:rsidTr="002128BC">
      <w:tc>
        <w:tcPr>
          <w:tcW w:w="3594" w:type="pct"/>
          <w:tcBorders>
            <w:right w:val="single" w:sz="18" w:space="0" w:color="4F81BD" w:themeColor="accent1"/>
          </w:tcBorders>
        </w:tcPr>
        <w:p w:rsidR="002128BC" w:rsidRDefault="002128BC">
          <w:pPr>
            <w:pStyle w:val="ab"/>
          </w:pPr>
          <w:r>
            <w:t>РАЗРАБОТКА. Автор</w:t>
          </w:r>
          <w:proofErr w:type="gramStart"/>
          <w:r>
            <w:t xml:space="preserve"> О</w:t>
          </w:r>
          <w:proofErr w:type="gramEnd"/>
          <w:r>
            <w:t>прев Н.А.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D62A47915AE74BFB80FFFAADE9887EF0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06" w:type="pct"/>
              <w:tcBorders>
                <w:left w:val="single" w:sz="18" w:space="0" w:color="4F81BD" w:themeColor="accent1"/>
              </w:tcBorders>
            </w:tcPr>
            <w:p w:rsidR="002128BC" w:rsidRDefault="002128BC">
              <w:pPr>
                <w:pStyle w:val="ab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[Введите название документа]</w:t>
              </w:r>
            </w:p>
          </w:tc>
        </w:sdtContent>
      </w:sdt>
    </w:tr>
  </w:tbl>
  <w:p w:rsidR="002128BC" w:rsidRDefault="002128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0E53"/>
    <w:multiLevelType w:val="multilevel"/>
    <w:tmpl w:val="6470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E3419"/>
    <w:multiLevelType w:val="multilevel"/>
    <w:tmpl w:val="DB6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B7618"/>
    <w:multiLevelType w:val="hybridMultilevel"/>
    <w:tmpl w:val="A3BCE770"/>
    <w:lvl w:ilvl="0" w:tplc="5CE41D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C2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42B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0C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093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AB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628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E5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A57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81667"/>
    <w:multiLevelType w:val="multilevel"/>
    <w:tmpl w:val="46F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E5"/>
    <w:rsid w:val="00001DDC"/>
    <w:rsid w:val="00007903"/>
    <w:rsid w:val="00010CC7"/>
    <w:rsid w:val="00020FE7"/>
    <w:rsid w:val="00030C4B"/>
    <w:rsid w:val="00054DC4"/>
    <w:rsid w:val="00070498"/>
    <w:rsid w:val="00082AEC"/>
    <w:rsid w:val="000945F0"/>
    <w:rsid w:val="00096700"/>
    <w:rsid w:val="000D2F35"/>
    <w:rsid w:val="001035ED"/>
    <w:rsid w:val="0016479A"/>
    <w:rsid w:val="00192D7A"/>
    <w:rsid w:val="001A3040"/>
    <w:rsid w:val="001C163B"/>
    <w:rsid w:val="001C7BC1"/>
    <w:rsid w:val="00204184"/>
    <w:rsid w:val="00206119"/>
    <w:rsid w:val="002128BC"/>
    <w:rsid w:val="002241A2"/>
    <w:rsid w:val="002651F9"/>
    <w:rsid w:val="00285AD5"/>
    <w:rsid w:val="00303F3E"/>
    <w:rsid w:val="0032117B"/>
    <w:rsid w:val="003551D1"/>
    <w:rsid w:val="003956A2"/>
    <w:rsid w:val="003F18AD"/>
    <w:rsid w:val="00425FAC"/>
    <w:rsid w:val="004C3498"/>
    <w:rsid w:val="00535765"/>
    <w:rsid w:val="00537484"/>
    <w:rsid w:val="00543013"/>
    <w:rsid w:val="00545067"/>
    <w:rsid w:val="00555934"/>
    <w:rsid w:val="006140B8"/>
    <w:rsid w:val="00661D74"/>
    <w:rsid w:val="007040C6"/>
    <w:rsid w:val="00712810"/>
    <w:rsid w:val="007412F6"/>
    <w:rsid w:val="00755CE5"/>
    <w:rsid w:val="00763505"/>
    <w:rsid w:val="00774463"/>
    <w:rsid w:val="007A6728"/>
    <w:rsid w:val="007A784E"/>
    <w:rsid w:val="007B7C65"/>
    <w:rsid w:val="007D10BB"/>
    <w:rsid w:val="008932B4"/>
    <w:rsid w:val="00893414"/>
    <w:rsid w:val="008A15B4"/>
    <w:rsid w:val="008C1E77"/>
    <w:rsid w:val="008C5462"/>
    <w:rsid w:val="00961D48"/>
    <w:rsid w:val="00961E8C"/>
    <w:rsid w:val="00983DF0"/>
    <w:rsid w:val="009F1A03"/>
    <w:rsid w:val="00A94DBA"/>
    <w:rsid w:val="00AF4511"/>
    <w:rsid w:val="00AF663E"/>
    <w:rsid w:val="00B14763"/>
    <w:rsid w:val="00B535FD"/>
    <w:rsid w:val="00BB72A4"/>
    <w:rsid w:val="00BC2FAD"/>
    <w:rsid w:val="00BD5E96"/>
    <w:rsid w:val="00C007B6"/>
    <w:rsid w:val="00CC6E6A"/>
    <w:rsid w:val="00D423A2"/>
    <w:rsid w:val="00D5080B"/>
    <w:rsid w:val="00DF17CA"/>
    <w:rsid w:val="00E26876"/>
    <w:rsid w:val="00E4002C"/>
    <w:rsid w:val="00EC410C"/>
    <w:rsid w:val="00F3181E"/>
    <w:rsid w:val="00F5751B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2AEC"/>
  </w:style>
  <w:style w:type="character" w:customStyle="1" w:styleId="c0">
    <w:name w:val="c0"/>
    <w:basedOn w:val="a0"/>
    <w:rsid w:val="00082AEC"/>
  </w:style>
  <w:style w:type="paragraph" w:customStyle="1" w:styleId="c2">
    <w:name w:val="c2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AEC"/>
  </w:style>
  <w:style w:type="paragraph" w:customStyle="1" w:styleId="c4">
    <w:name w:val="c4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82AEC"/>
  </w:style>
  <w:style w:type="paragraph" w:customStyle="1" w:styleId="c11">
    <w:name w:val="c1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AEC"/>
  </w:style>
  <w:style w:type="paragraph" w:customStyle="1" w:styleId="c22">
    <w:name w:val="c22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74463"/>
  </w:style>
  <w:style w:type="character" w:styleId="a4">
    <w:name w:val="Strong"/>
    <w:basedOn w:val="a0"/>
    <w:uiPriority w:val="22"/>
    <w:qFormat/>
    <w:rsid w:val="00774463"/>
    <w:rPr>
      <w:b/>
      <w:bCs/>
    </w:rPr>
  </w:style>
  <w:style w:type="character" w:styleId="a5">
    <w:name w:val="Emphasis"/>
    <w:basedOn w:val="a0"/>
    <w:uiPriority w:val="20"/>
    <w:qFormat/>
    <w:rsid w:val="00774463"/>
    <w:rPr>
      <w:i/>
      <w:iCs/>
    </w:rPr>
  </w:style>
  <w:style w:type="paragraph" w:styleId="a6">
    <w:name w:val="List Paragraph"/>
    <w:basedOn w:val="a"/>
    <w:uiPriority w:val="34"/>
    <w:qFormat/>
    <w:rsid w:val="00EC41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8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BC2F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BC2F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BC2FA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DC4"/>
  </w:style>
  <w:style w:type="paragraph" w:styleId="ad">
    <w:name w:val="footer"/>
    <w:basedOn w:val="a"/>
    <w:link w:val="ae"/>
    <w:uiPriority w:val="99"/>
    <w:unhideWhenUsed/>
    <w:rsid w:val="000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2AEC"/>
  </w:style>
  <w:style w:type="character" w:customStyle="1" w:styleId="c0">
    <w:name w:val="c0"/>
    <w:basedOn w:val="a0"/>
    <w:rsid w:val="00082AEC"/>
  </w:style>
  <w:style w:type="paragraph" w:customStyle="1" w:styleId="c2">
    <w:name w:val="c2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2AEC"/>
  </w:style>
  <w:style w:type="paragraph" w:customStyle="1" w:styleId="c4">
    <w:name w:val="c4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82AEC"/>
  </w:style>
  <w:style w:type="paragraph" w:customStyle="1" w:styleId="c11">
    <w:name w:val="c1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AEC"/>
  </w:style>
  <w:style w:type="paragraph" w:customStyle="1" w:styleId="c22">
    <w:name w:val="c22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74463"/>
  </w:style>
  <w:style w:type="character" w:styleId="a4">
    <w:name w:val="Strong"/>
    <w:basedOn w:val="a0"/>
    <w:uiPriority w:val="22"/>
    <w:qFormat/>
    <w:rsid w:val="00774463"/>
    <w:rPr>
      <w:b/>
      <w:bCs/>
    </w:rPr>
  </w:style>
  <w:style w:type="character" w:styleId="a5">
    <w:name w:val="Emphasis"/>
    <w:basedOn w:val="a0"/>
    <w:uiPriority w:val="20"/>
    <w:qFormat/>
    <w:rsid w:val="00774463"/>
    <w:rPr>
      <w:i/>
      <w:iCs/>
    </w:rPr>
  </w:style>
  <w:style w:type="paragraph" w:styleId="a6">
    <w:name w:val="List Paragraph"/>
    <w:basedOn w:val="a"/>
    <w:uiPriority w:val="34"/>
    <w:qFormat/>
    <w:rsid w:val="00EC41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8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BC2F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BC2FA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BC2FA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DC4"/>
  </w:style>
  <w:style w:type="paragraph" w:styleId="ad">
    <w:name w:val="footer"/>
    <w:basedOn w:val="a"/>
    <w:link w:val="ae"/>
    <w:uiPriority w:val="99"/>
    <w:unhideWhenUsed/>
    <w:rsid w:val="0005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3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36412">
          <w:marLeft w:val="4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776">
              <w:marLeft w:val="450"/>
              <w:marRight w:val="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154">
              <w:marLeft w:val="0"/>
              <w:marRight w:val="0"/>
              <w:marTop w:val="0"/>
              <w:marBottom w:val="0"/>
              <w:divBdr>
                <w:top w:val="dashed" w:sz="8" w:space="0" w:color="000000"/>
                <w:left w:val="dashed" w:sz="8" w:space="0" w:color="000000"/>
                <w:bottom w:val="dashed" w:sz="8" w:space="0" w:color="000000"/>
                <w:right w:val="dashed" w:sz="8" w:space="0" w:color="000000"/>
              </w:divBdr>
            </w:div>
          </w:divsChild>
        </w:div>
      </w:divsChild>
    </w:div>
    <w:div w:id="1188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9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882">
          <w:marLeft w:val="4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62">
              <w:marLeft w:val="450"/>
              <w:marRight w:val="45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2A47915AE74BFB80FFFAADE9887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3BB84-3AAF-4E1C-8367-C7E569F5D6B2}"/>
      </w:docPartPr>
      <w:docPartBody>
        <w:p w:rsidR="00000000" w:rsidRDefault="0093250C" w:rsidP="0093250C">
          <w:pPr>
            <w:pStyle w:val="D62A47915AE74BFB80FFFAADE9887EF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0C"/>
    <w:rsid w:val="006230C6"/>
    <w:rsid w:val="009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A28EF01A041B391C85C181D4390DA">
    <w:name w:val="D06A28EF01A041B391C85C181D4390DA"/>
    <w:rsid w:val="0093250C"/>
  </w:style>
  <w:style w:type="paragraph" w:customStyle="1" w:styleId="D62A47915AE74BFB80FFFAADE9887EF0">
    <w:name w:val="D62A47915AE74BFB80FFFAADE9887EF0"/>
    <w:rsid w:val="009325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A28EF01A041B391C85C181D4390DA">
    <w:name w:val="D06A28EF01A041B391C85C181D4390DA"/>
    <w:rsid w:val="0093250C"/>
  </w:style>
  <w:style w:type="paragraph" w:customStyle="1" w:styleId="D62A47915AE74BFB80FFFAADE9887EF0">
    <w:name w:val="D62A47915AE74BFB80FFFAADE9887EF0"/>
    <w:rsid w:val="00932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NiK</cp:lastModifiedBy>
  <cp:revision>5</cp:revision>
  <cp:lastPrinted>2021-01-12T20:33:00Z</cp:lastPrinted>
  <dcterms:created xsi:type="dcterms:W3CDTF">2022-01-16T10:56:00Z</dcterms:created>
  <dcterms:modified xsi:type="dcterms:W3CDTF">2025-02-19T18:01:00Z</dcterms:modified>
</cp:coreProperties>
</file>