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DB5" w:rsidRDefault="00FC2DB5" w:rsidP="00FC2DB5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1139190</wp:posOffset>
                </wp:positionV>
                <wp:extent cx="5715000" cy="5745480"/>
                <wp:effectExtent l="0" t="0" r="0" b="762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74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2DB5" w:rsidRDefault="00FC2DB5" w:rsidP="00FC2DB5">
                            <w:pPr>
                              <w:jc w:val="center"/>
                              <w:rPr>
                                <w:rFonts w:cs="Times New Roman"/>
                                <w:sz w:val="56"/>
                                <w:lang w:val="ru-RU"/>
                              </w:rPr>
                            </w:pPr>
                          </w:p>
                          <w:p w:rsidR="00FC2DB5" w:rsidRDefault="00FC2DB5" w:rsidP="00FC2DB5">
                            <w:pPr>
                              <w:jc w:val="center"/>
                              <w:rPr>
                                <w:rFonts w:cs="Times New Roman"/>
                                <w:sz w:val="56"/>
                                <w:lang w:val="ru-RU"/>
                              </w:rPr>
                            </w:pPr>
                          </w:p>
                          <w:p w:rsidR="00FC2DB5" w:rsidRDefault="00FC2DB5" w:rsidP="00FC2DB5">
                            <w:pPr>
                              <w:jc w:val="center"/>
                              <w:rPr>
                                <w:rFonts w:cs="Times New Roman"/>
                                <w:sz w:val="56"/>
                                <w:lang w:val="ru-RU"/>
                              </w:rPr>
                            </w:pPr>
                          </w:p>
                          <w:p w:rsidR="00FC2DB5" w:rsidRPr="00FC2DB5" w:rsidRDefault="00FC2DB5" w:rsidP="00FC2DB5">
                            <w:pPr>
                              <w:jc w:val="center"/>
                              <w:rPr>
                                <w:rFonts w:ascii="Caslon Becker No540 Swash [Rus" w:hAnsi="Caslon Becker No540 Swash [Rus" w:cs="Times New Roman"/>
                                <w:b/>
                                <w:sz w:val="72"/>
                                <w:lang w:val="ru-RU"/>
                              </w:rPr>
                            </w:pPr>
                            <w:r w:rsidRPr="00FC2DB5">
                              <w:rPr>
                                <w:rFonts w:ascii="Caslon Becker No540 Swash [Rus" w:hAnsi="Caslon Becker No540 Swash [Rus" w:cs="Times New Roman"/>
                                <w:b/>
                                <w:sz w:val="72"/>
                                <w:lang w:val="ru-RU"/>
                              </w:rPr>
                              <w:t>Картотека</w:t>
                            </w:r>
                          </w:p>
                          <w:p w:rsidR="00FC2DB5" w:rsidRPr="00FC2DB5" w:rsidRDefault="00FC2DB5" w:rsidP="00FC2DB5">
                            <w:pPr>
                              <w:jc w:val="center"/>
                              <w:rPr>
                                <w:rFonts w:ascii="Caslon Becker No540 Swash [Rus" w:hAnsi="Caslon Becker No540 Swash [Rus" w:cs="Times New Roman"/>
                                <w:b/>
                                <w:sz w:val="72"/>
                                <w:lang w:val="ru-RU"/>
                              </w:rPr>
                            </w:pPr>
                            <w:r w:rsidRPr="00FC2DB5">
                              <w:rPr>
                                <w:rFonts w:ascii="Caslon Becker No540 Swash [Rus" w:hAnsi="Caslon Becker No540 Swash [Rus" w:cs="Times New Roman"/>
                                <w:b/>
                                <w:sz w:val="72"/>
                                <w:lang w:val="ru-RU"/>
                              </w:rPr>
                              <w:t>дидактических игр</w:t>
                            </w:r>
                          </w:p>
                          <w:p w:rsidR="00FC2DB5" w:rsidRPr="00FC2DB5" w:rsidRDefault="00FC2DB5" w:rsidP="00FC2DB5">
                            <w:pPr>
                              <w:jc w:val="center"/>
                              <w:rPr>
                                <w:rFonts w:ascii="Caslon Becker No540 Swash [Rus" w:hAnsi="Caslon Becker No540 Swash [Rus" w:cs="Times New Roman"/>
                                <w:b/>
                                <w:sz w:val="72"/>
                                <w:lang w:val="ru-RU"/>
                              </w:rPr>
                            </w:pPr>
                            <w:r w:rsidRPr="00FC2DB5">
                              <w:rPr>
                                <w:rFonts w:ascii="Caslon Becker No540 Swash [Rus" w:hAnsi="Caslon Becker No540 Swash [Rus" w:cs="Times New Roman"/>
                                <w:b/>
                                <w:sz w:val="72"/>
                                <w:lang w:val="ru-RU"/>
                              </w:rPr>
                              <w:t xml:space="preserve">по зрительному восприятию </w:t>
                            </w:r>
                          </w:p>
                          <w:p w:rsidR="00FC2DB5" w:rsidRPr="00FC2DB5" w:rsidRDefault="00FC2DB5" w:rsidP="00FC2DB5">
                            <w:pPr>
                              <w:jc w:val="center"/>
                              <w:rPr>
                                <w:rFonts w:ascii="Caslon Becker No540 Swash [Rus" w:hAnsi="Caslon Becker No540 Swash [Rus" w:cs="Times New Roman"/>
                                <w:b/>
                                <w:sz w:val="72"/>
                                <w:lang w:val="ru-RU"/>
                              </w:rPr>
                            </w:pPr>
                            <w:r w:rsidRPr="00FC2DB5">
                              <w:rPr>
                                <w:rFonts w:ascii="Caslon Becker No540 Swash [Rus" w:hAnsi="Caslon Becker No540 Swash [Rus" w:cs="Times New Roman"/>
                                <w:b/>
                                <w:sz w:val="72"/>
                                <w:lang w:val="ru-RU"/>
                              </w:rPr>
                              <w:t>для детей с нарушением зрения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6.65pt;margin-top:89.7pt;width:450pt;height:452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" filled="f" stroked="f" strokeweight=".5pt">
                <v:textbox>
                  <w:txbxContent>
                    <w:p w:rsidR="00FC2DB5" w:rsidRDefault="00FC2DB5" w:rsidP="00FC2DB5">
                      <w:pPr>
                        <w:jc w:val="center"/>
                        <w:rPr>
                          <w:rFonts w:cs="Times New Roman"/>
                          <w:sz w:val="56"/>
                          <w:lang w:val="ru-RU"/>
                        </w:rPr>
                      </w:pPr>
                    </w:p>
                    <w:p w:rsidR="00FC2DB5" w:rsidRDefault="00FC2DB5" w:rsidP="00FC2DB5">
                      <w:pPr>
                        <w:jc w:val="center"/>
                        <w:rPr>
                          <w:rFonts w:cs="Times New Roman"/>
                          <w:sz w:val="56"/>
                          <w:lang w:val="ru-RU"/>
                        </w:rPr>
                      </w:pPr>
                    </w:p>
                    <w:p w:rsidR="00FC2DB5" w:rsidRDefault="00FC2DB5" w:rsidP="00FC2DB5">
                      <w:pPr>
                        <w:jc w:val="center"/>
                        <w:rPr>
                          <w:rFonts w:cs="Times New Roman"/>
                          <w:sz w:val="56"/>
                          <w:lang w:val="ru-RU"/>
                        </w:rPr>
                      </w:pPr>
                    </w:p>
                    <w:p w:rsidR="00FC2DB5" w:rsidRPr="00FC2DB5" w:rsidRDefault="00FC2DB5" w:rsidP="00FC2DB5">
                      <w:pPr>
                        <w:jc w:val="center"/>
                        <w:rPr>
                          <w:rFonts w:ascii="Caslon Becker No540 Swash [Rus" w:hAnsi="Caslon Becker No540 Swash [Rus" w:cs="Times New Roman"/>
                          <w:b/>
                          <w:sz w:val="72"/>
                          <w:lang w:val="ru-RU"/>
                        </w:rPr>
                      </w:pPr>
                      <w:r w:rsidRPr="00FC2DB5">
                        <w:rPr>
                          <w:rFonts w:ascii="Caslon Becker No540 Swash [Rus" w:hAnsi="Caslon Becker No540 Swash [Rus" w:cs="Times New Roman"/>
                          <w:b/>
                          <w:sz w:val="72"/>
                          <w:lang w:val="ru-RU"/>
                        </w:rPr>
                        <w:t>Картотека</w:t>
                      </w:r>
                    </w:p>
                    <w:p w:rsidR="00FC2DB5" w:rsidRPr="00FC2DB5" w:rsidRDefault="00FC2DB5" w:rsidP="00FC2DB5">
                      <w:pPr>
                        <w:jc w:val="center"/>
                        <w:rPr>
                          <w:rFonts w:ascii="Caslon Becker No540 Swash [Rus" w:hAnsi="Caslon Becker No540 Swash [Rus" w:cs="Times New Roman"/>
                          <w:b/>
                          <w:sz w:val="72"/>
                          <w:lang w:val="ru-RU"/>
                        </w:rPr>
                      </w:pPr>
                      <w:r w:rsidRPr="00FC2DB5">
                        <w:rPr>
                          <w:rFonts w:ascii="Caslon Becker No540 Swash [Rus" w:hAnsi="Caslon Becker No540 Swash [Rus" w:cs="Times New Roman"/>
                          <w:b/>
                          <w:sz w:val="72"/>
                          <w:lang w:val="ru-RU"/>
                        </w:rPr>
                        <w:t>дидактических игр</w:t>
                      </w:r>
                    </w:p>
                    <w:p w:rsidR="00FC2DB5" w:rsidRPr="00FC2DB5" w:rsidRDefault="00FC2DB5" w:rsidP="00FC2DB5">
                      <w:pPr>
                        <w:jc w:val="center"/>
                        <w:rPr>
                          <w:rFonts w:ascii="Caslon Becker No540 Swash [Rus" w:hAnsi="Caslon Becker No540 Swash [Rus" w:cs="Times New Roman"/>
                          <w:b/>
                          <w:sz w:val="72"/>
                          <w:lang w:val="ru-RU"/>
                        </w:rPr>
                      </w:pPr>
                      <w:r w:rsidRPr="00FC2DB5">
                        <w:rPr>
                          <w:rFonts w:ascii="Caslon Becker No540 Swash [Rus" w:hAnsi="Caslon Becker No540 Swash [Rus" w:cs="Times New Roman"/>
                          <w:b/>
                          <w:sz w:val="72"/>
                          <w:lang w:val="ru-RU"/>
                        </w:rPr>
                        <w:t xml:space="preserve">по зрительному восприятию </w:t>
                      </w:r>
                    </w:p>
                    <w:p w:rsidR="00FC2DB5" w:rsidRPr="00FC2DB5" w:rsidRDefault="00FC2DB5" w:rsidP="00FC2DB5">
                      <w:pPr>
                        <w:jc w:val="center"/>
                        <w:rPr>
                          <w:rFonts w:ascii="Caslon Becker No540 Swash [Rus" w:hAnsi="Caslon Becker No540 Swash [Rus" w:cs="Times New Roman"/>
                          <w:b/>
                          <w:sz w:val="72"/>
                          <w:lang w:val="ru-RU"/>
                        </w:rPr>
                      </w:pPr>
                      <w:r w:rsidRPr="00FC2DB5">
                        <w:rPr>
                          <w:rFonts w:ascii="Caslon Becker No540 Swash [Rus" w:hAnsi="Caslon Becker No540 Swash [Rus" w:cs="Times New Roman"/>
                          <w:b/>
                          <w:sz w:val="72"/>
                          <w:lang w:val="ru-RU"/>
                        </w:rPr>
                        <w:t>для детей с нарушением зрения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-912495</wp:posOffset>
            </wp:positionH>
            <wp:positionV relativeFrom="margin">
              <wp:posOffset>-521970</wp:posOffset>
            </wp:positionV>
            <wp:extent cx="7239635" cy="10241280"/>
            <wp:effectExtent l="0" t="0" r="0" b="7620"/>
            <wp:wrapSquare wrapText="bothSides"/>
            <wp:docPr id="1" name="Рисунок 1" descr="http://s56.radikal.ru/i153/1004/f1/5449a2d8b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6.radikal.ru/i153/1004/f1/5449a2d8b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635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76C" w:rsidRDefault="00B8376C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B8376C" w:rsidRDefault="009D1ACA" w:rsidP="00BB430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48"/>
          <w:u w:val="single"/>
          <w:lang w:val="ru-RU"/>
        </w:rPr>
      </w:pPr>
      <w:r>
        <w:rPr>
          <w:rFonts w:ascii="Times New Roman" w:hAnsi="Times New Roman" w:cs="Times New Roman"/>
          <w:b/>
          <w:i/>
          <w:sz w:val="48"/>
          <w:u w:val="single"/>
          <w:lang w:val="ru-RU"/>
        </w:rPr>
        <w:t>Содержание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1. Игра «Веселые насекомые»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2. «Игры с динозаврами»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3. «Собери мозаику»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 xml:space="preserve">4. «Найди пирамидку» 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5. «Вкусные коктейли»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6. Игра «Подбери окрас»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7. Игра «Спаси шарики из паутины»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8. Игра «Коврик-головоломка»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9. Игра «Любопытная змейка»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10. Игра «Сбалансированный шар»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11. Игра «Пирамидка из животных»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12. Игра «Тактильные мешочки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13. Игра «Косолапый мишка»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14. Игра «Геометрическое лото»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15. Игра «Геометрические пуговицы»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16. Игра «Потеряшки»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17. Игра «Волшебные палочки»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  <w:r w:rsidRPr="009D1ACA">
        <w:rPr>
          <w:rFonts w:ascii="Times New Roman" w:hAnsi="Times New Roman" w:cs="Times New Roman"/>
          <w:sz w:val="48"/>
          <w:lang w:val="ru-RU"/>
        </w:rPr>
        <w:t>18. Игра «Следопыты»</w:t>
      </w:r>
    </w:p>
    <w:p w:rsidR="009D1ACA" w:rsidRPr="009D1ACA" w:rsidRDefault="009D1ACA" w:rsidP="009D1ACA">
      <w:pPr>
        <w:spacing w:after="0" w:line="240" w:lineRule="auto"/>
        <w:rPr>
          <w:rFonts w:ascii="Times New Roman" w:hAnsi="Times New Roman" w:cs="Times New Roman"/>
          <w:sz w:val="48"/>
          <w:lang w:val="ru-RU"/>
        </w:rPr>
      </w:pPr>
    </w:p>
    <w:p w:rsidR="00B8376C" w:rsidRDefault="00B8376C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B8376C" w:rsidRDefault="00B8376C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B8376C" w:rsidRDefault="00B8376C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B8376C" w:rsidRDefault="00B8376C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B8376C" w:rsidRDefault="00B8376C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B8376C" w:rsidRDefault="00B8376C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B8376C" w:rsidRDefault="00B8376C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B8376C" w:rsidRDefault="00B8376C" w:rsidP="009D1ACA">
      <w:pPr>
        <w:spacing w:after="0" w:line="240" w:lineRule="auto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B8376C" w:rsidRDefault="00B8376C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35643D" w:rsidRDefault="00C02996" w:rsidP="00BB43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lastRenderedPageBreak/>
        <w:t xml:space="preserve">1. </w:t>
      </w:r>
      <w:r w:rsidR="00186D35">
        <w:rPr>
          <w:rFonts w:ascii="Times New Roman" w:hAnsi="Times New Roman" w:cs="Times New Roman"/>
          <w:b/>
          <w:sz w:val="28"/>
          <w:u w:val="single"/>
          <w:lang w:val="ru-RU"/>
        </w:rPr>
        <w:t>Игра «Веселые насекомые»</w:t>
      </w:r>
    </w:p>
    <w:p w:rsidR="00186D35" w:rsidRDefault="00186D35" w:rsidP="00186D35">
      <w:pPr>
        <w:spacing w:after="0" w:line="240" w:lineRule="auto"/>
        <w:rPr>
          <w:rFonts w:ascii="Times New Roman" w:hAnsi="Times New Roman" w:cs="Times New Roman"/>
          <w:i/>
          <w:sz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705B17" w:rsidRPr="00705B17">
        <w:rPr>
          <w:rFonts w:ascii="Times New Roman" w:hAnsi="Times New Roman" w:cs="Times New Roman"/>
          <w:sz w:val="28"/>
          <w:lang w:val="ru-RU"/>
        </w:rPr>
        <w:t>развитие логического, образного и пространственного мышления, развитие цветовосприятия и мелкой моторики.</w:t>
      </w:r>
    </w:p>
    <w:p w:rsidR="00705B17" w:rsidRDefault="00705B17" w:rsidP="00186D35">
      <w:pPr>
        <w:spacing w:after="0" w:line="240" w:lineRule="auto"/>
        <w:rPr>
          <w:rFonts w:ascii="Times New Roman" w:hAnsi="Times New Roman" w:cs="Times New Roman"/>
          <w:i/>
          <w:sz w:val="28"/>
          <w:lang w:val="ru-RU"/>
        </w:rPr>
      </w:pPr>
      <w:r w:rsidRPr="00705B17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Pr="00705B17">
        <w:rPr>
          <w:rFonts w:ascii="Times New Roman" w:hAnsi="Times New Roman" w:cs="Times New Roman"/>
          <w:sz w:val="28"/>
          <w:lang w:val="ru-RU"/>
        </w:rPr>
        <w:t>игровые поля в клетку, картинки насекомых, схемы с цветными точками.</w:t>
      </w:r>
      <w:r w:rsidR="009D0DC7">
        <w:rPr>
          <w:rFonts w:ascii="Times New Roman" w:hAnsi="Times New Roman" w:cs="Times New Roman"/>
          <w:sz w:val="28"/>
          <w:lang w:val="ru-RU"/>
        </w:rPr>
        <w:t xml:space="preserve"> (Приложение А)</w:t>
      </w:r>
    </w:p>
    <w:p w:rsidR="00705B17" w:rsidRDefault="00705B17" w:rsidP="00186D35">
      <w:pPr>
        <w:spacing w:after="0" w:line="240" w:lineRule="auto"/>
        <w:rPr>
          <w:rFonts w:ascii="Times New Roman" w:hAnsi="Times New Roman" w:cs="Times New Roman"/>
          <w:b/>
          <w:i/>
          <w:sz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lang w:val="ru-RU"/>
        </w:rPr>
        <w:t xml:space="preserve">Предварительная работа: </w:t>
      </w:r>
    </w:p>
    <w:p w:rsidR="00705B17" w:rsidRDefault="00274C99" w:rsidP="00186D3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2745105</wp:posOffset>
            </wp:positionH>
            <wp:positionV relativeFrom="margin">
              <wp:posOffset>1748790</wp:posOffset>
            </wp:positionV>
            <wp:extent cx="3124200" cy="2397760"/>
            <wp:effectExtent l="0" t="0" r="0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210_1505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B17">
        <w:rPr>
          <w:rFonts w:ascii="Times New Roman" w:hAnsi="Times New Roman" w:cs="Times New Roman"/>
          <w:sz w:val="28"/>
          <w:lang w:val="ru-RU"/>
        </w:rPr>
        <w:t>Перед началом работы подготовьте весь необходимый материал. Покажите ребенку насекомых, спросите знает ли он, как они называются и каким они цветом.</w:t>
      </w:r>
    </w:p>
    <w:p w:rsidR="00705B17" w:rsidRDefault="00705B17" w:rsidP="00705B1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705B17" w:rsidRDefault="00705B17" w:rsidP="00705B17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>
        <w:rPr>
          <w:rFonts w:ascii="Times New Roman" w:hAnsi="Times New Roman" w:cs="Times New Roman"/>
          <w:i/>
          <w:sz w:val="28"/>
          <w:u w:val="single"/>
          <w:lang w:val="ru-RU"/>
        </w:rPr>
        <w:t>1-ый вариант (по схеме)</w:t>
      </w:r>
    </w:p>
    <w:p w:rsidR="00705B17" w:rsidRDefault="00863585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- Ребенку предлагается расселить насекомых по домам по предложенной схеме. </w:t>
      </w:r>
      <w:r w:rsidR="00D926A2">
        <w:rPr>
          <w:rFonts w:ascii="Times New Roman" w:hAnsi="Times New Roman" w:cs="Times New Roman"/>
          <w:sz w:val="28"/>
          <w:lang w:val="ru-RU"/>
        </w:rPr>
        <w:t xml:space="preserve">Ребенок должен повторить расположение насекомых на схеме с изображением цветных кругов, обозначающих их расцветку. </w:t>
      </w:r>
    </w:p>
    <w:p w:rsidR="0028535C" w:rsidRDefault="0028535C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Примечание: не говорите заранее ребенку, что цвет кружочка на схеме соотвествует цвету насекомого, пусть ребенок сам попробует догадаться. Если ребенок не может понять, что делать то помогите: «Посмотри на круг, какого он цвета? А есть ли такого цвета насекомое у нас? Кто это? Значит куда мы его посадим?»</w:t>
      </w:r>
    </w:p>
    <w:p w:rsidR="00863585" w:rsidRDefault="00863585" w:rsidP="00705B17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>
        <w:rPr>
          <w:rFonts w:ascii="Times New Roman" w:hAnsi="Times New Roman" w:cs="Times New Roman"/>
          <w:i/>
          <w:sz w:val="28"/>
          <w:u w:val="single"/>
          <w:lang w:val="ru-RU"/>
        </w:rPr>
        <w:t>2-ой вариант:</w:t>
      </w:r>
    </w:p>
    <w:p w:rsidR="00863585" w:rsidRPr="00863585" w:rsidRDefault="0028535C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Ребенок сам раскладывает насекомых на игровом поле, а замет кружочками зарисовывает их расположение на шаблоне.</w:t>
      </w:r>
    </w:p>
    <w:p w:rsidR="00863585" w:rsidRDefault="00863585" w:rsidP="00705B17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>
        <w:rPr>
          <w:rFonts w:ascii="Times New Roman" w:hAnsi="Times New Roman" w:cs="Times New Roman"/>
          <w:i/>
          <w:sz w:val="28"/>
          <w:u w:val="single"/>
          <w:lang w:val="ru-RU"/>
        </w:rPr>
        <w:t>3-ий вариант:</w:t>
      </w:r>
    </w:p>
    <w:p w:rsidR="00863585" w:rsidRDefault="00863585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- Ребенку предлагается расселить насекомых по словесной инструкции.</w:t>
      </w:r>
    </w:p>
    <w:p w:rsidR="00863585" w:rsidRDefault="00863585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Воспитатель: - Возьми божью коровку и засели ее в верхний левый угол, пчелу засели слева от божьем коровки. Муху засели </w:t>
      </w:r>
      <w:r w:rsidR="00D926A2">
        <w:rPr>
          <w:rFonts w:ascii="Times New Roman" w:hAnsi="Times New Roman" w:cs="Times New Roman"/>
          <w:sz w:val="28"/>
          <w:lang w:val="ru-RU"/>
        </w:rPr>
        <w:t>третий столбик во вторую клетку и т.д.</w:t>
      </w:r>
    </w:p>
    <w:p w:rsidR="00D41CC4" w:rsidRDefault="00D41CC4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274C99" w:rsidRDefault="00274C99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754569" w:rsidRPr="00754569" w:rsidRDefault="00C02996" w:rsidP="00E34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 xml:space="preserve">2. </w:t>
      </w:r>
      <w:r w:rsidR="00754569" w:rsidRPr="00754569">
        <w:rPr>
          <w:rFonts w:ascii="Times New Roman" w:hAnsi="Times New Roman" w:cs="Times New Roman"/>
          <w:b/>
          <w:sz w:val="28"/>
          <w:u w:val="single"/>
          <w:lang w:val="ru-RU"/>
        </w:rPr>
        <w:t>«Игры с динозаврами»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i/>
          <w:sz w:val="28"/>
          <w:lang w:val="ru-RU"/>
        </w:rPr>
      </w:pPr>
      <w:r w:rsidRPr="00754569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Pr="00754569">
        <w:rPr>
          <w:rFonts w:ascii="Times New Roman" w:hAnsi="Times New Roman" w:cs="Times New Roman"/>
          <w:sz w:val="28"/>
          <w:lang w:val="ru-RU"/>
        </w:rPr>
        <w:t>развитие зрительного восприятия детей, концентрации внимания, развитие цветовосприятия, развитие наглядно-образного мышления.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i/>
          <w:sz w:val="28"/>
          <w:lang w:val="ru-RU"/>
        </w:rPr>
      </w:pPr>
      <w:r w:rsidRPr="00754569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Pr="00754569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Pr="00754569">
        <w:rPr>
          <w:rFonts w:ascii="Times New Roman" w:hAnsi="Times New Roman" w:cs="Times New Roman"/>
          <w:sz w:val="28"/>
          <w:lang w:val="ru-RU"/>
        </w:rPr>
        <w:t>цветовой круг, круг с динозаврами, черно-белые игровые поля, цветные игровые поля, стирающиеся маркеры.</w:t>
      </w:r>
      <w:r w:rsidR="009F6C3E">
        <w:rPr>
          <w:rFonts w:ascii="Times New Roman" w:hAnsi="Times New Roman" w:cs="Times New Roman"/>
          <w:sz w:val="28"/>
          <w:lang w:val="ru-RU"/>
        </w:rPr>
        <w:t xml:space="preserve"> (Приложение Б)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754569">
        <w:rPr>
          <w:rFonts w:ascii="Times New Roman" w:hAnsi="Times New Roman" w:cs="Times New Roman"/>
          <w:b/>
          <w:i/>
          <w:sz w:val="28"/>
          <w:lang w:val="ru-RU"/>
        </w:rPr>
        <w:t xml:space="preserve">Предварительная работа: </w:t>
      </w:r>
      <w:r w:rsidRPr="00754569">
        <w:rPr>
          <w:rFonts w:ascii="Times New Roman" w:hAnsi="Times New Roman" w:cs="Times New Roman"/>
          <w:sz w:val="28"/>
          <w:lang w:val="ru-RU"/>
        </w:rPr>
        <w:t>Повторить с детьми цвета.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754569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754569">
        <w:rPr>
          <w:rFonts w:ascii="Times New Roman" w:hAnsi="Times New Roman" w:cs="Times New Roman"/>
          <w:i/>
          <w:sz w:val="28"/>
          <w:u w:val="single"/>
          <w:lang w:val="ru-RU"/>
        </w:rPr>
        <w:t>1-ый вариант (с цветовым кругом)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754569">
        <w:rPr>
          <w:rFonts w:ascii="Times New Roman" w:hAnsi="Times New Roman" w:cs="Times New Roman"/>
          <w:sz w:val="28"/>
          <w:lang w:val="ru-RU"/>
        </w:rPr>
        <w:t xml:space="preserve">Ребенка знакомят с цветовым кругом, повторяют цвета. Затем ребенку раздаются игровые поля с цветными динозаврами. Воспитатель предлагает детям посоревноваться и проверить, кто сможет быстрее найти всех </w:t>
      </w:r>
      <w:r w:rsidRPr="00754569">
        <w:rPr>
          <w:rFonts w:ascii="Times New Roman" w:hAnsi="Times New Roman" w:cs="Times New Roman"/>
          <w:sz w:val="28"/>
          <w:lang w:val="ru-RU"/>
        </w:rPr>
        <w:lastRenderedPageBreak/>
        <w:t>динозавров. Воспитатель вращает стрелку, потом ребенку дается задание: найти всех динозавров, того цвета на который показывает стрелка на цветовом круге и зачеркнуть их маркером на игровом поле. Кто быстрее все сделал, звенит в звонок.</w:t>
      </w:r>
    </w:p>
    <w:p w:rsidR="00754569" w:rsidRPr="00754569" w:rsidRDefault="00D41CC4" w:rsidP="00754569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3568065</wp:posOffset>
            </wp:positionH>
            <wp:positionV relativeFrom="margin">
              <wp:posOffset>1214755</wp:posOffset>
            </wp:positionV>
            <wp:extent cx="2286000" cy="2530475"/>
            <wp:effectExtent l="0" t="0" r="0" b="31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210_1506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569" w:rsidRPr="00754569">
        <w:rPr>
          <w:rFonts w:ascii="Times New Roman" w:hAnsi="Times New Roman" w:cs="Times New Roman"/>
          <w:i/>
          <w:sz w:val="28"/>
          <w:u w:val="single"/>
          <w:lang w:val="ru-RU"/>
        </w:rPr>
        <w:t>2-ой вариант (круг с динозаврами)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754569">
        <w:rPr>
          <w:rFonts w:ascii="Times New Roman" w:hAnsi="Times New Roman" w:cs="Times New Roman"/>
          <w:sz w:val="28"/>
          <w:lang w:val="ru-RU"/>
        </w:rPr>
        <w:t>Ребенка знакомят с кругом с динозаврами. Дети рассматривают динозавров, находят отличия. Затем ребенку раздаются поля с бесцветными динозаврами. Воспитатель предлагает детям посоревноваться и проверить, кто сможет быстрее найти всех динозавров. Воспитатель вращает стрелку, потом ребенку дается задание: найти такого динозавра, на которого показывает стрелка на и зачеркнуть его маркером на игровом поле. Кто быстрее все сделал, звенит в звонок.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754569">
        <w:rPr>
          <w:rFonts w:ascii="Times New Roman" w:hAnsi="Times New Roman" w:cs="Times New Roman"/>
          <w:i/>
          <w:sz w:val="28"/>
          <w:u w:val="single"/>
          <w:lang w:val="ru-RU"/>
        </w:rPr>
        <w:t>3-ий вариант (цветовой круг и круг с динозаврами)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754569">
        <w:rPr>
          <w:rFonts w:ascii="Times New Roman" w:hAnsi="Times New Roman" w:cs="Times New Roman"/>
          <w:sz w:val="28"/>
          <w:lang w:val="ru-RU"/>
        </w:rPr>
        <w:t>На стол выставляется цветовой круг и круг с динозаврами. Затем детям раздаются поля с цветными динозаврами. Воспитатель предлагает детям посоревноваться и проверить, кто сможет быстрее найти всех динозавров. Вращаются стрелки на обоих кругах. Ребенку дается задание: найти такого динозавра, на которого показывает стрелка на круге с динозаврами и такого же цвета как показывает стрелка на цветовом круге и зачеркнуть его маркером на игровом поле. Кто быстрее все сделал, звенит в звонок.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754569" w:rsidRPr="00754569" w:rsidRDefault="00C02996" w:rsidP="00E34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 xml:space="preserve">3. </w:t>
      </w:r>
      <w:r w:rsidR="00754569" w:rsidRPr="00754569">
        <w:rPr>
          <w:rFonts w:ascii="Times New Roman" w:hAnsi="Times New Roman" w:cs="Times New Roman"/>
          <w:b/>
          <w:sz w:val="28"/>
          <w:u w:val="single"/>
          <w:lang w:val="ru-RU"/>
        </w:rPr>
        <w:t>«Собери мозаику»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754569">
        <w:rPr>
          <w:rFonts w:ascii="Times New Roman" w:hAnsi="Times New Roman" w:cs="Times New Roman"/>
          <w:b/>
          <w:i/>
          <w:sz w:val="28"/>
          <w:lang w:val="ru-RU"/>
        </w:rPr>
        <w:t>Цель:</w:t>
      </w:r>
      <w:r w:rsidRPr="00754569">
        <w:rPr>
          <w:rFonts w:ascii="Times New Roman" w:hAnsi="Times New Roman" w:cs="Times New Roman"/>
          <w:sz w:val="28"/>
          <w:lang w:val="ru-RU"/>
        </w:rPr>
        <w:t xml:space="preserve"> развитие воображения, внимания, сенсорного восприятия, усидчивости, зрительно-моторной координации, мелкой моторики пальцев рук.</w:t>
      </w:r>
    </w:p>
    <w:p w:rsidR="00754569" w:rsidRDefault="00754569" w:rsidP="00754569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754569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Pr="00754569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Pr="00754569">
        <w:rPr>
          <w:rFonts w:ascii="Times New Roman" w:hAnsi="Times New Roman" w:cs="Times New Roman"/>
          <w:sz w:val="28"/>
          <w:lang w:val="ru-RU"/>
        </w:rPr>
        <w:t>цветные круги, схемы для выкладывания мозаики (цветные и черно белые), контейнеры для сортировки.</w:t>
      </w:r>
      <w:r w:rsidR="00C076E4">
        <w:rPr>
          <w:rFonts w:ascii="Times New Roman" w:hAnsi="Times New Roman" w:cs="Times New Roman"/>
          <w:sz w:val="28"/>
          <w:lang w:val="ru-RU"/>
        </w:rPr>
        <w:t xml:space="preserve"> (Приложение В)</w:t>
      </w:r>
    </w:p>
    <w:p w:rsidR="00E34783" w:rsidRPr="00E34783" w:rsidRDefault="00E34783" w:rsidP="00E3478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E34783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754569">
        <w:rPr>
          <w:rFonts w:ascii="Times New Roman" w:hAnsi="Times New Roman" w:cs="Times New Roman"/>
          <w:i/>
          <w:sz w:val="28"/>
          <w:u w:val="single"/>
          <w:lang w:val="ru-RU"/>
        </w:rPr>
        <w:t>1-ый вариант (сортировка по цветам)</w:t>
      </w:r>
    </w:p>
    <w:p w:rsidR="00754569" w:rsidRPr="00754569" w:rsidRDefault="00D41CC4" w:rsidP="00754569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-363855</wp:posOffset>
            </wp:positionH>
            <wp:positionV relativeFrom="margin">
              <wp:posOffset>7859395</wp:posOffset>
            </wp:positionV>
            <wp:extent cx="2854960" cy="1424305"/>
            <wp:effectExtent l="0" t="0" r="254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210_1510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569" w:rsidRPr="00754569">
        <w:rPr>
          <w:rFonts w:ascii="Times New Roman" w:hAnsi="Times New Roman" w:cs="Times New Roman"/>
          <w:sz w:val="28"/>
          <w:lang w:val="ru-RU"/>
        </w:rPr>
        <w:t xml:space="preserve">Ребенку показывают цветные круги, сделанные из воздушного пластилина (можно использовать цветные пуговицы). Ребенок рассматривает круги, ощупывает их. Затем ребенку показывается контейнеры с цветными крышками (цвета на контейнере совпадают с цветами кругов). Дается задание разложить круги по цветам в контейнер. Для младших детей (от 3-4), даются основные цвета – синий, желтый, красный, зеленый. Детям старше 4, можно добавлять больше цветов, включать оттенки </w:t>
      </w:r>
      <w:r w:rsidR="00754569" w:rsidRPr="00754569">
        <w:rPr>
          <w:rFonts w:ascii="Times New Roman" w:hAnsi="Times New Roman" w:cs="Times New Roman"/>
          <w:sz w:val="28"/>
          <w:lang w:val="ru-RU"/>
        </w:rPr>
        <w:lastRenderedPageBreak/>
        <w:t>основных цветов (например: темно зеленый и светло зеленый, розовый, фиолетовый и т.д.)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754569">
        <w:rPr>
          <w:rFonts w:ascii="Times New Roman" w:hAnsi="Times New Roman" w:cs="Times New Roman"/>
          <w:i/>
          <w:sz w:val="28"/>
          <w:u w:val="single"/>
          <w:lang w:val="ru-RU"/>
        </w:rPr>
        <w:t>2-ой вариант (с цветными образцами)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754569">
        <w:rPr>
          <w:rFonts w:ascii="Times New Roman" w:hAnsi="Times New Roman" w:cs="Times New Roman"/>
          <w:sz w:val="28"/>
          <w:lang w:val="ru-RU"/>
        </w:rPr>
        <w:t>Ребенку предлагаются цветные картинки с пустыми кружками. Ребенок должен в пустые кружки положить круг по цветам.</w:t>
      </w:r>
      <w:r w:rsidRPr="00754569">
        <w:rPr>
          <w:rFonts w:ascii="Times New Roman" w:hAnsi="Times New Roman" w:cs="Times New Roman"/>
          <w:sz w:val="28"/>
        </w:rPr>
        <w:t> </w:t>
      </w:r>
      <w:r w:rsidRPr="00754569">
        <w:rPr>
          <w:rFonts w:ascii="Times New Roman" w:hAnsi="Times New Roman" w:cs="Times New Roman"/>
          <w:sz w:val="28"/>
          <w:lang w:val="ru-RU"/>
        </w:rPr>
        <w:t>(например: картинка желтый самолет с пустыми кружками, нужно выложить пустые места желтыми кругами)</w:t>
      </w:r>
    </w:p>
    <w:p w:rsidR="00754569" w:rsidRPr="00754569" w:rsidRDefault="00754569" w:rsidP="00754569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754569">
        <w:rPr>
          <w:rFonts w:ascii="Times New Roman" w:hAnsi="Times New Roman" w:cs="Times New Roman"/>
          <w:i/>
          <w:sz w:val="28"/>
          <w:u w:val="single"/>
          <w:lang w:val="ru-RU"/>
        </w:rPr>
        <w:t>3-ий вариант (черно-белыми образцами)</w:t>
      </w:r>
    </w:p>
    <w:p w:rsidR="00E34783" w:rsidRDefault="00754569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754569">
        <w:rPr>
          <w:rFonts w:ascii="Times New Roman" w:hAnsi="Times New Roman" w:cs="Times New Roman"/>
          <w:sz w:val="28"/>
          <w:lang w:val="ru-RU"/>
        </w:rPr>
        <w:t xml:space="preserve">Ребенку предлагаются черно-белые картинки с пустыми кружками. Ребенок должен сам в каждый пустой кружочек подобрать цвет и положить круг. </w:t>
      </w:r>
    </w:p>
    <w:p w:rsidR="00E34783" w:rsidRDefault="00E34783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E34783" w:rsidRPr="00E34783" w:rsidRDefault="00C02996" w:rsidP="00E3478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 xml:space="preserve">4. </w:t>
      </w:r>
      <w:r w:rsidR="00E34783">
        <w:rPr>
          <w:rFonts w:ascii="Times New Roman" w:hAnsi="Times New Roman" w:cs="Times New Roman"/>
          <w:b/>
          <w:sz w:val="28"/>
          <w:u w:val="single"/>
          <w:lang w:val="ru-RU"/>
        </w:rPr>
        <w:t>«Найди пирамидку</w:t>
      </w:r>
      <w:r w:rsidR="00E34783" w:rsidRPr="00E34783">
        <w:rPr>
          <w:rFonts w:ascii="Times New Roman" w:hAnsi="Times New Roman" w:cs="Times New Roman"/>
          <w:b/>
          <w:sz w:val="28"/>
          <w:u w:val="single"/>
          <w:lang w:val="ru-RU"/>
        </w:rPr>
        <w:t>»</w:t>
      </w:r>
    </w:p>
    <w:p w:rsidR="00E34783" w:rsidRPr="00E34783" w:rsidRDefault="00E34783" w:rsidP="00E3478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E34783">
        <w:rPr>
          <w:rFonts w:ascii="Times New Roman" w:hAnsi="Times New Roman" w:cs="Times New Roman"/>
          <w:b/>
          <w:i/>
          <w:sz w:val="28"/>
          <w:lang w:val="ru-RU"/>
        </w:rPr>
        <w:t>Цель:</w:t>
      </w:r>
      <w:r w:rsidRPr="00E34783">
        <w:rPr>
          <w:rFonts w:ascii="Times New Roman" w:hAnsi="Times New Roman" w:cs="Times New Roman"/>
          <w:sz w:val="28"/>
          <w:lang w:val="ru-RU"/>
        </w:rPr>
        <w:t xml:space="preserve"> развитие</w:t>
      </w:r>
      <w:r>
        <w:rPr>
          <w:rFonts w:ascii="Times New Roman" w:hAnsi="Times New Roman" w:cs="Times New Roman"/>
          <w:sz w:val="28"/>
          <w:lang w:val="ru-RU"/>
        </w:rPr>
        <w:t xml:space="preserve"> логического и</w:t>
      </w:r>
      <w:r w:rsidRPr="00E34783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пространственного мышления, формирования у детей умения анализировать предметы, расширение кругозора.</w:t>
      </w:r>
    </w:p>
    <w:p w:rsidR="00E34783" w:rsidRDefault="00A137E4" w:rsidP="00E3478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3172460</wp:posOffset>
            </wp:positionH>
            <wp:positionV relativeFrom="margin">
              <wp:posOffset>3185795</wp:posOffset>
            </wp:positionV>
            <wp:extent cx="2545080" cy="1748858"/>
            <wp:effectExtent l="0" t="0" r="762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215_1401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748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4783" w:rsidRPr="00E34783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="00E34783" w:rsidRPr="00E34783">
        <w:rPr>
          <w:rFonts w:ascii="Times New Roman" w:hAnsi="Times New Roman" w:cs="Times New Roman"/>
          <w:i/>
          <w:sz w:val="28"/>
          <w:lang w:val="ru-RU"/>
        </w:rPr>
        <w:t xml:space="preserve"> </w:t>
      </w:r>
      <w:r w:rsidR="00E34783">
        <w:rPr>
          <w:rFonts w:ascii="Times New Roman" w:hAnsi="Times New Roman" w:cs="Times New Roman"/>
          <w:sz w:val="28"/>
          <w:lang w:val="ru-RU"/>
        </w:rPr>
        <w:t>карточки-картинки цветных пирамидок и карточки с их видом сверху.</w:t>
      </w:r>
      <w:r w:rsidR="00AA78AC">
        <w:rPr>
          <w:rFonts w:ascii="Times New Roman" w:hAnsi="Times New Roman" w:cs="Times New Roman"/>
          <w:sz w:val="28"/>
          <w:lang w:val="ru-RU"/>
        </w:rPr>
        <w:t xml:space="preserve"> (Приложение Г)</w:t>
      </w:r>
    </w:p>
    <w:p w:rsidR="00E34783" w:rsidRDefault="00E34783" w:rsidP="00E3478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E34783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E34783" w:rsidRDefault="00E34783" w:rsidP="00E3478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Воспитатель: Попробуй представить, что ты взлетел на самолете и увидел, пирамидки сверху.</w:t>
      </w:r>
      <w:r w:rsidR="00553FF7">
        <w:rPr>
          <w:rFonts w:ascii="Times New Roman" w:hAnsi="Times New Roman" w:cs="Times New Roman"/>
          <w:sz w:val="28"/>
          <w:lang w:val="ru-RU"/>
        </w:rPr>
        <w:t xml:space="preserve"> Рассмотри эту пирамидку (воспитатель показывает картинку-карточку пирамидки). Как будет выглядеть эта же пирамидка, если посмотреть на нее сверху из самолета? </w:t>
      </w:r>
    </w:p>
    <w:p w:rsidR="00E34783" w:rsidRPr="00E34783" w:rsidRDefault="00E34783" w:rsidP="00E3478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i/>
          <w:sz w:val="28"/>
          <w:lang w:val="ru-RU"/>
        </w:rPr>
        <w:t xml:space="preserve">Задание: </w:t>
      </w:r>
      <w:r>
        <w:rPr>
          <w:rFonts w:ascii="Times New Roman" w:hAnsi="Times New Roman" w:cs="Times New Roman"/>
          <w:sz w:val="28"/>
          <w:lang w:val="ru-RU"/>
        </w:rPr>
        <w:t xml:space="preserve">Ребенку необходимо </w:t>
      </w:r>
      <w:r w:rsidR="00553FF7">
        <w:rPr>
          <w:rFonts w:ascii="Times New Roman" w:hAnsi="Times New Roman" w:cs="Times New Roman"/>
          <w:sz w:val="28"/>
          <w:lang w:val="ru-RU"/>
        </w:rPr>
        <w:t xml:space="preserve">найти вид сверху для каждой пирамидки. </w:t>
      </w:r>
    </w:p>
    <w:p w:rsidR="00E34783" w:rsidRPr="00E34783" w:rsidRDefault="00E34783" w:rsidP="00E3478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0E0C4D" w:rsidRPr="00172005" w:rsidRDefault="00533375" w:rsidP="000E0C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5</w:t>
      </w:r>
      <w:r w:rsidR="00C02996">
        <w:rPr>
          <w:rFonts w:ascii="Times New Roman" w:hAnsi="Times New Roman" w:cs="Times New Roman"/>
          <w:b/>
          <w:sz w:val="28"/>
          <w:u w:val="single"/>
          <w:lang w:val="ru-RU"/>
        </w:rPr>
        <w:t xml:space="preserve">. </w:t>
      </w:r>
      <w:r w:rsidR="000E0C4D" w:rsidRPr="00172005">
        <w:rPr>
          <w:rFonts w:ascii="Times New Roman" w:hAnsi="Times New Roman" w:cs="Times New Roman"/>
          <w:b/>
          <w:sz w:val="28"/>
          <w:u w:val="single"/>
          <w:lang w:val="ru-RU"/>
        </w:rPr>
        <w:t>Игра «Подбери окрас»</w:t>
      </w:r>
    </w:p>
    <w:p w:rsidR="000E0C4D" w:rsidRPr="000E0C4D" w:rsidRDefault="000E0C4D" w:rsidP="000E0C4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0E0C4D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Pr="000E0C4D">
        <w:rPr>
          <w:rFonts w:ascii="Times New Roman" w:hAnsi="Times New Roman" w:cs="Times New Roman"/>
          <w:sz w:val="28"/>
          <w:lang w:val="ru-RU"/>
        </w:rPr>
        <w:t>развивать зрительное внимание, память; развитие быстроты мышления и зрительно-поисковой деятельности. Формировать интерес к животным и растениям, упражнять в умении соотносить цветные карточки с животными и растениями.</w:t>
      </w:r>
    </w:p>
    <w:p w:rsidR="000E0C4D" w:rsidRPr="000E0C4D" w:rsidRDefault="00CF42B9" w:rsidP="000E0C4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-379095</wp:posOffset>
            </wp:positionH>
            <wp:positionV relativeFrom="margin">
              <wp:posOffset>6777355</wp:posOffset>
            </wp:positionV>
            <wp:extent cx="2193925" cy="216789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210_15053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C4D" w:rsidRPr="000E0C4D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="000E0C4D" w:rsidRPr="000E0C4D">
        <w:rPr>
          <w:rFonts w:ascii="Times New Roman" w:hAnsi="Times New Roman" w:cs="Times New Roman"/>
          <w:sz w:val="28"/>
          <w:lang w:val="ru-RU"/>
        </w:rPr>
        <w:t xml:space="preserve"> прозрачные силуэты животных, овощей и фруктов; цветовые карточки, карточки с настоящим окрасам животных, овощей и фруктов; приближенные картинки животных, овощей и фруктов.</w:t>
      </w:r>
      <w:r w:rsidR="00B36E25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0E0C4D" w:rsidRPr="000E0C4D" w:rsidRDefault="000E0C4D" w:rsidP="000E0C4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0E0C4D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0E0C4D" w:rsidRPr="000E0C4D" w:rsidRDefault="000E0C4D" w:rsidP="000E0C4D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0E0C4D">
        <w:rPr>
          <w:rFonts w:ascii="Times New Roman" w:hAnsi="Times New Roman" w:cs="Times New Roman"/>
          <w:i/>
          <w:sz w:val="28"/>
          <w:u w:val="single"/>
          <w:lang w:val="ru-RU"/>
        </w:rPr>
        <w:t xml:space="preserve">1-ый уровень </w:t>
      </w:r>
    </w:p>
    <w:p w:rsidR="000E0C4D" w:rsidRPr="000E0C4D" w:rsidRDefault="000E0C4D" w:rsidP="000E0C4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0E0C4D">
        <w:rPr>
          <w:rFonts w:ascii="Times New Roman" w:hAnsi="Times New Roman" w:cs="Times New Roman"/>
          <w:sz w:val="28"/>
          <w:lang w:val="ru-RU"/>
        </w:rPr>
        <w:t>Ребенку предлагается по силуэтным картинкам узнать животного, овощи и фрукты. (после того как ребенок угадал, можно предложить ему, соотнести силуэтную картинку с изображением животного, овоща или врукта.</w:t>
      </w:r>
    </w:p>
    <w:p w:rsidR="000E0C4D" w:rsidRPr="000E0C4D" w:rsidRDefault="000E0C4D" w:rsidP="000E0C4D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0E0C4D">
        <w:rPr>
          <w:rFonts w:ascii="Times New Roman" w:hAnsi="Times New Roman" w:cs="Times New Roman"/>
          <w:i/>
          <w:sz w:val="28"/>
          <w:u w:val="single"/>
          <w:lang w:val="ru-RU"/>
        </w:rPr>
        <w:t>2-ой вариант</w:t>
      </w:r>
    </w:p>
    <w:p w:rsidR="000E0C4D" w:rsidRPr="000E0C4D" w:rsidRDefault="000E0C4D" w:rsidP="000E0C4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0E0C4D">
        <w:rPr>
          <w:rFonts w:ascii="Times New Roman" w:hAnsi="Times New Roman" w:cs="Times New Roman"/>
          <w:i/>
          <w:sz w:val="28"/>
          <w:lang w:val="ru-RU"/>
        </w:rPr>
        <w:lastRenderedPageBreak/>
        <w:t>Воспитатель:</w:t>
      </w:r>
      <w:r w:rsidRPr="000E0C4D">
        <w:rPr>
          <w:rFonts w:ascii="Times New Roman" w:hAnsi="Times New Roman" w:cs="Times New Roman"/>
          <w:sz w:val="28"/>
          <w:lang w:val="ru-RU"/>
        </w:rPr>
        <w:t xml:space="preserve"> Посмотри животные (овощи, фрукты), потеряли свой окрас и стали прозрачными. Помоги им найти свой цвет. </w:t>
      </w:r>
    </w:p>
    <w:p w:rsidR="000E0C4D" w:rsidRPr="000E0C4D" w:rsidRDefault="000E0C4D" w:rsidP="000E0C4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0E0C4D">
        <w:rPr>
          <w:rFonts w:ascii="Times New Roman" w:hAnsi="Times New Roman" w:cs="Times New Roman"/>
          <w:sz w:val="28"/>
          <w:lang w:val="ru-RU"/>
        </w:rPr>
        <w:t>Детям предлагается подобрать к прозрачным силуэтным картинкам животных (овощей, фруктов) необходимый цвет, и наложить силуэтную картинку на цветовую карточку.</w:t>
      </w:r>
    </w:p>
    <w:p w:rsidR="000E0C4D" w:rsidRPr="000E0C4D" w:rsidRDefault="000E0C4D" w:rsidP="000E0C4D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0E0C4D">
        <w:rPr>
          <w:rFonts w:ascii="Times New Roman" w:hAnsi="Times New Roman" w:cs="Times New Roman"/>
          <w:i/>
          <w:sz w:val="28"/>
          <w:u w:val="single"/>
          <w:lang w:val="ru-RU"/>
        </w:rPr>
        <w:t xml:space="preserve">3-ий вариант </w:t>
      </w:r>
    </w:p>
    <w:p w:rsidR="000E0C4D" w:rsidRPr="000E0C4D" w:rsidRDefault="000E0C4D" w:rsidP="000E0C4D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0E0C4D">
        <w:rPr>
          <w:rFonts w:ascii="Times New Roman" w:hAnsi="Times New Roman" w:cs="Times New Roman"/>
          <w:sz w:val="28"/>
          <w:lang w:val="ru-RU"/>
        </w:rPr>
        <w:t>Ребенку предлагается найти и наложить силуэтную картинку животного (овоща, фрукта) на карточку с настоящим окрасам животного (овоща, фрукта).</w:t>
      </w:r>
    </w:p>
    <w:p w:rsidR="000E0C4D" w:rsidRDefault="000E0C4D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72005" w:rsidRPr="00172005" w:rsidRDefault="00533375" w:rsidP="001720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6</w:t>
      </w:r>
      <w:r w:rsidR="00C02996">
        <w:rPr>
          <w:rFonts w:ascii="Times New Roman" w:hAnsi="Times New Roman" w:cs="Times New Roman"/>
          <w:b/>
          <w:sz w:val="28"/>
          <w:u w:val="single"/>
          <w:lang w:val="ru-RU"/>
        </w:rPr>
        <w:t xml:space="preserve">. </w:t>
      </w:r>
      <w:r w:rsidR="00172005" w:rsidRPr="00172005">
        <w:rPr>
          <w:rFonts w:ascii="Times New Roman" w:hAnsi="Times New Roman" w:cs="Times New Roman"/>
          <w:b/>
          <w:sz w:val="28"/>
          <w:u w:val="single"/>
          <w:lang w:val="ru-RU"/>
        </w:rPr>
        <w:t xml:space="preserve">Игра </w:t>
      </w:r>
      <w:r w:rsidR="002A6585">
        <w:rPr>
          <w:rFonts w:ascii="Times New Roman" w:hAnsi="Times New Roman" w:cs="Times New Roman"/>
          <w:b/>
          <w:sz w:val="28"/>
          <w:u w:val="single"/>
          <w:lang w:val="ru-RU"/>
        </w:rPr>
        <w:t>«Спаси шарики из паутины</w:t>
      </w:r>
      <w:r w:rsidR="00172005" w:rsidRPr="00172005">
        <w:rPr>
          <w:rFonts w:ascii="Times New Roman" w:hAnsi="Times New Roman" w:cs="Times New Roman"/>
          <w:b/>
          <w:sz w:val="28"/>
          <w:u w:val="single"/>
          <w:lang w:val="ru-RU"/>
        </w:rPr>
        <w:t>»</w:t>
      </w:r>
    </w:p>
    <w:p w:rsidR="00172005" w:rsidRPr="00172005" w:rsidRDefault="00172005" w:rsidP="0017200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172005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2A6585">
        <w:rPr>
          <w:rFonts w:ascii="Times New Roman" w:hAnsi="Times New Roman" w:cs="Times New Roman"/>
          <w:sz w:val="28"/>
          <w:lang w:val="ru-RU"/>
        </w:rPr>
        <w:t>развитие зрительного внимания, цветовосприятия, координации движений и мелкой моторики</w:t>
      </w:r>
      <w:r w:rsidR="00CF6318">
        <w:rPr>
          <w:rFonts w:ascii="Times New Roman" w:hAnsi="Times New Roman" w:cs="Times New Roman"/>
          <w:sz w:val="28"/>
          <w:lang w:val="ru-RU"/>
        </w:rPr>
        <w:t>, формирования навыков ориентировки на плоскости.</w:t>
      </w:r>
    </w:p>
    <w:p w:rsidR="00172005" w:rsidRPr="00172005" w:rsidRDefault="00CF42B9" w:rsidP="0017200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3093720</wp:posOffset>
            </wp:positionH>
            <wp:positionV relativeFrom="margin">
              <wp:posOffset>3220720</wp:posOffset>
            </wp:positionV>
            <wp:extent cx="2780665" cy="2595880"/>
            <wp:effectExtent l="0" t="2857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5"/>
                    <a:stretch/>
                  </pic:blipFill>
                  <pic:spPr bwMode="auto">
                    <a:xfrm rot="16200000">
                      <a:off x="0" y="0"/>
                      <a:ext cx="2780665" cy="259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005" w:rsidRPr="00172005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="00172005" w:rsidRPr="00172005">
        <w:rPr>
          <w:rFonts w:ascii="Times New Roman" w:hAnsi="Times New Roman" w:cs="Times New Roman"/>
          <w:sz w:val="28"/>
          <w:lang w:val="ru-RU"/>
        </w:rPr>
        <w:t xml:space="preserve"> </w:t>
      </w:r>
      <w:r w:rsidR="002A6585">
        <w:rPr>
          <w:rFonts w:ascii="Times New Roman" w:hAnsi="Times New Roman" w:cs="Times New Roman"/>
          <w:sz w:val="28"/>
          <w:lang w:val="ru-RU"/>
        </w:rPr>
        <w:t>цветные шарики (помпоны), прищепки, щипцы, кон</w:t>
      </w:r>
      <w:r w:rsidR="00105CC2">
        <w:rPr>
          <w:rFonts w:ascii="Times New Roman" w:hAnsi="Times New Roman" w:cs="Times New Roman"/>
          <w:sz w:val="28"/>
          <w:lang w:val="ru-RU"/>
        </w:rPr>
        <w:t>тейнеры, веревка, лотки от яиц.</w:t>
      </w:r>
      <w:r w:rsidR="00B36E25">
        <w:rPr>
          <w:rFonts w:ascii="Times New Roman" w:hAnsi="Times New Roman" w:cs="Times New Roman"/>
          <w:sz w:val="28"/>
          <w:lang w:val="ru-RU"/>
        </w:rPr>
        <w:t xml:space="preserve"> (Приложение Д)</w:t>
      </w:r>
    </w:p>
    <w:p w:rsidR="002A6585" w:rsidRPr="002A6585" w:rsidRDefault="002A6585" w:rsidP="002A6585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2A6585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2A6585" w:rsidRDefault="002A6585" w:rsidP="002A6585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2A6585">
        <w:rPr>
          <w:rFonts w:ascii="Times New Roman" w:hAnsi="Times New Roman" w:cs="Times New Roman"/>
          <w:i/>
          <w:sz w:val="28"/>
          <w:u w:val="single"/>
          <w:lang w:val="ru-RU"/>
        </w:rPr>
        <w:t xml:space="preserve">1-ый уровень </w:t>
      </w:r>
    </w:p>
    <w:p w:rsidR="00CF6318" w:rsidRPr="00CF6318" w:rsidRDefault="00CF6318" w:rsidP="002A658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Воспитатель сразу обговаривает с ребенком, что доставать шарики из паутины руками нельзя, паутина будет прилипать к рукам. Поэтому используется прищепка или шипцы.</w:t>
      </w:r>
    </w:p>
    <w:p w:rsidR="002A6585" w:rsidRPr="002A6585" w:rsidRDefault="002A6585" w:rsidP="002A658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Ребенок долже</w:t>
      </w:r>
      <w:r w:rsidR="00CF6318">
        <w:rPr>
          <w:rFonts w:ascii="Times New Roman" w:hAnsi="Times New Roman" w:cs="Times New Roman"/>
          <w:sz w:val="28"/>
          <w:lang w:val="ru-RU"/>
        </w:rPr>
        <w:t xml:space="preserve">н спасти все шарики из паутины с помощью прищепки (или пинцета), переложив из в отверстие лотков от яиц. </w:t>
      </w:r>
    </w:p>
    <w:p w:rsidR="002A6585" w:rsidRPr="002A6585" w:rsidRDefault="002A6585" w:rsidP="002A6585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2A6585">
        <w:rPr>
          <w:rFonts w:ascii="Times New Roman" w:hAnsi="Times New Roman" w:cs="Times New Roman"/>
          <w:i/>
          <w:sz w:val="28"/>
          <w:u w:val="single"/>
          <w:lang w:val="ru-RU"/>
        </w:rPr>
        <w:t>2-ой вариант</w:t>
      </w:r>
    </w:p>
    <w:p w:rsidR="00CF6318" w:rsidRDefault="00CF6318" w:rsidP="002A658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Воспитатель дает ребенку указания, какие шарики он должен достать и куда он должен их разместить. Для выполнения задания ребенок использует прищепку или щипцы. </w:t>
      </w:r>
    </w:p>
    <w:p w:rsidR="00CF6318" w:rsidRPr="00CF6318" w:rsidRDefault="00CF6318" w:rsidP="002A658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i/>
          <w:sz w:val="28"/>
          <w:lang w:val="ru-RU"/>
        </w:rPr>
        <w:t>Например:</w:t>
      </w:r>
      <w:r>
        <w:rPr>
          <w:rFonts w:ascii="Times New Roman" w:hAnsi="Times New Roman" w:cs="Times New Roman"/>
          <w:sz w:val="28"/>
          <w:lang w:val="ru-RU"/>
        </w:rPr>
        <w:t xml:space="preserve"> Возьми желтый шарик и положи его в верхний левый угол. Возьми два красных шарика и положи их в нижний правый угол. Возьми синий шарик и положи его справа от желтого шарика и т.д.</w:t>
      </w:r>
    </w:p>
    <w:p w:rsidR="002A6585" w:rsidRPr="002A6585" w:rsidRDefault="002A6585" w:rsidP="002A6585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2A6585">
        <w:rPr>
          <w:rFonts w:ascii="Times New Roman" w:hAnsi="Times New Roman" w:cs="Times New Roman"/>
          <w:i/>
          <w:sz w:val="28"/>
          <w:u w:val="single"/>
          <w:lang w:val="ru-RU"/>
        </w:rPr>
        <w:t xml:space="preserve">3-ий вариант </w:t>
      </w:r>
    </w:p>
    <w:p w:rsidR="0059525C" w:rsidRDefault="00CF6318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Для спасения шариков из паутины, ребенку предлагаются схемы, в соответствии с которыми он должен выложить шарики в лотки из-под яиц.</w:t>
      </w:r>
    </w:p>
    <w:p w:rsidR="00105CC2" w:rsidRDefault="00105CC2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5CC2" w:rsidRPr="00105CC2" w:rsidRDefault="00533375" w:rsidP="00105CC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7</w:t>
      </w:r>
      <w:r w:rsidR="00C02996">
        <w:rPr>
          <w:rFonts w:ascii="Times New Roman" w:hAnsi="Times New Roman" w:cs="Times New Roman"/>
          <w:b/>
          <w:sz w:val="28"/>
          <w:u w:val="single"/>
          <w:lang w:val="ru-RU"/>
        </w:rPr>
        <w:t xml:space="preserve">. </w:t>
      </w:r>
      <w:r w:rsidR="00105CC2" w:rsidRPr="00105CC2">
        <w:rPr>
          <w:rFonts w:ascii="Times New Roman" w:hAnsi="Times New Roman" w:cs="Times New Roman"/>
          <w:b/>
          <w:sz w:val="28"/>
          <w:u w:val="single"/>
          <w:lang w:val="ru-RU"/>
        </w:rPr>
        <w:t xml:space="preserve">Игра </w:t>
      </w:r>
      <w:r w:rsidR="00105CC2">
        <w:rPr>
          <w:rFonts w:ascii="Times New Roman" w:hAnsi="Times New Roman" w:cs="Times New Roman"/>
          <w:b/>
          <w:sz w:val="28"/>
          <w:u w:val="single"/>
          <w:lang w:val="ru-RU"/>
        </w:rPr>
        <w:t>«Коврик-головоломка</w:t>
      </w:r>
      <w:r w:rsidR="00105CC2" w:rsidRPr="00105CC2">
        <w:rPr>
          <w:rFonts w:ascii="Times New Roman" w:hAnsi="Times New Roman" w:cs="Times New Roman"/>
          <w:b/>
          <w:sz w:val="28"/>
          <w:u w:val="single"/>
          <w:lang w:val="ru-RU"/>
        </w:rPr>
        <w:t>»</w:t>
      </w:r>
    </w:p>
    <w:p w:rsidR="00105CC2" w:rsidRPr="00105CC2" w:rsidRDefault="00105CC2" w:rsidP="00BC05E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105CC2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Pr="00105CC2">
        <w:rPr>
          <w:rFonts w:ascii="Times New Roman" w:hAnsi="Times New Roman" w:cs="Times New Roman"/>
          <w:sz w:val="28"/>
          <w:lang w:val="ru-RU"/>
        </w:rPr>
        <w:t xml:space="preserve">развитие </w:t>
      </w:r>
      <w:r w:rsidR="00BC05E3">
        <w:rPr>
          <w:rFonts w:ascii="Times New Roman" w:hAnsi="Times New Roman" w:cs="Times New Roman"/>
          <w:sz w:val="28"/>
          <w:lang w:val="ru-RU"/>
        </w:rPr>
        <w:t>зрительного восприятия, логического мышления и концентрации внимания.</w:t>
      </w:r>
    </w:p>
    <w:p w:rsidR="00105CC2" w:rsidRPr="00105CC2" w:rsidRDefault="00105CC2" w:rsidP="00105CC2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105CC2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Pr="00105CC2">
        <w:rPr>
          <w:rFonts w:ascii="Times New Roman" w:hAnsi="Times New Roman" w:cs="Times New Roman"/>
          <w:sz w:val="28"/>
          <w:lang w:val="ru-RU"/>
        </w:rPr>
        <w:t xml:space="preserve"> </w:t>
      </w:r>
      <w:r w:rsidR="00BC05E3">
        <w:rPr>
          <w:rFonts w:ascii="Times New Roman" w:hAnsi="Times New Roman" w:cs="Times New Roman"/>
          <w:sz w:val="28"/>
          <w:lang w:val="ru-RU"/>
        </w:rPr>
        <w:t>поле с цветными кружками; палочки с 3 цветными кружками.</w:t>
      </w:r>
    </w:p>
    <w:p w:rsidR="00105CC2" w:rsidRDefault="00105CC2" w:rsidP="00105CC2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105CC2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BC05E3" w:rsidRDefault="00BC05E3" w:rsidP="00BC05E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Перед ребенком раскладывается коврик-головоломка, перед началом игры можно повторить цвета, попросить ребенка найти на коврике круг с </w:t>
      </w:r>
      <w:r w:rsidR="00B96884">
        <w:rPr>
          <w:rFonts w:ascii="Times New Roman" w:hAnsi="Times New Roman" w:cs="Times New Roman"/>
          <w:b/>
          <w:noProof/>
          <w:sz w:val="28"/>
          <w:u w:val="singl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-247650</wp:posOffset>
            </wp:positionH>
            <wp:positionV relativeFrom="margin">
              <wp:posOffset>-572135</wp:posOffset>
            </wp:positionV>
            <wp:extent cx="1916430" cy="2393315"/>
            <wp:effectExtent l="9207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643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lang w:val="ru-RU"/>
        </w:rPr>
        <w:t>заданным цветом. Затем ребенку выкладываются на стол палочки с кружками (на каждой палочке 3 круга разных цветов). Ребенок выбирает палочку, рассматривает круги на палочке. Затем ребенок должен найти на коврике такие же кружочки, в такой же последовательности, как и на палочке</w:t>
      </w:r>
      <w:r w:rsidR="00922D9C">
        <w:rPr>
          <w:rFonts w:ascii="Times New Roman" w:hAnsi="Times New Roman" w:cs="Times New Roman"/>
          <w:sz w:val="28"/>
          <w:lang w:val="ru-RU"/>
        </w:rPr>
        <w:t>, и соединить палочку с ковриком.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BC05E3" w:rsidRPr="00922D9C" w:rsidRDefault="00BC05E3" w:rsidP="00BC05E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i/>
          <w:sz w:val="28"/>
          <w:lang w:val="ru-RU"/>
        </w:rPr>
        <w:t xml:space="preserve">Задание: </w:t>
      </w:r>
      <w:r w:rsidR="00922D9C">
        <w:rPr>
          <w:rFonts w:ascii="Times New Roman" w:hAnsi="Times New Roman" w:cs="Times New Roman"/>
          <w:sz w:val="28"/>
          <w:lang w:val="ru-RU"/>
        </w:rPr>
        <w:t xml:space="preserve">Необходимо заполнить весь коврик палочками с кружочками, так чтобы цвета кругов на палочках и их последовательность, совпадала с кругами на коврике-головоломке. </w:t>
      </w:r>
    </w:p>
    <w:p w:rsidR="00105CC2" w:rsidRDefault="00105CC2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E4325C" w:rsidRPr="00E4325C" w:rsidRDefault="00533375" w:rsidP="00E4325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8</w:t>
      </w:r>
      <w:r w:rsidR="00C02996">
        <w:rPr>
          <w:rFonts w:ascii="Times New Roman" w:hAnsi="Times New Roman" w:cs="Times New Roman"/>
          <w:b/>
          <w:sz w:val="28"/>
          <w:u w:val="single"/>
          <w:lang w:val="ru-RU"/>
        </w:rPr>
        <w:t xml:space="preserve">. </w:t>
      </w:r>
      <w:r w:rsidR="00E4325C" w:rsidRPr="00E4325C">
        <w:rPr>
          <w:rFonts w:ascii="Times New Roman" w:hAnsi="Times New Roman" w:cs="Times New Roman"/>
          <w:b/>
          <w:sz w:val="28"/>
          <w:u w:val="single"/>
          <w:lang w:val="ru-RU"/>
        </w:rPr>
        <w:t xml:space="preserve">Игра </w:t>
      </w:r>
      <w:r w:rsidR="00E4325C">
        <w:rPr>
          <w:rFonts w:ascii="Times New Roman" w:hAnsi="Times New Roman" w:cs="Times New Roman"/>
          <w:b/>
          <w:sz w:val="28"/>
          <w:u w:val="single"/>
          <w:lang w:val="ru-RU"/>
        </w:rPr>
        <w:t>«Любопытная змейка</w:t>
      </w:r>
      <w:r w:rsidR="00E4325C" w:rsidRPr="00E4325C">
        <w:rPr>
          <w:rFonts w:ascii="Times New Roman" w:hAnsi="Times New Roman" w:cs="Times New Roman"/>
          <w:b/>
          <w:sz w:val="28"/>
          <w:u w:val="single"/>
          <w:lang w:val="ru-RU"/>
        </w:rPr>
        <w:t>»</w:t>
      </w:r>
    </w:p>
    <w:p w:rsidR="00E4325C" w:rsidRPr="00E4325C" w:rsidRDefault="00E4325C" w:rsidP="00E4325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E4325C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Pr="00E4325C">
        <w:rPr>
          <w:rFonts w:ascii="Times New Roman" w:hAnsi="Times New Roman" w:cs="Times New Roman"/>
          <w:sz w:val="28"/>
          <w:lang w:val="ru-RU"/>
        </w:rPr>
        <w:t xml:space="preserve">развитие </w:t>
      </w:r>
      <w:r>
        <w:rPr>
          <w:rFonts w:ascii="Times New Roman" w:hAnsi="Times New Roman" w:cs="Times New Roman"/>
          <w:sz w:val="28"/>
          <w:lang w:val="ru-RU"/>
        </w:rPr>
        <w:t>усидчивости, воображения, образного мышления, зрительно-моторной координации.</w:t>
      </w:r>
    </w:p>
    <w:p w:rsidR="00E4325C" w:rsidRPr="00E4325C" w:rsidRDefault="00B96884" w:rsidP="00E4325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3071495</wp:posOffset>
            </wp:positionH>
            <wp:positionV relativeFrom="margin">
              <wp:posOffset>2991485</wp:posOffset>
            </wp:positionV>
            <wp:extent cx="2239010" cy="2898140"/>
            <wp:effectExtent l="0" t="5715" r="3175" b="31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390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25C" w:rsidRPr="00E4325C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="00E4325C" w:rsidRPr="00E4325C">
        <w:rPr>
          <w:rFonts w:ascii="Times New Roman" w:hAnsi="Times New Roman" w:cs="Times New Roman"/>
          <w:sz w:val="28"/>
          <w:lang w:val="ru-RU"/>
        </w:rPr>
        <w:t xml:space="preserve"> </w:t>
      </w:r>
      <w:r w:rsidR="00E4325C">
        <w:rPr>
          <w:rFonts w:ascii="Times New Roman" w:hAnsi="Times New Roman" w:cs="Times New Roman"/>
          <w:sz w:val="28"/>
          <w:lang w:val="ru-RU"/>
        </w:rPr>
        <w:t>поле с цветными квадратами и отверстиями, шнурки, каточки с цветными квадратами.</w:t>
      </w:r>
      <w:r w:rsidR="005C2384">
        <w:rPr>
          <w:rFonts w:ascii="Times New Roman" w:hAnsi="Times New Roman" w:cs="Times New Roman"/>
          <w:sz w:val="28"/>
          <w:lang w:val="ru-RU"/>
        </w:rPr>
        <w:t xml:space="preserve"> (Приложение Е)</w:t>
      </w:r>
    </w:p>
    <w:p w:rsidR="00E4325C" w:rsidRDefault="00E4325C" w:rsidP="00E4325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E4325C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E4325C" w:rsidRDefault="00E4325C" w:rsidP="00E4325C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>
        <w:rPr>
          <w:rFonts w:ascii="Times New Roman" w:hAnsi="Times New Roman" w:cs="Times New Roman"/>
          <w:i/>
          <w:sz w:val="28"/>
          <w:u w:val="single"/>
          <w:lang w:val="ru-RU"/>
        </w:rPr>
        <w:t>1-ый вариант игры</w:t>
      </w:r>
    </w:p>
    <w:p w:rsidR="00E4325C" w:rsidRDefault="00E4325C" w:rsidP="00E4325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Ребенок вытягивает карточку с цветными квадратами и в той же последовательности, как и на карточке, продевает шнурок-змейку через отверстия на поле в нужных по цвету квадратах.</w:t>
      </w:r>
    </w:p>
    <w:p w:rsidR="00E4325C" w:rsidRDefault="00E4325C" w:rsidP="00E4325C">
      <w:pPr>
        <w:spacing w:after="0" w:line="240" w:lineRule="auto"/>
        <w:rPr>
          <w:rFonts w:ascii="Times New Roman" w:hAnsi="Times New Roman" w:cs="Times New Roman"/>
          <w:i/>
          <w:sz w:val="28"/>
          <w:u w:val="single"/>
          <w:lang w:val="ru-RU"/>
        </w:rPr>
      </w:pPr>
      <w:r>
        <w:rPr>
          <w:rFonts w:ascii="Times New Roman" w:hAnsi="Times New Roman" w:cs="Times New Roman"/>
          <w:i/>
          <w:sz w:val="28"/>
          <w:u w:val="single"/>
          <w:lang w:val="ru-RU"/>
        </w:rPr>
        <w:t>2-ой вариант игры (тренировка памяти)</w:t>
      </w:r>
    </w:p>
    <w:p w:rsidR="00E4325C" w:rsidRPr="00E4325C" w:rsidRDefault="00E4325C" w:rsidP="00E4325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Перед ребенком выкладывается карточка с цветными квадратами, дается некоторое время на запоминание. Затем карточка убирается, а ребенок по памяти продевает шнурок-змейку через нужные квадраты на игровом поле.</w:t>
      </w:r>
    </w:p>
    <w:p w:rsidR="00E4325C" w:rsidRDefault="00E4325C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C02996" w:rsidRPr="00C02996" w:rsidRDefault="00533375" w:rsidP="00C029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9</w:t>
      </w:r>
      <w:r w:rsidR="00C02996" w:rsidRPr="00C02996">
        <w:rPr>
          <w:rFonts w:ascii="Times New Roman" w:hAnsi="Times New Roman" w:cs="Times New Roman"/>
          <w:b/>
          <w:sz w:val="28"/>
          <w:u w:val="single"/>
          <w:lang w:val="ru-RU"/>
        </w:rPr>
        <w:t xml:space="preserve">. Игра </w:t>
      </w:r>
      <w:r w:rsidR="00C02996">
        <w:rPr>
          <w:rFonts w:ascii="Times New Roman" w:hAnsi="Times New Roman" w:cs="Times New Roman"/>
          <w:b/>
          <w:sz w:val="28"/>
          <w:u w:val="single"/>
          <w:lang w:val="ru-RU"/>
        </w:rPr>
        <w:t>«Сбалансированный шар</w:t>
      </w:r>
      <w:r w:rsidR="00C02996" w:rsidRPr="00C02996">
        <w:rPr>
          <w:rFonts w:ascii="Times New Roman" w:hAnsi="Times New Roman" w:cs="Times New Roman"/>
          <w:b/>
          <w:sz w:val="28"/>
          <w:u w:val="single"/>
          <w:lang w:val="ru-RU"/>
        </w:rPr>
        <w:t>»</w:t>
      </w:r>
    </w:p>
    <w:p w:rsidR="00C02996" w:rsidRPr="00C02996" w:rsidRDefault="00C02996" w:rsidP="00C02996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C02996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C50020" w:rsidRPr="00C50020">
        <w:rPr>
          <w:rFonts w:ascii="Times New Roman" w:hAnsi="Times New Roman" w:cs="Times New Roman"/>
          <w:sz w:val="28"/>
          <w:lang w:val="ru-RU"/>
        </w:rPr>
        <w:t>развитие усидчивости, зрительно-моторной координации</w:t>
      </w:r>
      <w:r w:rsidR="00C50020">
        <w:rPr>
          <w:rFonts w:ascii="Times New Roman" w:hAnsi="Times New Roman" w:cs="Times New Roman"/>
          <w:sz w:val="28"/>
          <w:lang w:val="ru-RU"/>
        </w:rPr>
        <w:t>.</w:t>
      </w:r>
    </w:p>
    <w:p w:rsidR="00C02996" w:rsidRPr="00C02996" w:rsidRDefault="00B96884" w:rsidP="00C02996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-144145</wp:posOffset>
            </wp:positionH>
            <wp:positionV relativeFrom="margin">
              <wp:posOffset>7128510</wp:posOffset>
            </wp:positionV>
            <wp:extent cx="2103120" cy="2324735"/>
            <wp:effectExtent l="3492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312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2996" w:rsidRPr="00C02996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="00C02996" w:rsidRPr="00C02996">
        <w:rPr>
          <w:rFonts w:ascii="Times New Roman" w:hAnsi="Times New Roman" w:cs="Times New Roman"/>
          <w:sz w:val="28"/>
          <w:lang w:val="ru-RU"/>
        </w:rPr>
        <w:t xml:space="preserve"> </w:t>
      </w:r>
      <w:r w:rsidR="00C50020">
        <w:rPr>
          <w:rFonts w:ascii="Times New Roman" w:hAnsi="Times New Roman" w:cs="Times New Roman"/>
          <w:sz w:val="28"/>
          <w:lang w:val="ru-RU"/>
        </w:rPr>
        <w:t>коробочка, картинки-вкладыши, шарики</w:t>
      </w:r>
      <w:r w:rsidR="00F7299E">
        <w:rPr>
          <w:rFonts w:ascii="Times New Roman" w:hAnsi="Times New Roman" w:cs="Times New Roman"/>
          <w:sz w:val="28"/>
          <w:lang w:val="ru-RU"/>
        </w:rPr>
        <w:t xml:space="preserve"> (Приложение Ж)</w:t>
      </w:r>
    </w:p>
    <w:p w:rsidR="00C02996" w:rsidRPr="00C02996" w:rsidRDefault="00C02996" w:rsidP="00C5002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C02996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496653" w:rsidRPr="00496653" w:rsidRDefault="00496653" w:rsidP="0049665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496653">
        <w:rPr>
          <w:rFonts w:ascii="Times New Roman" w:hAnsi="Times New Roman" w:cs="Times New Roman"/>
          <w:sz w:val="28"/>
          <w:u w:val="single"/>
          <w:lang w:val="ru-RU"/>
        </w:rPr>
        <w:t>Воспитатель:</w:t>
      </w:r>
      <w:r>
        <w:rPr>
          <w:rFonts w:ascii="Times New Roman" w:hAnsi="Times New Roman" w:cs="Times New Roman"/>
          <w:sz w:val="28"/>
          <w:lang w:val="ru-RU"/>
        </w:rPr>
        <w:t xml:space="preserve"> - Помоги шарикам, занять свое место на картинке, для этого поворачивай коробку, в разные стороны, вправо, влево, вверх и вниз, главное делай это медленно, что бы шарики от тебя не убежали.</w:t>
      </w:r>
    </w:p>
    <w:p w:rsidR="00C02996" w:rsidRDefault="00496653" w:rsidP="00705B1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496653">
        <w:rPr>
          <w:rFonts w:ascii="Times New Roman" w:hAnsi="Times New Roman" w:cs="Times New Roman"/>
          <w:i/>
          <w:sz w:val="28"/>
          <w:lang w:val="ru-RU"/>
        </w:rPr>
        <w:t xml:space="preserve">Задание: </w:t>
      </w:r>
      <w:r>
        <w:rPr>
          <w:rFonts w:ascii="Times New Roman" w:hAnsi="Times New Roman" w:cs="Times New Roman"/>
          <w:sz w:val="28"/>
          <w:lang w:val="ru-RU"/>
        </w:rPr>
        <w:t xml:space="preserve">Ребенок должен перемещать коробку, чтобы уместить все шарики в специальные отверстия. Для того чтобы игра была интереснее, </w:t>
      </w:r>
      <w:r>
        <w:rPr>
          <w:rFonts w:ascii="Times New Roman" w:hAnsi="Times New Roman" w:cs="Times New Roman"/>
          <w:sz w:val="28"/>
          <w:lang w:val="ru-RU"/>
        </w:rPr>
        <w:lastRenderedPageBreak/>
        <w:t>используются разные сюжетные вкладыши, которые можно менять.</w:t>
      </w:r>
    </w:p>
    <w:p w:rsidR="00496653" w:rsidRDefault="0049665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496653" w:rsidRPr="00F47955" w:rsidRDefault="00533375" w:rsidP="00496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 w:rsidRPr="00F47955">
        <w:rPr>
          <w:rFonts w:ascii="Times New Roman" w:hAnsi="Times New Roman" w:cs="Times New Roman"/>
          <w:b/>
          <w:sz w:val="28"/>
          <w:u w:val="single"/>
          <w:lang w:val="ru-RU"/>
        </w:rPr>
        <w:t>10</w:t>
      </w:r>
      <w:r w:rsidR="00496653" w:rsidRPr="00F47955">
        <w:rPr>
          <w:rFonts w:ascii="Times New Roman" w:hAnsi="Times New Roman" w:cs="Times New Roman"/>
          <w:b/>
          <w:sz w:val="28"/>
          <w:u w:val="single"/>
          <w:lang w:val="ru-RU"/>
        </w:rPr>
        <w:t>. Игра «Пирамидка из животных»</w:t>
      </w:r>
    </w:p>
    <w:p w:rsidR="00496653" w:rsidRPr="00F47955" w:rsidRDefault="00496653" w:rsidP="0049665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Pr="00F47955">
        <w:rPr>
          <w:rFonts w:ascii="Times New Roman" w:hAnsi="Times New Roman" w:cs="Times New Roman"/>
          <w:sz w:val="28"/>
          <w:lang w:val="ru-RU"/>
        </w:rPr>
        <w:t xml:space="preserve">развитие </w:t>
      </w:r>
      <w:r w:rsidR="0095377E" w:rsidRPr="00F47955">
        <w:rPr>
          <w:rFonts w:ascii="Times New Roman" w:hAnsi="Times New Roman" w:cs="Times New Roman"/>
          <w:sz w:val="28"/>
          <w:lang w:val="ru-RU"/>
        </w:rPr>
        <w:t>зрительного восприятия, внимания, логического мышления. Развитие конструктивного праксиса, памяти, наблюдательности и усидчивости.</w:t>
      </w:r>
    </w:p>
    <w:p w:rsidR="00496653" w:rsidRPr="00F47955" w:rsidRDefault="00F47955" w:rsidP="0049665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margin">
              <wp:posOffset>3154045</wp:posOffset>
            </wp:positionH>
            <wp:positionV relativeFrom="margin">
              <wp:posOffset>1346200</wp:posOffset>
            </wp:positionV>
            <wp:extent cx="2704465" cy="2250440"/>
            <wp:effectExtent l="0" t="1587" r="0" b="0"/>
            <wp:wrapSquare wrapText="bothSides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6bef5ee8-e3f4-4cf6-8ebe-8ba5d23d14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04465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53" w:rsidRPr="00F47955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="00496653" w:rsidRPr="00F47955">
        <w:rPr>
          <w:rFonts w:ascii="Times New Roman" w:hAnsi="Times New Roman" w:cs="Times New Roman"/>
          <w:sz w:val="28"/>
          <w:lang w:val="ru-RU"/>
        </w:rPr>
        <w:t xml:space="preserve"> </w:t>
      </w:r>
      <w:r w:rsidR="0095377E" w:rsidRPr="00F47955">
        <w:rPr>
          <w:rFonts w:ascii="Times New Roman" w:hAnsi="Times New Roman" w:cs="Times New Roman"/>
          <w:sz w:val="28"/>
          <w:lang w:val="ru-RU"/>
        </w:rPr>
        <w:t>картинки животных, карточки-картинки теневых пирамидок из животных.</w:t>
      </w:r>
      <w:r w:rsidR="004623D1" w:rsidRPr="00F47955">
        <w:rPr>
          <w:rFonts w:ascii="Times New Roman" w:hAnsi="Times New Roman" w:cs="Times New Roman"/>
          <w:sz w:val="28"/>
          <w:lang w:val="ru-RU"/>
        </w:rPr>
        <w:t xml:space="preserve"> (Приложение З)</w:t>
      </w:r>
    </w:p>
    <w:p w:rsidR="00496653" w:rsidRPr="00F47955" w:rsidRDefault="00496653" w:rsidP="0049665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F47955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95377E" w:rsidRPr="00F47955" w:rsidRDefault="002F1194" w:rsidP="009537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Воспитатель раздает детям карточки-картинки с теневыми пирамидками из животных. Предлагает детям рассмотреть карточки. Затем воспитатель говорит, чтобы ребенок построил такую же пирамидку из животных, как изображено у него на карточке-картинке.</w:t>
      </w:r>
    </w:p>
    <w:p w:rsidR="002F1194" w:rsidRPr="00F47955" w:rsidRDefault="002F1194" w:rsidP="009537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i/>
          <w:sz w:val="28"/>
          <w:lang w:val="ru-RU"/>
        </w:rPr>
        <w:t>Задание:</w:t>
      </w:r>
      <w:r w:rsidRPr="00F47955">
        <w:rPr>
          <w:rFonts w:ascii="Times New Roman" w:hAnsi="Times New Roman" w:cs="Times New Roman"/>
          <w:sz w:val="28"/>
          <w:lang w:val="ru-RU"/>
        </w:rPr>
        <w:t xml:space="preserve"> Ребенок должен угадать по теневым силуэтам животных и выложить пирамидку из животных, использую уже цветные картинки животных. </w:t>
      </w:r>
    </w:p>
    <w:p w:rsidR="002F1194" w:rsidRPr="00F47955" w:rsidRDefault="002F1194" w:rsidP="009537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После выполнения задания воспитатель задает вопросы: Кто стоит на поросенком? Кто стоит под курочкой? Кто находится между коровой и львом?</w:t>
      </w:r>
    </w:p>
    <w:p w:rsidR="002F1194" w:rsidRDefault="002F1194" w:rsidP="009537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Можно выкладывать пирамидки из животных по словесной инструкции.</w:t>
      </w:r>
    </w:p>
    <w:p w:rsidR="002F1194" w:rsidRDefault="002F1194" w:rsidP="009537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Pr="00101BAC" w:rsidRDefault="00533375" w:rsidP="00101B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11</w:t>
      </w:r>
      <w:r w:rsidR="00101BAC" w:rsidRPr="00101BAC">
        <w:rPr>
          <w:rFonts w:ascii="Times New Roman" w:hAnsi="Times New Roman" w:cs="Times New Roman"/>
          <w:b/>
          <w:sz w:val="28"/>
          <w:u w:val="single"/>
          <w:lang w:val="ru-RU"/>
        </w:rPr>
        <w:t>. Игра «</w:t>
      </w:r>
      <w:r w:rsidR="00101BAC">
        <w:rPr>
          <w:rFonts w:ascii="Times New Roman" w:hAnsi="Times New Roman" w:cs="Times New Roman"/>
          <w:b/>
          <w:sz w:val="28"/>
          <w:u w:val="single"/>
          <w:lang w:val="ru-RU"/>
        </w:rPr>
        <w:t>Тактильные мешочки</w:t>
      </w:r>
    </w:p>
    <w:p w:rsidR="00101BAC" w:rsidRPr="00067470" w:rsidRDefault="00101BAC" w:rsidP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101BAC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067470" w:rsidRPr="00067470">
        <w:rPr>
          <w:rFonts w:ascii="Times New Roman" w:hAnsi="Times New Roman" w:cs="Times New Roman"/>
          <w:sz w:val="28"/>
          <w:lang w:val="ru-RU"/>
        </w:rPr>
        <w:t>Развитие</w:t>
      </w:r>
      <w:r w:rsidR="00067470" w:rsidRPr="00067470">
        <w:rPr>
          <w:rFonts w:ascii="Times New Roman" w:hAnsi="Times New Roman" w:cs="Times New Roman"/>
          <w:sz w:val="28"/>
        </w:rPr>
        <w:t> </w:t>
      </w:r>
      <w:r w:rsidR="00067470" w:rsidRPr="00067470">
        <w:rPr>
          <w:rFonts w:ascii="Times New Roman" w:hAnsi="Times New Roman" w:cs="Times New Roman"/>
          <w:bCs/>
          <w:sz w:val="28"/>
          <w:lang w:val="ru-RU"/>
        </w:rPr>
        <w:t>тактильного восприятия</w:t>
      </w:r>
      <w:r w:rsidR="00067470" w:rsidRPr="00067470">
        <w:rPr>
          <w:rFonts w:ascii="Times New Roman" w:hAnsi="Times New Roman" w:cs="Times New Roman"/>
          <w:sz w:val="28"/>
          <w:lang w:val="ru-RU"/>
        </w:rPr>
        <w:t>, мелкой моторики осязания, мышления, развитие речи.</w:t>
      </w:r>
    </w:p>
    <w:p w:rsidR="00101BAC" w:rsidRDefault="00E53B68" w:rsidP="009537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2913380</wp:posOffset>
            </wp:positionH>
            <wp:positionV relativeFrom="margin">
              <wp:posOffset>4978400</wp:posOffset>
            </wp:positionV>
            <wp:extent cx="2362835" cy="2755265"/>
            <wp:effectExtent l="0" t="5715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283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1BAC" w:rsidRPr="00101BAC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="00101BAC" w:rsidRPr="00101BAC">
        <w:rPr>
          <w:rFonts w:ascii="Times New Roman" w:hAnsi="Times New Roman" w:cs="Times New Roman"/>
          <w:sz w:val="28"/>
          <w:lang w:val="ru-RU"/>
        </w:rPr>
        <w:t xml:space="preserve"> </w:t>
      </w:r>
      <w:r w:rsidR="00067470">
        <w:rPr>
          <w:rFonts w:ascii="Times New Roman" w:hAnsi="Times New Roman" w:cs="Times New Roman"/>
          <w:sz w:val="28"/>
          <w:lang w:val="ru-RU"/>
        </w:rPr>
        <w:t>мешочки</w:t>
      </w:r>
      <w:r w:rsidR="00067470" w:rsidRPr="00067470">
        <w:rPr>
          <w:rFonts w:ascii="Times New Roman" w:hAnsi="Times New Roman" w:cs="Times New Roman"/>
          <w:sz w:val="28"/>
          <w:lang w:val="ru-RU"/>
        </w:rPr>
        <w:t xml:space="preserve"> с разнообразным наполнением: «тыквенные семечки», «горох», «гречка», «овсянка», «орехи», «фасоль», «перловка», «пшено», «макароны-спирали», «макаро</w:t>
      </w:r>
      <w:r w:rsidR="00067470">
        <w:rPr>
          <w:rFonts w:ascii="Times New Roman" w:hAnsi="Times New Roman" w:cs="Times New Roman"/>
          <w:sz w:val="28"/>
          <w:lang w:val="ru-RU"/>
        </w:rPr>
        <w:t>ны-ракушки», «трубочки», «вата»; карточки-иллюстрации предметов в мешочках.</w:t>
      </w:r>
      <w:r w:rsidR="004623D1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067470" w:rsidRDefault="00067470" w:rsidP="0006747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067470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067470" w:rsidRPr="00F47955" w:rsidRDefault="00067470" w:rsidP="00F4795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«Угадай, что внутри»</w:t>
      </w:r>
    </w:p>
    <w:p w:rsidR="00067470" w:rsidRPr="00067470" w:rsidRDefault="00067470" w:rsidP="00067470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067470">
        <w:rPr>
          <w:rFonts w:ascii="Times New Roman" w:hAnsi="Times New Roman" w:cs="Times New Roman"/>
          <w:sz w:val="28"/>
          <w:lang w:val="ru-RU"/>
        </w:rPr>
        <w:t>В игре участвуют от двух до пяти участников. Задача каждого игрока выбрать тканевый мешочек, нащупать, что внутри мешочка, описать размер, форму, определить твердые или мягкие предметы находятся внутри, холодные или теплые и ответить на вопрос, что внутри мешочка.</w:t>
      </w:r>
    </w:p>
    <w:p w:rsidR="00067470" w:rsidRDefault="00067470" w:rsidP="00067470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>2. «Подбери картинку»</w:t>
      </w:r>
    </w:p>
    <w:p w:rsidR="00067470" w:rsidRPr="00067470" w:rsidRDefault="00067470" w:rsidP="00067470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Ребенок выбирает тканевый мешочек, ощупывает его, определяет, что внутри. Затем ребенок должен найти картинку, на который изображен предмет находящейся у него в мешочке. Можно проиграть наоборот. Воспитатель показывает ребенку картинку с наполнителем тканевого мешочкам, а ребенок должен подобрать к нему мешочек.</w:t>
      </w:r>
    </w:p>
    <w:p w:rsidR="00067470" w:rsidRDefault="00067470" w:rsidP="009537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067470" w:rsidRPr="00067470" w:rsidRDefault="00533375" w:rsidP="000674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12</w:t>
      </w:r>
      <w:r w:rsidR="00067470" w:rsidRPr="00067470">
        <w:rPr>
          <w:rFonts w:ascii="Times New Roman" w:hAnsi="Times New Roman" w:cs="Times New Roman"/>
          <w:b/>
          <w:sz w:val="28"/>
          <w:u w:val="single"/>
          <w:lang w:val="ru-RU"/>
        </w:rPr>
        <w:t>. Игра «</w:t>
      </w:r>
      <w:r w:rsidR="00FE239A">
        <w:rPr>
          <w:rFonts w:ascii="Times New Roman" w:hAnsi="Times New Roman" w:cs="Times New Roman"/>
          <w:b/>
          <w:sz w:val="28"/>
          <w:u w:val="single"/>
          <w:lang w:val="ru-RU"/>
        </w:rPr>
        <w:t>Косолапый мишка»</w:t>
      </w:r>
    </w:p>
    <w:p w:rsidR="00067470" w:rsidRPr="00FE239A" w:rsidRDefault="00F47955" w:rsidP="00067470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margin">
              <wp:posOffset>3018790</wp:posOffset>
            </wp:positionH>
            <wp:positionV relativeFrom="margin">
              <wp:posOffset>1976120</wp:posOffset>
            </wp:positionV>
            <wp:extent cx="2459990" cy="2707005"/>
            <wp:effectExtent l="0" t="9208" r="7303" b="7302"/>
            <wp:wrapSquare wrapText="bothSides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edc954fe-5920-434c-9a85-91c283d7add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5999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39A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FE239A" w:rsidRPr="00FE239A">
        <w:rPr>
          <w:rFonts w:ascii="Times New Roman" w:hAnsi="Times New Roman" w:cs="Times New Roman"/>
          <w:sz w:val="28"/>
          <w:lang w:val="ru-RU"/>
        </w:rPr>
        <w:t>формировать</w:t>
      </w:r>
      <w:r w:rsidR="00FE239A" w:rsidRPr="00FE239A">
        <w:rPr>
          <w:rFonts w:ascii="Times New Roman" w:hAnsi="Times New Roman" w:cs="Times New Roman"/>
          <w:sz w:val="28"/>
        </w:rPr>
        <w:t> </w:t>
      </w:r>
      <w:r w:rsidR="00FE239A" w:rsidRPr="00FE239A">
        <w:rPr>
          <w:rFonts w:ascii="Times New Roman" w:hAnsi="Times New Roman" w:cs="Times New Roman"/>
          <w:bCs/>
          <w:sz w:val="28"/>
          <w:lang w:val="ru-RU"/>
        </w:rPr>
        <w:t>представления о геометрических фигурах</w:t>
      </w:r>
      <w:r w:rsidR="00FE239A" w:rsidRPr="00FE239A">
        <w:rPr>
          <w:rFonts w:ascii="Times New Roman" w:hAnsi="Times New Roman" w:cs="Times New Roman"/>
          <w:sz w:val="28"/>
          <w:lang w:val="ru-RU"/>
        </w:rPr>
        <w:t>, совершенствовать умение видеть в окружающих</w:t>
      </w:r>
      <w:r w:rsidR="00FE239A" w:rsidRPr="00FE239A">
        <w:rPr>
          <w:rFonts w:ascii="Times New Roman" w:hAnsi="Times New Roman" w:cs="Times New Roman"/>
          <w:sz w:val="28"/>
        </w:rPr>
        <w:t> </w:t>
      </w:r>
      <w:r w:rsidR="00FE239A" w:rsidRPr="00FE239A">
        <w:rPr>
          <w:rFonts w:ascii="Times New Roman" w:hAnsi="Times New Roman" w:cs="Times New Roman"/>
          <w:bCs/>
          <w:sz w:val="28"/>
          <w:lang w:val="ru-RU"/>
        </w:rPr>
        <w:t>предметах форму знакомых геометрических фигур.</w:t>
      </w:r>
    </w:p>
    <w:p w:rsidR="004E0108" w:rsidRDefault="00067470" w:rsidP="00067470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067470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Pr="00067470">
        <w:rPr>
          <w:rFonts w:ascii="Times New Roman" w:hAnsi="Times New Roman" w:cs="Times New Roman"/>
          <w:sz w:val="28"/>
          <w:lang w:val="ru-RU"/>
        </w:rPr>
        <w:t xml:space="preserve"> </w:t>
      </w:r>
      <w:r w:rsidR="00FE239A">
        <w:rPr>
          <w:rFonts w:ascii="Times New Roman" w:hAnsi="Times New Roman" w:cs="Times New Roman"/>
          <w:sz w:val="28"/>
          <w:lang w:val="ru-RU"/>
        </w:rPr>
        <w:t>карточки-картинки медведя и его частей тела.</w:t>
      </w:r>
      <w:r w:rsidR="004E0108">
        <w:rPr>
          <w:rFonts w:ascii="Times New Roman" w:hAnsi="Times New Roman" w:cs="Times New Roman"/>
          <w:sz w:val="28"/>
          <w:lang w:val="ru-RU"/>
        </w:rPr>
        <w:t xml:space="preserve"> </w:t>
      </w:r>
    </w:p>
    <w:p w:rsidR="00067470" w:rsidRPr="00067470" w:rsidRDefault="004E0108" w:rsidP="00067470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(Приложение К)</w:t>
      </w:r>
    </w:p>
    <w:p w:rsidR="00067470" w:rsidRDefault="00067470" w:rsidP="0006747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067470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CD177C" w:rsidRPr="00CD177C" w:rsidRDefault="00CD177C" w:rsidP="00FE239A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u w:val="single"/>
          <w:lang w:val="ru-RU"/>
        </w:rPr>
        <w:t>Воспитатель</w:t>
      </w:r>
      <w:r w:rsidRPr="00CD177C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 xml:space="preserve">Смотрите, косолапые мишки растеряли свои лапы и перепутали их. Помоги каждому мишки найти его лапки. На каждой лапке нарисован предмет, такой же формы, как и фигура на животе у мишки. </w:t>
      </w:r>
    </w:p>
    <w:p w:rsidR="00FE239A" w:rsidRPr="00FE239A" w:rsidRDefault="00CD177C" w:rsidP="00FE239A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i/>
          <w:sz w:val="28"/>
          <w:lang w:val="ru-RU"/>
        </w:rPr>
        <w:t xml:space="preserve">Задание: </w:t>
      </w:r>
      <w:r w:rsidR="00FE239A">
        <w:rPr>
          <w:rFonts w:ascii="Times New Roman" w:hAnsi="Times New Roman" w:cs="Times New Roman"/>
          <w:sz w:val="28"/>
          <w:lang w:val="ru-RU"/>
        </w:rPr>
        <w:t>Ребенку предлагается выбрать туловища медведя на животе у которого изображена одна из геометрическая фигура. Ребенок должен подобрать медведю лапы, на которых нарисованные предметы, соответствующие по форме фигуре, изображенной на медведе.</w:t>
      </w:r>
    </w:p>
    <w:p w:rsidR="00FE239A" w:rsidRDefault="00FE239A" w:rsidP="00FE239A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CD177C" w:rsidRPr="00CD177C" w:rsidRDefault="00533375" w:rsidP="00CD17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13</w:t>
      </w:r>
      <w:r w:rsidR="00CD177C" w:rsidRPr="00CD177C">
        <w:rPr>
          <w:rFonts w:ascii="Times New Roman" w:hAnsi="Times New Roman" w:cs="Times New Roman"/>
          <w:b/>
          <w:sz w:val="28"/>
          <w:u w:val="single"/>
          <w:lang w:val="ru-RU"/>
        </w:rPr>
        <w:t>. Игра «</w:t>
      </w:r>
      <w:r w:rsidR="00CD177C">
        <w:rPr>
          <w:rFonts w:ascii="Times New Roman" w:hAnsi="Times New Roman" w:cs="Times New Roman"/>
          <w:b/>
          <w:sz w:val="28"/>
          <w:u w:val="single"/>
          <w:lang w:val="ru-RU"/>
        </w:rPr>
        <w:t>Геометрическое лото</w:t>
      </w:r>
      <w:r w:rsidR="00CD177C" w:rsidRPr="00CD177C">
        <w:rPr>
          <w:rFonts w:ascii="Times New Roman" w:hAnsi="Times New Roman" w:cs="Times New Roman"/>
          <w:b/>
          <w:sz w:val="28"/>
          <w:u w:val="single"/>
          <w:lang w:val="ru-RU"/>
        </w:rPr>
        <w:t>»</w:t>
      </w:r>
    </w:p>
    <w:p w:rsidR="00CD177C" w:rsidRPr="00CD177C" w:rsidRDefault="00F47955" w:rsidP="00CD177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margin">
              <wp:posOffset>3310255</wp:posOffset>
            </wp:positionH>
            <wp:positionV relativeFrom="margin">
              <wp:posOffset>6415405</wp:posOffset>
            </wp:positionV>
            <wp:extent cx="2578735" cy="2569210"/>
            <wp:effectExtent l="4763" t="0" r="0" b="0"/>
            <wp:wrapSquare wrapText="bothSides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4a8551e6-df2e-44f2-a205-cb794322f2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873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77C" w:rsidRPr="00CD177C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CD177C" w:rsidRPr="00CD177C">
        <w:rPr>
          <w:rFonts w:ascii="Times New Roman" w:hAnsi="Times New Roman" w:cs="Times New Roman"/>
          <w:sz w:val="28"/>
          <w:lang w:val="ru-RU"/>
        </w:rPr>
        <w:t>формировать</w:t>
      </w:r>
      <w:r w:rsidR="00CD177C" w:rsidRPr="00CD177C">
        <w:rPr>
          <w:rFonts w:ascii="Times New Roman" w:hAnsi="Times New Roman" w:cs="Times New Roman"/>
          <w:sz w:val="28"/>
        </w:rPr>
        <w:t> </w:t>
      </w:r>
      <w:r w:rsidR="00CD177C" w:rsidRPr="00CD177C">
        <w:rPr>
          <w:rFonts w:ascii="Times New Roman" w:hAnsi="Times New Roman" w:cs="Times New Roman"/>
          <w:bCs/>
          <w:sz w:val="28"/>
          <w:lang w:val="ru-RU"/>
        </w:rPr>
        <w:t>представления о геометрических фигурах</w:t>
      </w:r>
      <w:r w:rsidR="00CD177C" w:rsidRPr="00CD177C">
        <w:rPr>
          <w:rFonts w:ascii="Times New Roman" w:hAnsi="Times New Roman" w:cs="Times New Roman"/>
          <w:sz w:val="28"/>
          <w:lang w:val="ru-RU"/>
        </w:rPr>
        <w:t>, совершенствовать умение видеть в окружающих</w:t>
      </w:r>
      <w:r w:rsidR="00CD177C" w:rsidRPr="00CD177C">
        <w:rPr>
          <w:rFonts w:ascii="Times New Roman" w:hAnsi="Times New Roman" w:cs="Times New Roman"/>
          <w:sz w:val="28"/>
        </w:rPr>
        <w:t> </w:t>
      </w:r>
      <w:r w:rsidR="00CD177C" w:rsidRPr="00CD177C">
        <w:rPr>
          <w:rFonts w:ascii="Times New Roman" w:hAnsi="Times New Roman" w:cs="Times New Roman"/>
          <w:bCs/>
          <w:sz w:val="28"/>
          <w:lang w:val="ru-RU"/>
        </w:rPr>
        <w:t>предметах форму знакомых геометрических фигур.</w:t>
      </w:r>
    </w:p>
    <w:p w:rsidR="00CD177C" w:rsidRDefault="00CD177C" w:rsidP="00CD177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CD177C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Pr="001A3146">
        <w:rPr>
          <w:rFonts w:ascii="Times New Roman" w:hAnsi="Times New Roman" w:cs="Times New Roman"/>
          <w:bCs/>
          <w:sz w:val="28"/>
          <w:lang w:val="ru-RU"/>
        </w:rPr>
        <w:t>карты с нарисованной геометрической фигурой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sz w:val="28"/>
          <w:lang w:val="ru-RU"/>
        </w:rPr>
        <w:t>разделённые на 6</w:t>
      </w:r>
      <w:r w:rsidR="001A3146" w:rsidRPr="001A3146">
        <w:rPr>
          <w:rFonts w:ascii="Times New Roman" w:hAnsi="Times New Roman" w:cs="Times New Roman"/>
          <w:sz w:val="28"/>
          <w:lang w:val="ru-RU"/>
        </w:rPr>
        <w:t xml:space="preserve"> квадратов, </w:t>
      </w:r>
      <w:r w:rsidRPr="001A3146">
        <w:rPr>
          <w:rFonts w:ascii="Times New Roman" w:hAnsi="Times New Roman" w:cs="Times New Roman"/>
          <w:sz w:val="28"/>
          <w:lang w:val="ru-RU"/>
        </w:rPr>
        <w:t>набором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bCs/>
          <w:sz w:val="28"/>
          <w:lang w:val="ru-RU"/>
        </w:rPr>
        <w:t>карточек с изображением предметов круглой</w:t>
      </w:r>
      <w:r w:rsidRPr="001A3146">
        <w:rPr>
          <w:rFonts w:ascii="Times New Roman" w:hAnsi="Times New Roman" w:cs="Times New Roman"/>
          <w:sz w:val="28"/>
          <w:lang w:val="ru-RU"/>
        </w:rPr>
        <w:t>, квадратной, треугольной и прямоугольной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bCs/>
          <w:sz w:val="28"/>
          <w:lang w:val="ru-RU"/>
        </w:rPr>
        <w:t>форм</w:t>
      </w:r>
      <w:r w:rsidRPr="001A3146">
        <w:rPr>
          <w:rFonts w:ascii="Times New Roman" w:hAnsi="Times New Roman" w:cs="Times New Roman"/>
          <w:sz w:val="28"/>
          <w:lang w:val="ru-RU"/>
        </w:rPr>
        <w:t>.</w:t>
      </w:r>
      <w:r w:rsidR="003C0BC4">
        <w:rPr>
          <w:rFonts w:ascii="Times New Roman" w:hAnsi="Times New Roman" w:cs="Times New Roman"/>
          <w:sz w:val="28"/>
          <w:lang w:val="ru-RU"/>
        </w:rPr>
        <w:t xml:space="preserve"> (Приложение Л)</w:t>
      </w:r>
    </w:p>
    <w:p w:rsidR="001A3146" w:rsidRPr="001A3146" w:rsidRDefault="001A3146" w:rsidP="001A3146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1A3146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1A3146" w:rsidRPr="001A3146" w:rsidRDefault="001A3146" w:rsidP="001A3146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1A3146">
        <w:rPr>
          <w:rFonts w:ascii="Times New Roman" w:hAnsi="Times New Roman" w:cs="Times New Roman"/>
          <w:sz w:val="28"/>
          <w:lang w:val="ru-RU"/>
        </w:rPr>
        <w:t>Дети делятся на четыре подгруппы. У каждой подгруппы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bCs/>
          <w:sz w:val="28"/>
          <w:lang w:val="ru-RU"/>
        </w:rPr>
        <w:t>карта</w:t>
      </w:r>
      <w:r>
        <w:rPr>
          <w:rFonts w:ascii="Times New Roman" w:hAnsi="Times New Roman" w:cs="Times New Roman"/>
          <w:sz w:val="28"/>
          <w:lang w:val="ru-RU"/>
        </w:rPr>
        <w:t>, разделённая на 6</w:t>
      </w:r>
      <w:r w:rsidRPr="001A3146">
        <w:rPr>
          <w:rFonts w:ascii="Times New Roman" w:hAnsi="Times New Roman" w:cs="Times New Roman"/>
          <w:sz w:val="28"/>
          <w:lang w:val="ru-RU"/>
        </w:rPr>
        <w:t xml:space="preserve"> квадратов. В </w:t>
      </w:r>
      <w:r>
        <w:rPr>
          <w:rFonts w:ascii="Times New Roman" w:hAnsi="Times New Roman" w:cs="Times New Roman"/>
          <w:sz w:val="28"/>
          <w:lang w:val="ru-RU"/>
        </w:rPr>
        <w:t>левой стороне</w:t>
      </w:r>
      <w:r w:rsidRPr="001A3146">
        <w:rPr>
          <w:rFonts w:ascii="Times New Roman" w:hAnsi="Times New Roman" w:cs="Times New Roman"/>
          <w:sz w:val="28"/>
          <w:lang w:val="ru-RU"/>
        </w:rPr>
        <w:t xml:space="preserve"> изображена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bCs/>
          <w:sz w:val="28"/>
          <w:lang w:val="ru-RU"/>
        </w:rPr>
        <w:t>геометрическая фигура</w:t>
      </w:r>
      <w:r w:rsidRPr="001A3146">
        <w:rPr>
          <w:rFonts w:ascii="Times New Roman" w:hAnsi="Times New Roman" w:cs="Times New Roman"/>
          <w:sz w:val="28"/>
          <w:lang w:val="ru-RU"/>
        </w:rPr>
        <w:t>.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bCs/>
          <w:sz w:val="28"/>
          <w:lang w:val="ru-RU"/>
        </w:rPr>
        <w:t>Карточки с изображением предметов соответствующей формы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sz w:val="28"/>
          <w:lang w:val="ru-RU"/>
        </w:rPr>
        <w:t>лежат на общем подносе.</w:t>
      </w:r>
    </w:p>
    <w:p w:rsidR="001A3146" w:rsidRPr="00DA15EC" w:rsidRDefault="001A3146" w:rsidP="001A3146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1A3146">
        <w:rPr>
          <w:rFonts w:ascii="Times New Roman" w:hAnsi="Times New Roman" w:cs="Times New Roman"/>
          <w:sz w:val="28"/>
          <w:lang w:val="ru-RU"/>
        </w:rPr>
        <w:lastRenderedPageBreak/>
        <w:t>Педагог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bCs/>
          <w:sz w:val="28"/>
          <w:lang w:val="ru-RU"/>
        </w:rPr>
        <w:t>предлагает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sz w:val="28"/>
          <w:lang w:val="ru-RU"/>
        </w:rPr>
        <w:t>детям закрыть пустые квадраты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bCs/>
          <w:sz w:val="28"/>
          <w:lang w:val="ru-RU"/>
        </w:rPr>
        <w:t>карточками</w:t>
      </w:r>
      <w:r w:rsidRPr="001A3146">
        <w:rPr>
          <w:rFonts w:ascii="Times New Roman" w:hAnsi="Times New Roman" w:cs="Times New Roman"/>
          <w:sz w:val="28"/>
          <w:lang w:val="ru-RU"/>
        </w:rPr>
        <w:t>, на которых изображены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bCs/>
          <w:sz w:val="28"/>
          <w:lang w:val="ru-RU"/>
        </w:rPr>
        <w:t>предметы той или иной формы</w:t>
      </w:r>
      <w:r w:rsidRPr="001A3146">
        <w:rPr>
          <w:rFonts w:ascii="Times New Roman" w:hAnsi="Times New Roman" w:cs="Times New Roman"/>
          <w:sz w:val="28"/>
          <w:lang w:val="ru-RU"/>
        </w:rPr>
        <w:t>. Выигрывает та команда, которая быстрее выполнит задание. В процессе проверки дети называют</w:t>
      </w:r>
      <w:r w:rsidRPr="001A3146">
        <w:rPr>
          <w:rFonts w:ascii="Times New Roman" w:hAnsi="Times New Roman" w:cs="Times New Roman"/>
          <w:sz w:val="28"/>
        </w:rPr>
        <w:t> </w:t>
      </w:r>
      <w:r w:rsidRPr="001A3146">
        <w:rPr>
          <w:rFonts w:ascii="Times New Roman" w:hAnsi="Times New Roman" w:cs="Times New Roman"/>
          <w:bCs/>
          <w:sz w:val="28"/>
          <w:lang w:val="ru-RU"/>
        </w:rPr>
        <w:t>предметы и их форму</w:t>
      </w:r>
      <w:r w:rsidRPr="001A3146">
        <w:rPr>
          <w:rFonts w:ascii="Times New Roman" w:hAnsi="Times New Roman" w:cs="Times New Roman"/>
          <w:sz w:val="28"/>
          <w:lang w:val="ru-RU"/>
        </w:rPr>
        <w:t xml:space="preserve">. </w:t>
      </w:r>
      <w:r w:rsidRPr="00DA15EC">
        <w:rPr>
          <w:rFonts w:ascii="Times New Roman" w:hAnsi="Times New Roman" w:cs="Times New Roman"/>
          <w:sz w:val="28"/>
          <w:lang w:val="ru-RU"/>
        </w:rPr>
        <w:t>Игра повторяется 2 – 3 раза со сменой</w:t>
      </w:r>
      <w:r w:rsidRPr="001A3146">
        <w:rPr>
          <w:rFonts w:ascii="Times New Roman" w:hAnsi="Times New Roman" w:cs="Times New Roman"/>
          <w:sz w:val="28"/>
        </w:rPr>
        <w:t> </w:t>
      </w:r>
      <w:r w:rsidRPr="00DA15EC">
        <w:rPr>
          <w:rFonts w:ascii="Times New Roman" w:hAnsi="Times New Roman" w:cs="Times New Roman"/>
          <w:bCs/>
          <w:sz w:val="28"/>
          <w:lang w:val="ru-RU"/>
        </w:rPr>
        <w:t>карточек</w:t>
      </w:r>
      <w:r w:rsidRPr="00DA15EC">
        <w:rPr>
          <w:rFonts w:ascii="Times New Roman" w:hAnsi="Times New Roman" w:cs="Times New Roman"/>
          <w:sz w:val="28"/>
          <w:lang w:val="ru-RU"/>
        </w:rPr>
        <w:t>.</w:t>
      </w:r>
    </w:p>
    <w:p w:rsidR="001A3146" w:rsidRPr="00CD177C" w:rsidRDefault="001A3146" w:rsidP="001A3146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DA15EC" w:rsidRPr="00F47955" w:rsidRDefault="00533375" w:rsidP="00DA15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 w:rsidRPr="00F47955">
        <w:rPr>
          <w:rFonts w:ascii="Times New Roman" w:hAnsi="Times New Roman" w:cs="Times New Roman"/>
          <w:b/>
          <w:sz w:val="28"/>
          <w:u w:val="single"/>
          <w:lang w:val="ru-RU"/>
        </w:rPr>
        <w:t>14</w:t>
      </w:r>
      <w:r w:rsidR="00DA15EC" w:rsidRPr="00F47955">
        <w:rPr>
          <w:rFonts w:ascii="Times New Roman" w:hAnsi="Times New Roman" w:cs="Times New Roman"/>
          <w:b/>
          <w:sz w:val="28"/>
          <w:u w:val="single"/>
          <w:lang w:val="ru-RU"/>
        </w:rPr>
        <w:t>. Игра «Геометрические пуговицы»</w:t>
      </w:r>
    </w:p>
    <w:p w:rsidR="00DA15EC" w:rsidRPr="00F47955" w:rsidRDefault="00F47955" w:rsidP="00DA15E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margin">
              <wp:posOffset>3198495</wp:posOffset>
            </wp:positionH>
            <wp:positionV relativeFrom="margin">
              <wp:posOffset>1492885</wp:posOffset>
            </wp:positionV>
            <wp:extent cx="2477135" cy="2893695"/>
            <wp:effectExtent l="1270" t="0" r="635" b="635"/>
            <wp:wrapSquare wrapText="bothSides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e52eadaa-6b96-413d-9626-26fa910c068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247713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5EC" w:rsidRPr="00F47955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DA15EC" w:rsidRPr="00F47955">
        <w:rPr>
          <w:rFonts w:ascii="Times New Roman" w:hAnsi="Times New Roman" w:cs="Times New Roman"/>
          <w:sz w:val="28"/>
          <w:lang w:val="ru-RU"/>
        </w:rPr>
        <w:t>развития мелкой моторики и координации движений, выработки трудолюбия, усидчивости и внимательности, закрепить знание и название</w:t>
      </w:r>
      <w:r w:rsidR="00DA15EC" w:rsidRPr="00F47955">
        <w:rPr>
          <w:rFonts w:ascii="Times New Roman" w:hAnsi="Times New Roman" w:cs="Times New Roman"/>
          <w:sz w:val="28"/>
        </w:rPr>
        <w:t> </w:t>
      </w:r>
      <w:r w:rsidR="00DA15EC" w:rsidRPr="00F47955">
        <w:rPr>
          <w:rFonts w:ascii="Times New Roman" w:hAnsi="Times New Roman" w:cs="Times New Roman"/>
          <w:bCs/>
          <w:sz w:val="28"/>
          <w:lang w:val="ru-RU"/>
        </w:rPr>
        <w:t>геометрических фигур</w:t>
      </w:r>
      <w:r w:rsidR="00DA15EC" w:rsidRPr="00F47955">
        <w:rPr>
          <w:rFonts w:ascii="Times New Roman" w:hAnsi="Times New Roman" w:cs="Times New Roman"/>
          <w:sz w:val="28"/>
          <w:lang w:val="ru-RU"/>
        </w:rPr>
        <w:t>, развивать мышление, внимание, память. Развитие зрительной памяти, закрепление знаний о</w:t>
      </w:r>
      <w:r w:rsidR="00DA15EC" w:rsidRPr="00F47955">
        <w:rPr>
          <w:rFonts w:ascii="Times New Roman" w:hAnsi="Times New Roman" w:cs="Times New Roman"/>
          <w:sz w:val="28"/>
        </w:rPr>
        <w:t> </w:t>
      </w:r>
      <w:r w:rsidR="00DA15EC" w:rsidRPr="00F47955">
        <w:rPr>
          <w:rFonts w:ascii="Times New Roman" w:hAnsi="Times New Roman" w:cs="Times New Roman"/>
          <w:bCs/>
          <w:sz w:val="28"/>
          <w:lang w:val="ru-RU"/>
        </w:rPr>
        <w:t>геометрических фигурах</w:t>
      </w:r>
      <w:r w:rsidR="00DA15EC" w:rsidRPr="00F47955">
        <w:rPr>
          <w:rFonts w:ascii="Times New Roman" w:hAnsi="Times New Roman" w:cs="Times New Roman"/>
          <w:sz w:val="28"/>
          <w:lang w:val="ru-RU"/>
        </w:rPr>
        <w:t>, их свойствах. Учить отбирать предметы по названному признаку, чётко выполнять задание, развивать быстроту реакции. Закреплять знание цветов.</w:t>
      </w:r>
      <w:r w:rsidR="00DA15EC" w:rsidRPr="00F47955">
        <w:rPr>
          <w:rFonts w:ascii="Times New Roman" w:hAnsi="Times New Roman" w:cs="Times New Roman"/>
          <w:sz w:val="28"/>
        </w:rPr>
        <w:t> </w:t>
      </w:r>
    </w:p>
    <w:p w:rsidR="00DA15EC" w:rsidRPr="00F47955" w:rsidRDefault="00DA15EC" w:rsidP="00DA15E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Pr="00F47955">
        <w:rPr>
          <w:rFonts w:ascii="Times New Roman" w:hAnsi="Times New Roman" w:cs="Times New Roman"/>
          <w:sz w:val="28"/>
          <w:lang w:val="ru-RU"/>
        </w:rPr>
        <w:t xml:space="preserve"> </w:t>
      </w:r>
      <w:r w:rsidRPr="00F47955">
        <w:rPr>
          <w:rFonts w:ascii="Times New Roman" w:hAnsi="Times New Roman" w:cs="Times New Roman"/>
          <w:bCs/>
          <w:sz w:val="28"/>
          <w:lang w:val="ru-RU"/>
        </w:rPr>
        <w:t>пуговицы в форме геометрических фигур 4 основных цветов (красный, желтый, синий, зеленый), шнурочки, карточки-образцы с контурным изображением фигур для запоминания.</w:t>
      </w:r>
    </w:p>
    <w:p w:rsidR="00DA15EC" w:rsidRPr="00F47955" w:rsidRDefault="00DA15EC" w:rsidP="00DA15E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F47955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DA15EC" w:rsidRPr="00F47955" w:rsidRDefault="00DA15EC" w:rsidP="00DA15EC">
      <w:pPr>
        <w:spacing w:after="0" w:line="240" w:lineRule="auto"/>
        <w:rPr>
          <w:rFonts w:ascii="Times New Roman" w:hAnsi="Times New Roman" w:cs="Times New Roman"/>
          <w:i/>
          <w:sz w:val="28"/>
          <w:lang w:val="ru-RU"/>
        </w:rPr>
      </w:pPr>
      <w:r w:rsidRPr="00F47955">
        <w:rPr>
          <w:rFonts w:ascii="Times New Roman" w:hAnsi="Times New Roman" w:cs="Times New Roman"/>
          <w:i/>
          <w:sz w:val="28"/>
          <w:u w:val="single"/>
          <w:lang w:val="ru-RU"/>
        </w:rPr>
        <w:t>1 вариант</w:t>
      </w:r>
      <w:r w:rsidRPr="00F47955">
        <w:rPr>
          <w:rFonts w:ascii="Times New Roman" w:hAnsi="Times New Roman" w:cs="Times New Roman"/>
          <w:i/>
          <w:sz w:val="28"/>
          <w:lang w:val="ru-RU"/>
        </w:rPr>
        <w:t>:</w:t>
      </w:r>
      <w:r w:rsidRPr="00F47955">
        <w:rPr>
          <w:rFonts w:ascii="Times New Roman" w:hAnsi="Times New Roman" w:cs="Times New Roman"/>
          <w:i/>
          <w:sz w:val="28"/>
        </w:rPr>
        <w:t> </w:t>
      </w:r>
    </w:p>
    <w:p w:rsidR="00DA15EC" w:rsidRPr="00F47955" w:rsidRDefault="00DA15EC" w:rsidP="00DA15E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bCs/>
          <w:sz w:val="28"/>
          <w:lang w:val="ru-RU"/>
        </w:rPr>
        <w:t>Играющий п</w:t>
      </w:r>
      <w:r w:rsidR="00534DD0" w:rsidRPr="00F47955">
        <w:rPr>
          <w:rFonts w:ascii="Times New Roman" w:hAnsi="Times New Roman" w:cs="Times New Roman"/>
          <w:bCs/>
          <w:sz w:val="28"/>
          <w:lang w:val="ru-RU"/>
        </w:rPr>
        <w:t>ротягивает шнурок через пуговичку</w:t>
      </w:r>
      <w:r w:rsidRPr="00F47955">
        <w:rPr>
          <w:rFonts w:ascii="Times New Roman" w:hAnsi="Times New Roman" w:cs="Times New Roman"/>
          <w:sz w:val="28"/>
          <w:lang w:val="ru-RU"/>
        </w:rPr>
        <w:t>.</w:t>
      </w:r>
    </w:p>
    <w:p w:rsidR="00DA15EC" w:rsidRPr="00F47955" w:rsidRDefault="00B36E25" w:rsidP="00DA15E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А</w:t>
      </w:r>
      <w:r w:rsidR="00DA15EC" w:rsidRPr="00F47955">
        <w:rPr>
          <w:rFonts w:ascii="Times New Roman" w:hAnsi="Times New Roman" w:cs="Times New Roman"/>
          <w:sz w:val="28"/>
          <w:lang w:val="ru-RU"/>
        </w:rPr>
        <w:t>) все красные</w:t>
      </w:r>
      <w:r w:rsidR="00DA15EC" w:rsidRPr="00F47955">
        <w:rPr>
          <w:rFonts w:ascii="Times New Roman" w:hAnsi="Times New Roman" w:cs="Times New Roman"/>
          <w:sz w:val="28"/>
        </w:rPr>
        <w:t> </w:t>
      </w:r>
      <w:r w:rsidR="00DA15EC" w:rsidRPr="00F47955">
        <w:rPr>
          <w:rFonts w:ascii="Times New Roman" w:hAnsi="Times New Roman" w:cs="Times New Roman"/>
          <w:bCs/>
          <w:sz w:val="28"/>
          <w:lang w:val="ru-RU"/>
        </w:rPr>
        <w:t>фигуры</w:t>
      </w:r>
      <w:r w:rsidR="00DA15EC" w:rsidRPr="00F47955">
        <w:rPr>
          <w:rFonts w:ascii="Times New Roman" w:hAnsi="Times New Roman" w:cs="Times New Roman"/>
          <w:sz w:val="28"/>
          <w:lang w:val="ru-RU"/>
        </w:rPr>
        <w:t>,</w:t>
      </w:r>
    </w:p>
    <w:p w:rsidR="00DA15EC" w:rsidRPr="00F47955" w:rsidRDefault="00DA15EC" w:rsidP="00DA15E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б) все жёлтые</w:t>
      </w:r>
      <w:r w:rsidRPr="00F47955">
        <w:rPr>
          <w:rFonts w:ascii="Times New Roman" w:hAnsi="Times New Roman" w:cs="Times New Roman"/>
          <w:sz w:val="28"/>
        </w:rPr>
        <w:t> </w:t>
      </w:r>
      <w:r w:rsidRPr="00F47955">
        <w:rPr>
          <w:rFonts w:ascii="Times New Roman" w:hAnsi="Times New Roman" w:cs="Times New Roman"/>
          <w:bCs/>
          <w:sz w:val="28"/>
          <w:lang w:val="ru-RU"/>
        </w:rPr>
        <w:t>фигуры</w:t>
      </w:r>
      <w:r w:rsidRPr="00F47955">
        <w:rPr>
          <w:rFonts w:ascii="Times New Roman" w:hAnsi="Times New Roman" w:cs="Times New Roman"/>
          <w:sz w:val="28"/>
          <w:lang w:val="ru-RU"/>
        </w:rPr>
        <w:t>,</w:t>
      </w:r>
    </w:p>
    <w:p w:rsidR="00DA15EC" w:rsidRPr="00F47955" w:rsidRDefault="00DA15EC" w:rsidP="00DA15E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в) определённые</w:t>
      </w:r>
      <w:r w:rsidRPr="00F47955">
        <w:rPr>
          <w:rFonts w:ascii="Times New Roman" w:hAnsi="Times New Roman" w:cs="Times New Roman"/>
          <w:sz w:val="28"/>
        </w:rPr>
        <w:t> </w:t>
      </w:r>
      <w:r w:rsidRPr="00F47955">
        <w:rPr>
          <w:rFonts w:ascii="Times New Roman" w:hAnsi="Times New Roman" w:cs="Times New Roman"/>
          <w:bCs/>
          <w:sz w:val="28"/>
          <w:lang w:val="ru-RU"/>
        </w:rPr>
        <w:t>геометрические фигуры</w:t>
      </w:r>
      <w:r w:rsidRPr="00F47955">
        <w:rPr>
          <w:rFonts w:ascii="Times New Roman" w:hAnsi="Times New Roman" w:cs="Times New Roman"/>
          <w:sz w:val="28"/>
          <w:lang w:val="ru-RU"/>
        </w:rPr>
        <w:t>,</w:t>
      </w:r>
      <w:r w:rsidR="00534DD0" w:rsidRPr="00F47955">
        <w:rPr>
          <w:rFonts w:ascii="Times New Roman" w:hAnsi="Times New Roman" w:cs="Times New Roman"/>
          <w:sz w:val="28"/>
          <w:lang w:val="ru-RU"/>
        </w:rPr>
        <w:t xml:space="preserve"> </w:t>
      </w:r>
      <w:r w:rsidRPr="00F47955">
        <w:rPr>
          <w:rFonts w:ascii="Times New Roman" w:hAnsi="Times New Roman" w:cs="Times New Roman"/>
          <w:sz w:val="28"/>
          <w:u w:val="single"/>
          <w:lang w:val="ru-RU"/>
        </w:rPr>
        <w:t>например</w:t>
      </w:r>
      <w:r w:rsidRPr="00F47955">
        <w:rPr>
          <w:rFonts w:ascii="Times New Roman" w:hAnsi="Times New Roman" w:cs="Times New Roman"/>
          <w:sz w:val="28"/>
          <w:lang w:val="ru-RU"/>
        </w:rPr>
        <w:t xml:space="preserve">: красный круг, жёлтый ромб, красный овал и т. </w:t>
      </w:r>
      <w:r w:rsidR="00B36E25" w:rsidRPr="00F47955">
        <w:rPr>
          <w:rFonts w:ascii="Times New Roman" w:hAnsi="Times New Roman" w:cs="Times New Roman"/>
          <w:sz w:val="28"/>
          <w:lang w:val="ru-RU"/>
        </w:rPr>
        <w:t>Д</w:t>
      </w:r>
      <w:r w:rsidRPr="00F47955">
        <w:rPr>
          <w:rFonts w:ascii="Times New Roman" w:hAnsi="Times New Roman" w:cs="Times New Roman"/>
          <w:sz w:val="28"/>
          <w:lang w:val="ru-RU"/>
        </w:rPr>
        <w:t>.</w:t>
      </w:r>
    </w:p>
    <w:p w:rsidR="00534DD0" w:rsidRPr="00F47955" w:rsidRDefault="00DA15EC" w:rsidP="00DA15EC">
      <w:pPr>
        <w:spacing w:after="0" w:line="240" w:lineRule="auto"/>
        <w:rPr>
          <w:rFonts w:ascii="Times New Roman" w:hAnsi="Times New Roman" w:cs="Times New Roman"/>
          <w:i/>
          <w:sz w:val="28"/>
          <w:lang w:val="ru-RU"/>
        </w:rPr>
      </w:pPr>
      <w:r w:rsidRPr="00F47955">
        <w:rPr>
          <w:rFonts w:ascii="Times New Roman" w:hAnsi="Times New Roman" w:cs="Times New Roman"/>
          <w:i/>
          <w:sz w:val="28"/>
          <w:u w:val="single"/>
          <w:lang w:val="ru-RU"/>
        </w:rPr>
        <w:t>2 вариант</w:t>
      </w:r>
      <w:r w:rsidRPr="00F47955">
        <w:rPr>
          <w:rFonts w:ascii="Times New Roman" w:hAnsi="Times New Roman" w:cs="Times New Roman"/>
          <w:i/>
          <w:sz w:val="28"/>
          <w:lang w:val="ru-RU"/>
        </w:rPr>
        <w:t xml:space="preserve">: </w:t>
      </w:r>
    </w:p>
    <w:p w:rsidR="00DA15EC" w:rsidRPr="00F47955" w:rsidRDefault="00DA15EC" w:rsidP="00DA15E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Дети выкладывают в определённом порядке</w:t>
      </w:r>
      <w:r w:rsidRPr="00F47955">
        <w:rPr>
          <w:rFonts w:ascii="Times New Roman" w:hAnsi="Times New Roman" w:cs="Times New Roman"/>
          <w:sz w:val="28"/>
        </w:rPr>
        <w:t> </w:t>
      </w:r>
      <w:r w:rsidRPr="00F47955">
        <w:rPr>
          <w:rFonts w:ascii="Times New Roman" w:hAnsi="Times New Roman" w:cs="Times New Roman"/>
          <w:bCs/>
          <w:sz w:val="28"/>
          <w:lang w:val="ru-RU"/>
        </w:rPr>
        <w:t>геометрические фигуры</w:t>
      </w:r>
      <w:r w:rsidRPr="00F47955">
        <w:rPr>
          <w:rFonts w:ascii="Times New Roman" w:hAnsi="Times New Roman" w:cs="Times New Roman"/>
          <w:bCs/>
          <w:sz w:val="28"/>
        </w:rPr>
        <w:t> </w:t>
      </w:r>
      <w:r w:rsidRPr="00F47955">
        <w:rPr>
          <w:rFonts w:ascii="Times New Roman" w:hAnsi="Times New Roman" w:cs="Times New Roman"/>
          <w:sz w:val="28"/>
          <w:lang w:val="ru-RU"/>
        </w:rPr>
        <w:t>(</w:t>
      </w:r>
      <w:r w:rsidRPr="00F47955">
        <w:rPr>
          <w:rFonts w:ascii="Times New Roman" w:hAnsi="Times New Roman" w:cs="Times New Roman"/>
          <w:sz w:val="28"/>
          <w:u w:val="single"/>
          <w:lang w:val="ru-RU"/>
        </w:rPr>
        <w:t>например</w:t>
      </w:r>
      <w:r w:rsidRPr="00F47955">
        <w:rPr>
          <w:rFonts w:ascii="Times New Roman" w:hAnsi="Times New Roman" w:cs="Times New Roman"/>
          <w:sz w:val="28"/>
          <w:lang w:val="ru-RU"/>
        </w:rPr>
        <w:t>: красный круг, жёлтый треугольник, называют</w:t>
      </w:r>
      <w:r w:rsidRPr="00F47955">
        <w:rPr>
          <w:rFonts w:ascii="Times New Roman" w:hAnsi="Times New Roman" w:cs="Times New Roman"/>
          <w:sz w:val="28"/>
        </w:rPr>
        <w:t> </w:t>
      </w:r>
      <w:r w:rsidRPr="00F47955">
        <w:rPr>
          <w:rFonts w:ascii="Times New Roman" w:hAnsi="Times New Roman" w:cs="Times New Roman"/>
          <w:bCs/>
          <w:sz w:val="28"/>
          <w:lang w:val="ru-RU"/>
        </w:rPr>
        <w:t>фигуры</w:t>
      </w:r>
      <w:r w:rsidRPr="00F47955">
        <w:rPr>
          <w:rFonts w:ascii="Times New Roman" w:hAnsi="Times New Roman" w:cs="Times New Roman"/>
          <w:sz w:val="28"/>
          <w:lang w:val="ru-RU"/>
        </w:rPr>
        <w:t>.</w:t>
      </w:r>
    </w:p>
    <w:p w:rsidR="00534DD0" w:rsidRPr="00F47955" w:rsidRDefault="00534DD0" w:rsidP="00DA15E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Для проигрывания этого варианта, можно использовать словесную инструкцию, а можно карточки-схемы. Также можно составлять логические ряды. Ребенку показывается на карточке схема-начало логического ряда, а дальше он продолжает сам.</w:t>
      </w:r>
    </w:p>
    <w:p w:rsidR="00534DD0" w:rsidRPr="00F47955" w:rsidRDefault="00DA15EC" w:rsidP="00DA15EC">
      <w:pPr>
        <w:spacing w:after="0" w:line="240" w:lineRule="auto"/>
        <w:rPr>
          <w:rFonts w:ascii="Times New Roman" w:hAnsi="Times New Roman" w:cs="Times New Roman"/>
          <w:i/>
          <w:sz w:val="28"/>
          <w:lang w:val="ru-RU"/>
        </w:rPr>
      </w:pPr>
      <w:r w:rsidRPr="00F47955">
        <w:rPr>
          <w:rFonts w:ascii="Times New Roman" w:hAnsi="Times New Roman" w:cs="Times New Roman"/>
          <w:i/>
          <w:sz w:val="28"/>
          <w:u w:val="single"/>
          <w:lang w:val="ru-RU"/>
        </w:rPr>
        <w:t>3 вариант</w:t>
      </w:r>
      <w:r w:rsidRPr="00F47955">
        <w:rPr>
          <w:rFonts w:ascii="Times New Roman" w:hAnsi="Times New Roman" w:cs="Times New Roman"/>
          <w:i/>
          <w:sz w:val="28"/>
          <w:lang w:val="ru-RU"/>
        </w:rPr>
        <w:t xml:space="preserve">: </w:t>
      </w:r>
    </w:p>
    <w:p w:rsidR="00DA15EC" w:rsidRPr="00534DD0" w:rsidRDefault="00DA15EC" w:rsidP="00DA15E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F47955">
        <w:rPr>
          <w:rFonts w:ascii="Times New Roman" w:hAnsi="Times New Roman" w:cs="Times New Roman"/>
          <w:sz w:val="28"/>
          <w:lang w:val="ru-RU"/>
        </w:rPr>
        <w:t>Кто быстрее соберёт</w:t>
      </w:r>
      <w:r w:rsidRPr="00F47955">
        <w:rPr>
          <w:rFonts w:ascii="Times New Roman" w:hAnsi="Times New Roman" w:cs="Times New Roman"/>
          <w:sz w:val="28"/>
        </w:rPr>
        <w:t> </w:t>
      </w:r>
      <w:r w:rsidRPr="00F47955">
        <w:rPr>
          <w:rFonts w:ascii="Times New Roman" w:hAnsi="Times New Roman" w:cs="Times New Roman"/>
          <w:bCs/>
          <w:sz w:val="28"/>
          <w:lang w:val="ru-RU"/>
        </w:rPr>
        <w:t>фигуры своего цвета</w:t>
      </w:r>
      <w:r w:rsidRPr="00F47955">
        <w:rPr>
          <w:rFonts w:ascii="Times New Roman" w:hAnsi="Times New Roman" w:cs="Times New Roman"/>
          <w:sz w:val="28"/>
          <w:lang w:val="ru-RU"/>
        </w:rPr>
        <w:t>. Ребё</w:t>
      </w:r>
      <w:r w:rsidRPr="00F47955">
        <w:rPr>
          <w:rFonts w:ascii="Times New Roman" w:hAnsi="Times New Roman" w:cs="Times New Roman"/>
          <w:sz w:val="28"/>
          <w:u w:val="single"/>
          <w:lang w:val="ru-RU"/>
        </w:rPr>
        <w:t>нок выбирает себе цвет</w:t>
      </w:r>
      <w:r w:rsidRPr="00F47955">
        <w:rPr>
          <w:rFonts w:ascii="Times New Roman" w:hAnsi="Times New Roman" w:cs="Times New Roman"/>
          <w:sz w:val="28"/>
          <w:lang w:val="ru-RU"/>
        </w:rPr>
        <w:t>: жёлтый или красный.</w:t>
      </w:r>
    </w:p>
    <w:p w:rsidR="00CD177C" w:rsidRPr="00FE239A" w:rsidRDefault="00CD177C" w:rsidP="00FE239A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F47955" w:rsidRDefault="00F47955" w:rsidP="00C45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F47955" w:rsidRDefault="00F47955" w:rsidP="00C45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F47955" w:rsidRDefault="00F47955" w:rsidP="00C45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F47955" w:rsidRDefault="00F47955" w:rsidP="00C45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</w:p>
    <w:p w:rsidR="00C45653" w:rsidRPr="00C45653" w:rsidRDefault="00533375" w:rsidP="00C456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lastRenderedPageBreak/>
        <w:t>15</w:t>
      </w:r>
      <w:r w:rsidR="00C45653" w:rsidRPr="00C45653">
        <w:rPr>
          <w:rFonts w:ascii="Times New Roman" w:hAnsi="Times New Roman" w:cs="Times New Roman"/>
          <w:b/>
          <w:sz w:val="28"/>
          <w:u w:val="single"/>
          <w:lang w:val="ru-RU"/>
        </w:rPr>
        <w:t>. Игра «</w:t>
      </w:r>
      <w:r w:rsidR="00B64359">
        <w:rPr>
          <w:rFonts w:ascii="Times New Roman" w:hAnsi="Times New Roman" w:cs="Times New Roman"/>
          <w:b/>
          <w:sz w:val="28"/>
          <w:u w:val="single"/>
          <w:lang w:val="ru-RU"/>
        </w:rPr>
        <w:t>Потеряшки</w:t>
      </w:r>
      <w:r w:rsidR="00C45653" w:rsidRPr="00C45653">
        <w:rPr>
          <w:rFonts w:ascii="Times New Roman" w:hAnsi="Times New Roman" w:cs="Times New Roman"/>
          <w:b/>
          <w:sz w:val="28"/>
          <w:u w:val="single"/>
          <w:lang w:val="ru-RU"/>
        </w:rPr>
        <w:t>»</w:t>
      </w:r>
    </w:p>
    <w:p w:rsidR="00C45653" w:rsidRPr="00B64359" w:rsidRDefault="00C45653" w:rsidP="00C4565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C45653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B64359" w:rsidRPr="00B64359">
        <w:rPr>
          <w:rFonts w:ascii="Times New Roman" w:hAnsi="Times New Roman" w:cs="Times New Roman"/>
          <w:sz w:val="28"/>
          <w:lang w:val="ru-RU"/>
        </w:rPr>
        <w:t>обучать умению сравнивать предметы по величине методом зрительного соотнесения;</w:t>
      </w:r>
    </w:p>
    <w:p w:rsidR="00C45653" w:rsidRPr="00C45653" w:rsidRDefault="00F47955" w:rsidP="00C4565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margin">
              <wp:posOffset>3303905</wp:posOffset>
            </wp:positionH>
            <wp:positionV relativeFrom="margin">
              <wp:posOffset>394335</wp:posOffset>
            </wp:positionV>
            <wp:extent cx="2959735" cy="2443480"/>
            <wp:effectExtent l="0" t="8572" r="3492" b="3493"/>
            <wp:wrapSquare wrapText="bothSides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638fa1c3-4d03-4d0a-a5c8-cadc6e43c96a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5973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653" w:rsidRPr="00C45653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="00C45653" w:rsidRPr="00C45653">
        <w:rPr>
          <w:rFonts w:ascii="Times New Roman" w:hAnsi="Times New Roman" w:cs="Times New Roman"/>
          <w:sz w:val="28"/>
          <w:lang w:val="ru-RU"/>
        </w:rPr>
        <w:t xml:space="preserve"> </w:t>
      </w:r>
      <w:r w:rsidR="00B64359">
        <w:rPr>
          <w:rFonts w:ascii="Times New Roman" w:hAnsi="Times New Roman" w:cs="Times New Roman"/>
          <w:bCs/>
          <w:sz w:val="28"/>
          <w:lang w:val="ru-RU"/>
        </w:rPr>
        <w:t>схемы-картинки с животными, карточки-картинки каждого животного в 3-ех размерах (большой, средний, маленький)</w:t>
      </w:r>
    </w:p>
    <w:p w:rsidR="00C45653" w:rsidRPr="00C45653" w:rsidRDefault="00C45653" w:rsidP="00C4565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C45653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067470" w:rsidRPr="00C45653" w:rsidRDefault="00C45653" w:rsidP="0095377E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u w:val="single"/>
          <w:lang w:val="ru-RU"/>
        </w:rPr>
        <w:t>Воспитатель:</w:t>
      </w:r>
      <w:r>
        <w:rPr>
          <w:rFonts w:ascii="Times New Roman" w:hAnsi="Times New Roman" w:cs="Times New Roman"/>
          <w:sz w:val="28"/>
          <w:lang w:val="ru-RU"/>
        </w:rPr>
        <w:t xml:space="preserve"> Посмотри у уток потерялись друзья. Нужно им помочь. А вот и друзья уток (на стол выкладываются три картинки такой же утки только в разных размерах). Посмотри, они одинаковые? Чем отличаются? (размером). Есть утка большая, средняя и маленькая. Каждой утки нужно найти одного друга. Чтобы узнать, кто-чей друг посмотри на круги возле уток. Если возле утки</w:t>
      </w:r>
      <w:r w:rsidR="00B64359">
        <w:rPr>
          <w:rFonts w:ascii="Times New Roman" w:hAnsi="Times New Roman" w:cs="Times New Roman"/>
          <w:sz w:val="28"/>
          <w:lang w:val="ru-RU"/>
        </w:rPr>
        <w:t xml:space="preserve"> закрашен</w:t>
      </w:r>
      <w:r>
        <w:rPr>
          <w:rFonts w:ascii="Times New Roman" w:hAnsi="Times New Roman" w:cs="Times New Roman"/>
          <w:sz w:val="28"/>
          <w:lang w:val="ru-RU"/>
        </w:rPr>
        <w:t xml:space="preserve"> большой круг, то ее друг большая утка. А если возле утки </w:t>
      </w:r>
      <w:r w:rsidR="00B64359">
        <w:rPr>
          <w:rFonts w:ascii="Times New Roman" w:hAnsi="Times New Roman" w:cs="Times New Roman"/>
          <w:sz w:val="28"/>
          <w:lang w:val="ru-RU"/>
        </w:rPr>
        <w:t xml:space="preserve">закрашен </w:t>
      </w:r>
      <w:r>
        <w:rPr>
          <w:rFonts w:ascii="Times New Roman" w:hAnsi="Times New Roman" w:cs="Times New Roman"/>
          <w:sz w:val="28"/>
          <w:lang w:val="ru-RU"/>
        </w:rPr>
        <w:t xml:space="preserve">маленький круг, то какая утка будет </w:t>
      </w:r>
      <w:r w:rsidR="00B64359">
        <w:rPr>
          <w:rFonts w:ascii="Times New Roman" w:hAnsi="Times New Roman" w:cs="Times New Roman"/>
          <w:sz w:val="28"/>
          <w:lang w:val="ru-RU"/>
        </w:rPr>
        <w:t>ее другом? Правильно маленькая.</w:t>
      </w:r>
    </w:p>
    <w:p w:rsidR="00496653" w:rsidRDefault="00496653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D06137" w:rsidRPr="00D06137" w:rsidRDefault="0012372A" w:rsidP="00D061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16</w:t>
      </w:r>
      <w:r w:rsidR="00D06137" w:rsidRPr="00D06137">
        <w:rPr>
          <w:rFonts w:ascii="Times New Roman" w:hAnsi="Times New Roman" w:cs="Times New Roman"/>
          <w:b/>
          <w:sz w:val="28"/>
          <w:u w:val="single"/>
          <w:lang w:val="ru-RU"/>
        </w:rPr>
        <w:t>. Игра «</w:t>
      </w:r>
      <w:r w:rsidR="00B21CD6">
        <w:rPr>
          <w:rFonts w:ascii="Times New Roman" w:hAnsi="Times New Roman" w:cs="Times New Roman"/>
          <w:b/>
          <w:sz w:val="28"/>
          <w:u w:val="single"/>
          <w:lang w:val="ru-RU"/>
        </w:rPr>
        <w:t>Волшебные палочки</w:t>
      </w:r>
      <w:r w:rsidR="00D06137" w:rsidRPr="00D06137">
        <w:rPr>
          <w:rFonts w:ascii="Times New Roman" w:hAnsi="Times New Roman" w:cs="Times New Roman"/>
          <w:b/>
          <w:sz w:val="28"/>
          <w:u w:val="single"/>
          <w:lang w:val="ru-RU"/>
        </w:rPr>
        <w:t>»</w:t>
      </w:r>
    </w:p>
    <w:p w:rsidR="00D06137" w:rsidRPr="00D06137" w:rsidRDefault="00D06137" w:rsidP="00D0613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D06137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B21CD6" w:rsidRPr="00B21CD6">
        <w:rPr>
          <w:rFonts w:ascii="Times New Roman" w:hAnsi="Times New Roman" w:cs="Times New Roman"/>
          <w:sz w:val="28"/>
          <w:lang w:val="ru-RU"/>
        </w:rPr>
        <w:t>развитие тактильного восприятия, координации движений обеих рук, глазомера, концентрации внимания, усидчивости, а также игра служит обучающим средством в развитии навыков самообслуживания.</w:t>
      </w:r>
    </w:p>
    <w:p w:rsidR="00D06137" w:rsidRPr="00D06137" w:rsidRDefault="00F47955" w:rsidP="00D06137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margin">
              <wp:posOffset>3422015</wp:posOffset>
            </wp:positionH>
            <wp:positionV relativeFrom="margin">
              <wp:posOffset>5353685</wp:posOffset>
            </wp:positionV>
            <wp:extent cx="2152650" cy="3228340"/>
            <wp:effectExtent l="0" t="4445" r="0" b="0"/>
            <wp:wrapSquare wrapText="bothSides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b784b903-e449-4330-9245-a4122cbfcc0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265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137" w:rsidRPr="00D06137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="00D06137" w:rsidRPr="00D06137">
        <w:rPr>
          <w:rFonts w:ascii="Times New Roman" w:hAnsi="Times New Roman" w:cs="Times New Roman"/>
          <w:sz w:val="28"/>
          <w:lang w:val="ru-RU"/>
        </w:rPr>
        <w:t xml:space="preserve"> </w:t>
      </w:r>
      <w:r w:rsidR="00B21CD6">
        <w:rPr>
          <w:rFonts w:ascii="Times New Roman" w:hAnsi="Times New Roman" w:cs="Times New Roman"/>
          <w:bCs/>
          <w:sz w:val="28"/>
          <w:lang w:val="ru-RU"/>
        </w:rPr>
        <w:t>цветные палочки из фетра с пуговицами, цветные деревянные палочки на липучках, карточки-образцы.</w:t>
      </w:r>
      <w:r w:rsidR="005069ED">
        <w:rPr>
          <w:rFonts w:ascii="Times New Roman" w:hAnsi="Times New Roman" w:cs="Times New Roman"/>
          <w:bCs/>
          <w:sz w:val="28"/>
          <w:lang w:val="ru-RU"/>
        </w:rPr>
        <w:t xml:space="preserve"> (Приложение М)</w:t>
      </w:r>
    </w:p>
    <w:p w:rsidR="00D06137" w:rsidRPr="00D06137" w:rsidRDefault="00D06137" w:rsidP="00D06137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D06137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F47955" w:rsidRDefault="00B21CD6" w:rsidP="00F4795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B21CD6">
        <w:rPr>
          <w:rFonts w:ascii="Times New Roman" w:hAnsi="Times New Roman" w:cs="Times New Roman"/>
          <w:sz w:val="28"/>
          <w:lang w:val="ru-RU"/>
        </w:rPr>
        <w:t>Детям предлагается 9 цветных палочек с пуговицами</w:t>
      </w:r>
      <w:r>
        <w:rPr>
          <w:rFonts w:ascii="Times New Roman" w:hAnsi="Times New Roman" w:cs="Times New Roman"/>
          <w:sz w:val="28"/>
          <w:lang w:val="ru-RU"/>
        </w:rPr>
        <w:t xml:space="preserve"> из фетра</w:t>
      </w:r>
      <w:r w:rsidRPr="00B21CD6">
        <w:rPr>
          <w:rFonts w:ascii="Times New Roman" w:hAnsi="Times New Roman" w:cs="Times New Roman"/>
          <w:sz w:val="28"/>
          <w:lang w:val="ru-RU"/>
        </w:rPr>
        <w:t xml:space="preserve"> (белого, желтого, фиолетового, розового, оранжевого, голубого, коричневого, красного и синего цвета). </w:t>
      </w:r>
      <w:r>
        <w:rPr>
          <w:rFonts w:ascii="Times New Roman" w:hAnsi="Times New Roman" w:cs="Times New Roman"/>
          <w:sz w:val="28"/>
          <w:lang w:val="ru-RU"/>
        </w:rPr>
        <w:t xml:space="preserve">Также предлагаются деревянные палочки на липучках на группу из 5 человек. </w:t>
      </w:r>
      <w:r w:rsidRPr="00B21CD6">
        <w:rPr>
          <w:rFonts w:ascii="Times New Roman" w:hAnsi="Times New Roman" w:cs="Times New Roman"/>
          <w:sz w:val="28"/>
          <w:lang w:val="ru-RU"/>
        </w:rPr>
        <w:t>Из этих палочек дети могут строить колечки, различные фигуры и другие постройки. Также к палочкам прилагаются карточки-образцы для пос</w:t>
      </w:r>
      <w:r w:rsidR="008E61DD">
        <w:rPr>
          <w:rFonts w:ascii="Times New Roman" w:hAnsi="Times New Roman" w:cs="Times New Roman"/>
          <w:sz w:val="28"/>
          <w:lang w:val="ru-RU"/>
        </w:rPr>
        <w:t>тройки цепочек из колец и фигур (палочки из фетра используются для постройки колец и фигур, деревянные палочки для создания фигур и других построек).</w:t>
      </w:r>
      <w:r w:rsidRPr="00B21CD6">
        <w:rPr>
          <w:rFonts w:ascii="Times New Roman" w:hAnsi="Times New Roman" w:cs="Times New Roman"/>
          <w:sz w:val="28"/>
          <w:lang w:val="ru-RU"/>
        </w:rPr>
        <w:t xml:space="preserve"> Карточки можно использовать для тренировки памяти детей. Дети смотрят на карточку запоминают что на ней </w:t>
      </w:r>
      <w:r w:rsidRPr="00B21CD6">
        <w:rPr>
          <w:rFonts w:ascii="Times New Roman" w:hAnsi="Times New Roman" w:cs="Times New Roman"/>
          <w:sz w:val="28"/>
          <w:lang w:val="ru-RU"/>
        </w:rPr>
        <w:lastRenderedPageBreak/>
        <w:t>изображено и из каких палочек построена, а затем воспроизводят постройку по памяти.</w:t>
      </w:r>
    </w:p>
    <w:p w:rsidR="00F47955" w:rsidRPr="00F47955" w:rsidRDefault="00F47955" w:rsidP="00F47955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914E9C" w:rsidRPr="00914E9C" w:rsidRDefault="0012372A" w:rsidP="00914E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u w:val="single"/>
          <w:lang w:val="ru-RU"/>
        </w:rPr>
      </w:pPr>
      <w:r>
        <w:rPr>
          <w:rFonts w:ascii="Times New Roman" w:hAnsi="Times New Roman" w:cs="Times New Roman"/>
          <w:b/>
          <w:sz w:val="28"/>
          <w:u w:val="single"/>
          <w:lang w:val="ru-RU"/>
        </w:rPr>
        <w:t>17</w:t>
      </w:r>
      <w:r w:rsidR="00914E9C" w:rsidRPr="00914E9C">
        <w:rPr>
          <w:rFonts w:ascii="Times New Roman" w:hAnsi="Times New Roman" w:cs="Times New Roman"/>
          <w:b/>
          <w:sz w:val="28"/>
          <w:u w:val="single"/>
          <w:lang w:val="ru-RU"/>
        </w:rPr>
        <w:t>. Игра «</w:t>
      </w:r>
      <w:r w:rsidR="00914E9C" w:rsidRPr="00914E9C">
        <w:rPr>
          <w:rFonts w:ascii="Times New Roman" w:hAnsi="Times New Roman" w:cs="Times New Roman"/>
          <w:b/>
          <w:bCs/>
          <w:sz w:val="28"/>
          <w:u w:val="single"/>
          <w:lang w:val="ru-RU"/>
        </w:rPr>
        <w:t>Следопыты</w:t>
      </w:r>
      <w:r w:rsidR="00914E9C" w:rsidRPr="00914E9C">
        <w:rPr>
          <w:rFonts w:ascii="Times New Roman" w:hAnsi="Times New Roman" w:cs="Times New Roman"/>
          <w:b/>
          <w:sz w:val="28"/>
          <w:u w:val="single"/>
          <w:lang w:val="ru-RU"/>
        </w:rPr>
        <w:t>»</w:t>
      </w:r>
    </w:p>
    <w:p w:rsidR="00914E9C" w:rsidRPr="00914E9C" w:rsidRDefault="00F47955" w:rsidP="00914E9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3124835</wp:posOffset>
            </wp:positionH>
            <wp:positionV relativeFrom="margin">
              <wp:posOffset>1308100</wp:posOffset>
            </wp:positionV>
            <wp:extent cx="2651760" cy="2710815"/>
            <wp:effectExtent l="8572" t="0" r="4763" b="4762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8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5176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4E9C" w:rsidRPr="00914E9C">
        <w:rPr>
          <w:rFonts w:ascii="Times New Roman" w:hAnsi="Times New Roman" w:cs="Times New Roman"/>
          <w:b/>
          <w:i/>
          <w:sz w:val="28"/>
          <w:lang w:val="ru-RU"/>
        </w:rPr>
        <w:t xml:space="preserve">Цель: </w:t>
      </w:r>
      <w:r w:rsidR="00914E9C" w:rsidRPr="00914E9C">
        <w:rPr>
          <w:rFonts w:ascii="Times New Roman" w:hAnsi="Times New Roman" w:cs="Times New Roman"/>
          <w:sz w:val="28"/>
          <w:lang w:val="ru-RU"/>
        </w:rPr>
        <w:t>стимулировать речевое развитие ребенка, развивать целенаправленность действия, умение доводить начатое дело до конца, развивать наблюдательность, внимание, тонкость зрительного восприятия.</w:t>
      </w:r>
    </w:p>
    <w:p w:rsidR="00914E9C" w:rsidRPr="00914E9C" w:rsidRDefault="00914E9C" w:rsidP="00914E9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914E9C">
        <w:rPr>
          <w:rFonts w:ascii="Times New Roman" w:hAnsi="Times New Roman" w:cs="Times New Roman"/>
          <w:b/>
          <w:i/>
          <w:sz w:val="28"/>
          <w:lang w:val="ru-RU"/>
        </w:rPr>
        <w:t>Оборудование:</w:t>
      </w:r>
      <w:r w:rsidRPr="00914E9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lang w:val="ru-RU"/>
        </w:rPr>
        <w:t>лупа, карточки с картинками большого и маленького размера</w:t>
      </w:r>
    </w:p>
    <w:p w:rsidR="00914E9C" w:rsidRDefault="00914E9C" w:rsidP="00914E9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u w:val="single"/>
          <w:lang w:val="ru-RU"/>
        </w:rPr>
      </w:pPr>
      <w:r w:rsidRPr="00914E9C">
        <w:rPr>
          <w:rFonts w:ascii="Times New Roman" w:hAnsi="Times New Roman" w:cs="Times New Roman"/>
          <w:i/>
          <w:sz w:val="28"/>
          <w:u w:val="single"/>
          <w:lang w:val="ru-RU"/>
        </w:rPr>
        <w:t>Ход игры:</w:t>
      </w:r>
    </w:p>
    <w:p w:rsidR="00914E9C" w:rsidRPr="00914E9C" w:rsidRDefault="00914E9C" w:rsidP="00914E9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 w:rsidRPr="00914E9C">
        <w:rPr>
          <w:rFonts w:ascii="Times New Roman" w:hAnsi="Times New Roman" w:cs="Times New Roman"/>
          <w:sz w:val="28"/>
          <w:lang w:val="ru-RU"/>
        </w:rPr>
        <w:t>В игре два вида карточек (карточки с изображением предметов маленького размера и карточки с изображением предметов большого размера), а также лупа. Дети под лупой рассматривают карточки с изображением маленького размера, называют что изображено на карточке, а потом подбирают к этой карточке пару с изображением большого размера.</w:t>
      </w:r>
    </w:p>
    <w:p w:rsidR="00914E9C" w:rsidRPr="00914E9C" w:rsidRDefault="00914E9C" w:rsidP="00914E9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914E9C" w:rsidRDefault="00914E9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101BAC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101BAC" w:rsidRDefault="00CA1B59" w:rsidP="00CA1B59">
      <w:pPr>
        <w:tabs>
          <w:tab w:val="left" w:pos="7770"/>
        </w:tabs>
        <w:spacing w:after="0" w:line="240" w:lineRule="auto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ab/>
      </w:r>
    </w:p>
    <w:p w:rsidR="00186C7F" w:rsidRPr="00186C7F" w:rsidRDefault="00186C7F" w:rsidP="00186C7F">
      <w:pPr>
        <w:rPr>
          <w:rFonts w:ascii="Times New Roman" w:hAnsi="Times New Roman" w:cs="Times New Roman"/>
          <w:sz w:val="28"/>
          <w:lang w:val="ru-RU"/>
        </w:rPr>
      </w:pPr>
    </w:p>
    <w:p w:rsidR="00186C7F" w:rsidRPr="00186C7F" w:rsidRDefault="00186C7F" w:rsidP="00186C7F">
      <w:pPr>
        <w:rPr>
          <w:rFonts w:ascii="Times New Roman" w:hAnsi="Times New Roman" w:cs="Times New Roman"/>
          <w:sz w:val="28"/>
          <w:lang w:val="ru-RU"/>
        </w:rPr>
      </w:pPr>
    </w:p>
    <w:p w:rsidR="004054AC" w:rsidRPr="004054AC" w:rsidRDefault="004054AC" w:rsidP="004054AC">
      <w:pPr>
        <w:rPr>
          <w:rFonts w:ascii="Times New Roman" w:hAnsi="Times New Roman" w:cs="Times New Roman"/>
          <w:sz w:val="28"/>
          <w:lang w:val="ru-RU"/>
        </w:rPr>
      </w:pPr>
      <w:bookmarkStart w:id="0" w:name="_GoBack"/>
      <w:bookmarkEnd w:id="0"/>
    </w:p>
    <w:sectPr w:rsidR="004054AC" w:rsidRPr="004054AC" w:rsidSect="00664129">
      <w:pgSz w:w="11907" w:h="16839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4588" w:rsidRDefault="00CD4588" w:rsidP="0095073B">
      <w:pPr>
        <w:spacing w:after="0" w:line="240" w:lineRule="auto"/>
      </w:pPr>
      <w:r>
        <w:separator/>
      </w:r>
    </w:p>
  </w:endnote>
  <w:endnote w:type="continuationSeparator" w:id="0">
    <w:p w:rsidR="00CD4588" w:rsidRDefault="00CD4588" w:rsidP="00950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slon Becker No540 Swash [Rus">
    <w:panose1 w:val="02010401010101010104"/>
    <w:charset w:val="00"/>
    <w:family w:val="auto"/>
    <w:pitch w:val="variable"/>
    <w:sig w:usb0="800002AF" w:usb1="1000204A" w:usb2="00000000" w:usb3="00000000" w:csb0="0000001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4588" w:rsidRDefault="00CD4588" w:rsidP="0095073B">
      <w:pPr>
        <w:spacing w:after="0" w:line="240" w:lineRule="auto"/>
      </w:pPr>
      <w:r>
        <w:separator/>
      </w:r>
    </w:p>
  </w:footnote>
  <w:footnote w:type="continuationSeparator" w:id="0">
    <w:p w:rsidR="00CD4588" w:rsidRDefault="00CD4588" w:rsidP="009507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758C4"/>
    <w:multiLevelType w:val="hybridMultilevel"/>
    <w:tmpl w:val="D15EB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04192"/>
    <w:multiLevelType w:val="hybridMultilevel"/>
    <w:tmpl w:val="F0162BDA"/>
    <w:lvl w:ilvl="0" w:tplc="13D6746C">
      <w:start w:val="17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C75"/>
    <w:rsid w:val="00061A68"/>
    <w:rsid w:val="00067470"/>
    <w:rsid w:val="000E0C4D"/>
    <w:rsid w:val="00101BAC"/>
    <w:rsid w:val="00105CC2"/>
    <w:rsid w:val="0012372A"/>
    <w:rsid w:val="00140613"/>
    <w:rsid w:val="00146E71"/>
    <w:rsid w:val="00172005"/>
    <w:rsid w:val="00186C7F"/>
    <w:rsid w:val="00186D35"/>
    <w:rsid w:val="001A3146"/>
    <w:rsid w:val="001B7C75"/>
    <w:rsid w:val="00206B8E"/>
    <w:rsid w:val="00254D95"/>
    <w:rsid w:val="00274C99"/>
    <w:rsid w:val="0028535C"/>
    <w:rsid w:val="002A6585"/>
    <w:rsid w:val="002F1194"/>
    <w:rsid w:val="0035643D"/>
    <w:rsid w:val="00367FAE"/>
    <w:rsid w:val="003C0BC4"/>
    <w:rsid w:val="004054AC"/>
    <w:rsid w:val="00435B72"/>
    <w:rsid w:val="004623D1"/>
    <w:rsid w:val="00496653"/>
    <w:rsid w:val="004E0108"/>
    <w:rsid w:val="0050262D"/>
    <w:rsid w:val="005069ED"/>
    <w:rsid w:val="00533375"/>
    <w:rsid w:val="00534DD0"/>
    <w:rsid w:val="00537206"/>
    <w:rsid w:val="00553FF7"/>
    <w:rsid w:val="005730AC"/>
    <w:rsid w:val="0059525C"/>
    <w:rsid w:val="005C2384"/>
    <w:rsid w:val="00632518"/>
    <w:rsid w:val="00664129"/>
    <w:rsid w:val="006A74F5"/>
    <w:rsid w:val="006B4647"/>
    <w:rsid w:val="006F12DB"/>
    <w:rsid w:val="00705B17"/>
    <w:rsid w:val="00754569"/>
    <w:rsid w:val="007E3984"/>
    <w:rsid w:val="00863585"/>
    <w:rsid w:val="008A0F83"/>
    <w:rsid w:val="008E61DD"/>
    <w:rsid w:val="008F0FEE"/>
    <w:rsid w:val="00914E9C"/>
    <w:rsid w:val="0092238C"/>
    <w:rsid w:val="00922D9C"/>
    <w:rsid w:val="0095073B"/>
    <w:rsid w:val="0095377E"/>
    <w:rsid w:val="009946CB"/>
    <w:rsid w:val="009D0DC7"/>
    <w:rsid w:val="009D1ACA"/>
    <w:rsid w:val="009F6C3E"/>
    <w:rsid w:val="009F6F92"/>
    <w:rsid w:val="009F7110"/>
    <w:rsid w:val="00A137E4"/>
    <w:rsid w:val="00A40785"/>
    <w:rsid w:val="00A57062"/>
    <w:rsid w:val="00AA78AC"/>
    <w:rsid w:val="00AC2DB1"/>
    <w:rsid w:val="00B21CD6"/>
    <w:rsid w:val="00B36E25"/>
    <w:rsid w:val="00B64359"/>
    <w:rsid w:val="00B8376C"/>
    <w:rsid w:val="00B96884"/>
    <w:rsid w:val="00BB4307"/>
    <w:rsid w:val="00BC05E3"/>
    <w:rsid w:val="00C02996"/>
    <w:rsid w:val="00C076E4"/>
    <w:rsid w:val="00C40167"/>
    <w:rsid w:val="00C45653"/>
    <w:rsid w:val="00C50020"/>
    <w:rsid w:val="00C705FD"/>
    <w:rsid w:val="00CA1B59"/>
    <w:rsid w:val="00CC2950"/>
    <w:rsid w:val="00CD177C"/>
    <w:rsid w:val="00CD4588"/>
    <w:rsid w:val="00CF42B9"/>
    <w:rsid w:val="00CF6318"/>
    <w:rsid w:val="00D06137"/>
    <w:rsid w:val="00D41CC4"/>
    <w:rsid w:val="00D83C24"/>
    <w:rsid w:val="00D926A2"/>
    <w:rsid w:val="00DA15EC"/>
    <w:rsid w:val="00E17F60"/>
    <w:rsid w:val="00E25B12"/>
    <w:rsid w:val="00E34783"/>
    <w:rsid w:val="00E4325C"/>
    <w:rsid w:val="00E53B68"/>
    <w:rsid w:val="00E64BF3"/>
    <w:rsid w:val="00EF535F"/>
    <w:rsid w:val="00F37393"/>
    <w:rsid w:val="00F47955"/>
    <w:rsid w:val="00F7299E"/>
    <w:rsid w:val="00FC2DB5"/>
    <w:rsid w:val="00FE239A"/>
    <w:rsid w:val="00FF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AA1E6-FCEF-4A7D-89C5-6A508AD4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29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5073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5073B"/>
  </w:style>
  <w:style w:type="paragraph" w:styleId="a6">
    <w:name w:val="footer"/>
    <w:basedOn w:val="a"/>
    <w:link w:val="a7"/>
    <w:uiPriority w:val="99"/>
    <w:unhideWhenUsed/>
    <w:rsid w:val="0095073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507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9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Pages>12</Pages>
  <Words>2548</Words>
  <Characters>14527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Скосарева</dc:creator>
  <cp:keywords/>
  <dc:description/>
  <cp:lastModifiedBy>Катерина Скосарева</cp:lastModifiedBy>
  <cp:revision>74</cp:revision>
  <dcterms:created xsi:type="dcterms:W3CDTF">2021-01-16T07:18:00Z</dcterms:created>
  <dcterms:modified xsi:type="dcterms:W3CDTF">2021-03-11T15:33:00Z</dcterms:modified>
</cp:coreProperties>
</file>