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3E72" w14:textId="77777777" w:rsidR="004B75F4" w:rsidRDefault="004B75F4" w:rsidP="00E2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8B784F7" w14:textId="77777777" w:rsidR="004B75F4" w:rsidRDefault="004B75F4" w:rsidP="004B75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КММ «</w:t>
      </w:r>
      <w:proofErr w:type="spellStart"/>
      <w:r>
        <w:rPr>
          <w:rFonts w:ascii="Times New Roman" w:hAnsi="Times New Roman" w:cs="Times New Roman"/>
          <w:b/>
          <w:sz w:val="28"/>
        </w:rPr>
        <w:t>Турген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ауылы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жалпы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sz w:val="28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беретін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мектебі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14:paraId="306A9ED2" w14:textId="77777777" w:rsidR="00B91414" w:rsidRDefault="00B91414" w:rsidP="004B75F4">
      <w:pPr>
        <w:jc w:val="center"/>
        <w:rPr>
          <w:rFonts w:ascii="Times New Roman" w:hAnsi="Times New Roman" w:cs="Times New Roman"/>
          <w:b/>
          <w:sz w:val="28"/>
        </w:rPr>
      </w:pPr>
    </w:p>
    <w:p w14:paraId="1374E714" w14:textId="77777777" w:rsid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8"/>
        </w:rPr>
        <w:t>аралды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Келісемін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Бекітемін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14:paraId="06D19A99" w14:textId="77777777" w:rsid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Ә.Б </w:t>
      </w:r>
      <w:proofErr w:type="spellStart"/>
      <w:r>
        <w:rPr>
          <w:rFonts w:ascii="Times New Roman" w:hAnsi="Times New Roman" w:cs="Times New Roman"/>
          <w:b/>
          <w:sz w:val="28"/>
        </w:rPr>
        <w:t>отырысының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</w:rPr>
        <w:t>Мектеп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директорының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</w:rPr>
        <w:t>Мектеп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Директоры</w:t>
      </w:r>
    </w:p>
    <w:p w14:paraId="32249921" w14:textId="77777777" w:rsid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Хаттамасы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№ 1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оқу-ісі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орынбасары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14:paraId="41134DA5" w14:textId="666F5015" w:rsid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Полещук И.А.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Байкатова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С.К.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Оспанова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К.К.</w:t>
      </w:r>
    </w:p>
    <w:p w14:paraId="1C9697CC" w14:textId="77777777" w:rsid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84A3351" w14:textId="77777777" w:rsid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</w:t>
      </w:r>
      <w:proofErr w:type="gramStart"/>
      <w:r>
        <w:rPr>
          <w:rFonts w:ascii="Times New Roman" w:hAnsi="Times New Roman" w:cs="Times New Roman"/>
          <w:b/>
          <w:sz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</w:rPr>
        <w:t>__2024 ж                     «___»___2024 ж                     «___»___2024 ж</w:t>
      </w:r>
    </w:p>
    <w:p w14:paraId="319F8BD5" w14:textId="77777777" w:rsid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0C44950" w14:textId="77777777" w:rsid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53D6139" w14:textId="77777777" w:rsidR="004B75F4" w:rsidRDefault="004B75F4" w:rsidP="004B7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DC79989" w14:textId="77777777" w:rsidR="004B75F4" w:rsidRDefault="004B75F4" w:rsidP="004B7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FEC099F" w14:textId="77777777" w:rsidR="004B75F4" w:rsidRDefault="004B75F4" w:rsidP="004B7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FAD3730" w14:textId="77777777" w:rsidR="004B75F4" w:rsidRDefault="004B75F4" w:rsidP="004B7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9C933A" w14:textId="77777777" w:rsidR="00B91414" w:rsidRDefault="00B91414" w:rsidP="00B91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C2">
        <w:rPr>
          <w:rFonts w:ascii="Times New Roman" w:hAnsi="Times New Roman" w:cs="Times New Roman"/>
          <w:b/>
          <w:sz w:val="28"/>
          <w:szCs w:val="28"/>
        </w:rPr>
        <w:t>Методическая разработка по развитию мелкой моторики у детей дошкольного возраста через различные виды деятельности</w:t>
      </w:r>
    </w:p>
    <w:p w14:paraId="697FE4F1" w14:textId="3250EE3C" w:rsidR="00B91414" w:rsidRPr="00E056C2" w:rsidRDefault="00B91414" w:rsidP="00B91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C2">
        <w:rPr>
          <w:rFonts w:ascii="Times New Roman" w:hAnsi="Times New Roman" w:cs="Times New Roman"/>
          <w:b/>
          <w:sz w:val="28"/>
          <w:szCs w:val="28"/>
        </w:rPr>
        <w:t>«Умелые пальчики».</w:t>
      </w:r>
    </w:p>
    <w:p w14:paraId="010331A0" w14:textId="77777777" w:rsidR="00B91414" w:rsidRDefault="00B91414" w:rsidP="00B914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CBF70" w14:textId="77777777" w:rsidR="00B91414" w:rsidRDefault="00B91414" w:rsidP="00B914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41127A" w14:textId="77777777" w:rsidR="00B91414" w:rsidRDefault="00B91414" w:rsidP="00B914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0FC96" w14:textId="77777777" w:rsidR="00B91414" w:rsidRDefault="00B91414" w:rsidP="00B914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82FF0C" w14:textId="77777777" w:rsidR="00B91414" w:rsidRDefault="00B91414" w:rsidP="00B914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EE550" w14:textId="585852A3" w:rsidR="00B91414" w:rsidRPr="00E056C2" w:rsidRDefault="00B91414" w:rsidP="00B91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56C2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895240">
        <w:rPr>
          <w:rFonts w:ascii="Times New Roman" w:hAnsi="Times New Roman" w:cs="Times New Roman"/>
          <w:sz w:val="28"/>
          <w:szCs w:val="28"/>
        </w:rPr>
        <w:t>в</w:t>
      </w:r>
      <w:r w:rsidRPr="00E056C2">
        <w:rPr>
          <w:rFonts w:ascii="Times New Roman" w:hAnsi="Times New Roman" w:cs="Times New Roman"/>
          <w:sz w:val="28"/>
          <w:szCs w:val="28"/>
        </w:rPr>
        <w:t>оспитатель Полещук Инна Александровна</w:t>
      </w:r>
    </w:p>
    <w:p w14:paraId="6EC79568" w14:textId="77777777" w:rsidR="004B75F4" w:rsidRDefault="004B75F4" w:rsidP="004B7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52E5522" w14:textId="77777777" w:rsidR="004B75F4" w:rsidRP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14:paraId="5D84B12C" w14:textId="77777777" w:rsidR="004B75F4" w:rsidRP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14:paraId="468DCB30" w14:textId="77777777" w:rsidR="004B75F4" w:rsidRP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14:paraId="48B8C0FC" w14:textId="77777777" w:rsidR="004B75F4" w:rsidRPr="004B75F4" w:rsidRDefault="004B75F4" w:rsidP="004B75F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14:paraId="72D06780" w14:textId="77777777" w:rsidR="004B75F4" w:rsidRPr="004B75F4" w:rsidRDefault="004B75F4" w:rsidP="004B75F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401F7F2E" w14:textId="77777777" w:rsidR="004B75F4" w:rsidRPr="004B75F4" w:rsidRDefault="004B75F4" w:rsidP="004B75F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66D77E82" w14:textId="77777777" w:rsidR="004B75F4" w:rsidRDefault="004B75F4" w:rsidP="00E2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kk-KZ"/>
          <w14:ligatures w14:val="none"/>
        </w:rPr>
      </w:pPr>
    </w:p>
    <w:p w14:paraId="7345220E" w14:textId="3E3864D4" w:rsidR="00B91414" w:rsidRPr="00B91414" w:rsidRDefault="00B91414" w:rsidP="00B914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B91414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А.Турген</w:t>
      </w:r>
    </w:p>
    <w:p w14:paraId="35E72C4F" w14:textId="1BAA672E" w:rsidR="00B91414" w:rsidRPr="00B91414" w:rsidRDefault="00B91414" w:rsidP="00B914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B9141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2025 год</w:t>
      </w:r>
    </w:p>
    <w:p w14:paraId="31339BF3" w14:textId="65EC6584" w:rsidR="00E278AC" w:rsidRPr="00E278AC" w:rsidRDefault="00E278AC" w:rsidP="00E2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Введение</w:t>
      </w:r>
    </w:p>
    <w:p w14:paraId="23F29105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Актуальность темы</w:t>
      </w:r>
    </w:p>
    <w:p w14:paraId="2BB23B31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Мелкая моторика – это совокупность движений кистей и пальцев рук, имеющая огромное значение для развития ребенка. От уровня её развития зависит формирование речевых навыков, координации движений, усидчивости, внимания, а также подготовка к письму.</w:t>
      </w:r>
    </w:p>
    <w:p w14:paraId="6F95A07D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Научные исследования показывают, что активное развитие мелкой моторики способствует улучшению мыслительной деятельности, памяти и концентрации внимания. Дети, у которых хорошо развита мелкая моторика, легче осваивают письмо, лучше выражают свои мысли и проявляют интерес к учебной деятельности.</w:t>
      </w:r>
    </w:p>
    <w:p w14:paraId="5A3AC582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дошкольном возрасте особенно важно систематически развивать мелкую моторику через разнообразные виды деятельности: пальчиковые игры, творческие занятия, игры с мелкими предметами.</w:t>
      </w:r>
    </w:p>
    <w:p w14:paraId="1BB7EDDC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Цель работы</w:t>
      </w:r>
    </w:p>
    <w:p w14:paraId="7A2CDE65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 системы игровых и творческих упражнений, направленных на развитие мелкой моторики у детей дошкольного возраста.</w:t>
      </w:r>
    </w:p>
    <w:p w14:paraId="265CC1DA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Задачи:</w:t>
      </w:r>
    </w:p>
    <w:p w14:paraId="4F859718" w14:textId="77777777" w:rsidR="00E278AC" w:rsidRPr="00E278AC" w:rsidRDefault="00E278AC" w:rsidP="00E27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Изучить влияние мелкой моторики на развитие ребенка.</w:t>
      </w:r>
    </w:p>
    <w:p w14:paraId="530257D2" w14:textId="77777777" w:rsidR="00E278AC" w:rsidRPr="00E278AC" w:rsidRDefault="00E278AC" w:rsidP="00E27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Разработать и представить практический материал для работы с детьми.</w:t>
      </w:r>
    </w:p>
    <w:p w14:paraId="1BF006E8" w14:textId="77777777" w:rsidR="00E278AC" w:rsidRPr="00E278AC" w:rsidRDefault="00E278AC" w:rsidP="00E27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Дать методические рекомендации для педагогов и родителей.</w:t>
      </w:r>
    </w:p>
    <w:p w14:paraId="6245B02C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Целевая аудитория:</w:t>
      </w:r>
    </w:p>
    <w:p w14:paraId="2684632D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Воспитатели, педагоги, родители, специалисты дошкольного образования.</w:t>
      </w:r>
    </w:p>
    <w:p w14:paraId="3FDD6AFF" w14:textId="77777777" w:rsidR="00E278AC" w:rsidRPr="00E278AC" w:rsidRDefault="00000000" w:rsidP="00E27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1186DF4">
          <v:rect id="_x0000_i1025" style="width:0;height:1.5pt" o:hralign="center" o:hrstd="t" o:hr="t" fillcolor="#a0a0a0" stroked="f"/>
        </w:pict>
      </w:r>
    </w:p>
    <w:p w14:paraId="2C5E9493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Теоретическая часть</w:t>
      </w:r>
    </w:p>
    <w:p w14:paraId="4376A05F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1.1. Значение развития мелкой моторики</w:t>
      </w:r>
    </w:p>
    <w:p w14:paraId="38F3359A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Мелкая моторика тесно связана с работой головного мозга. В процессе выполнения движений пальцами активизируются участки, отвечающие за речь, координацию и сенсорное восприятие.</w:t>
      </w:r>
    </w:p>
    <w:p w14:paraId="655C2DA9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Слабая моторика может стать причиной задержек в развитии речи, трудностей с письмом и недостаточной координации движений. Поэтому важно уделять внимание развитию рук с раннего возраста.</w:t>
      </w:r>
    </w:p>
    <w:p w14:paraId="1C5088A2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1.2. Основные виды деятельности для развития мелкой моторики</w:t>
      </w:r>
    </w:p>
    <w:p w14:paraId="58967954" w14:textId="77777777" w:rsidR="00E278AC" w:rsidRPr="00E278AC" w:rsidRDefault="00E278AC" w:rsidP="00E2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Пальчиковые игры.</w:t>
      </w:r>
    </w:p>
    <w:p w14:paraId="1FB97A7D" w14:textId="77777777" w:rsidR="00E278AC" w:rsidRPr="00E278AC" w:rsidRDefault="00E278AC" w:rsidP="00E2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 с мелкими предметами (пуговицы, шнуровки, бусины).</w:t>
      </w:r>
    </w:p>
    <w:p w14:paraId="299CC143" w14:textId="77777777" w:rsidR="00E278AC" w:rsidRPr="00E278AC" w:rsidRDefault="00E278AC" w:rsidP="00E2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Лепка из пластилина, теста, глины.</w:t>
      </w:r>
    </w:p>
    <w:p w14:paraId="7DAEF57D" w14:textId="77777777" w:rsidR="00E278AC" w:rsidRPr="00E278AC" w:rsidRDefault="00E278AC" w:rsidP="00E2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Рисование различными техниками (пальцами, ватными палочками, трафаретами).</w:t>
      </w:r>
    </w:p>
    <w:p w14:paraId="3C0CA78F" w14:textId="77777777" w:rsidR="00E278AC" w:rsidRPr="00E278AC" w:rsidRDefault="00E278AC" w:rsidP="00E2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Сенсорные игры с крупами, песком, водой.</w:t>
      </w:r>
    </w:p>
    <w:p w14:paraId="4C84E932" w14:textId="77777777" w:rsidR="00E278AC" w:rsidRPr="00E278AC" w:rsidRDefault="00000000" w:rsidP="00E27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13F01FC">
          <v:rect id="_x0000_i1026" style="width:0;height:1.5pt" o:hralign="center" o:hrstd="t" o:hr="t" fillcolor="#a0a0a0" stroked="f"/>
        </w:pict>
      </w:r>
    </w:p>
    <w:p w14:paraId="21F3119C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Практическая часть</w:t>
      </w:r>
    </w:p>
    <w:p w14:paraId="04F75D79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2.1. Пальчиковые игры</w:t>
      </w:r>
    </w:p>
    <w:p w14:paraId="20C9AF98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Игра «Домик»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Цель: развитие координации движений и ритмичности.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Описание: ребенок складывает ладошки в форме домика, затем поочередно «открывает окна» (разводит пальцы).</w:t>
      </w:r>
    </w:p>
    <w:p w14:paraId="74621C61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Игра «Паучок»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Цель: развитие ловкости пальцев.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Описание: ребенок поочередно соединяет подушечки пальцев обеих рук, имитируя движение паука.</w:t>
      </w:r>
    </w:p>
    <w:p w14:paraId="72E79DFC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2.2. Игры с мелкими предметами</w:t>
      </w:r>
    </w:p>
    <w:p w14:paraId="3AA4CA5A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Пересыпание круп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Цель: развитие точности движений.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Описание: ребенку дают две емкости и предлагают пересыпать гречку или фасоль ложкой.</w:t>
      </w:r>
    </w:p>
    <w:p w14:paraId="5EF3B7A2" w14:textId="0DB020C5" w:rsid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Шнуровки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Цель: развитие координации движений.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Описание: ребенок продевает шнурок в отверстия на картонной фигурке.</w:t>
      </w:r>
      <w:r w:rsidR="004C0BE7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63BD4880" w14:textId="7ADDAFDA" w:rsidR="004C0BE7" w:rsidRPr="004C0BE7" w:rsidRDefault="004C0BE7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Картонную фигурку можно ребенку показать в форме геометрических фигур , круга, квадрата или треугольника.</w:t>
      </w:r>
    </w:p>
    <w:p w14:paraId="29827ADC" w14:textId="77777777" w:rsidR="004C0BE7" w:rsidRPr="004C0BE7" w:rsidRDefault="004C0BE7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6D8B2FE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2.3. Лепка и рисование</w:t>
      </w:r>
    </w:p>
    <w:p w14:paraId="02579EC2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Лепка «Солнышко»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Цель: развитие силы пальцев и воображения.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Описание: ребенок делает из пластилина круг и прилепляет к нему «лучики».</w:t>
      </w:r>
    </w:p>
    <w:p w14:paraId="76721BD7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Рисование пальчиками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Цель: развитие тактильного восприятия.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Описание: ребенок рисует красками без кисти, используя пальцы.</w:t>
      </w:r>
    </w:p>
    <w:p w14:paraId="12A2FD1F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2.4. Сенсорные игры</w:t>
      </w:r>
    </w:p>
    <w:p w14:paraId="11D55BF7" w14:textId="623D4341" w:rsidR="00E278AC" w:rsidRPr="004C0BE7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Игры с кинетическим песком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Цель: развитие тактильной чувствительности.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Описание: ребенок лепит фигуры, закапывает мелкие игрушки.</w:t>
      </w:r>
      <w:r w:rsidR="004C0BE7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затем их ищет в песке,называет их форму и цвет, для развития памяти</w:t>
      </w:r>
      <w:r w:rsidR="00873AC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, мышления</w:t>
      </w:r>
      <w:r w:rsidR="004C0BE7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может их посчитать</w:t>
      </w:r>
      <w:r w:rsidR="00873AC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.</w:t>
      </w:r>
    </w:p>
    <w:p w14:paraId="4135D411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Игра «Сортировка»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Цель: развитие концентрации внимания.</w:t>
      </w: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Описание: ребенок сортирует фасоль по цвету или размеру.</w:t>
      </w:r>
    </w:p>
    <w:p w14:paraId="49157900" w14:textId="77777777" w:rsidR="00E278AC" w:rsidRPr="00E278AC" w:rsidRDefault="00000000" w:rsidP="00E27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93BD9F1">
          <v:rect id="_x0000_i1027" style="width:0;height:1.5pt" o:hralign="center" o:hrstd="t" o:hr="t" fillcolor="#a0a0a0" stroked="f"/>
        </w:pict>
      </w:r>
    </w:p>
    <w:p w14:paraId="57CFD342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Методические рекомендации</w:t>
      </w:r>
    </w:p>
    <w:p w14:paraId="5AE87825" w14:textId="77777777" w:rsidR="00E278AC" w:rsidRPr="00E278AC" w:rsidRDefault="00E278AC" w:rsidP="00E2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 должны быть систематическими (не менее 10–15 минут в день).</w:t>
      </w:r>
    </w:p>
    <w:p w14:paraId="2356163C" w14:textId="77777777" w:rsidR="00E278AC" w:rsidRPr="00E278AC" w:rsidRDefault="00E278AC" w:rsidP="00E2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Подбирайте упражнения по возрасту и индивидуальным особенностям ребенка.</w:t>
      </w:r>
    </w:p>
    <w:p w14:paraId="389FB9C3" w14:textId="77777777" w:rsidR="00E278AC" w:rsidRPr="00E278AC" w:rsidRDefault="00E278AC" w:rsidP="00E2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Используйте игровые методы, чтобы ребенок не уставал.</w:t>
      </w:r>
    </w:p>
    <w:p w14:paraId="62A64FFE" w14:textId="77777777" w:rsidR="00E278AC" w:rsidRPr="00873AC1" w:rsidRDefault="00E278AC" w:rsidP="00E2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Хвалите и поддерживайте ребенка, создавая положительный эмоциональный фон.</w:t>
      </w:r>
    </w:p>
    <w:p w14:paraId="29F99F86" w14:textId="6BA98762" w:rsidR="00873AC1" w:rsidRPr="00E278AC" w:rsidRDefault="00873AC1" w:rsidP="00E2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Демонстрационный материал, должен быть красочным и привлекать внимание детей.</w:t>
      </w:r>
    </w:p>
    <w:p w14:paraId="2157C188" w14:textId="77777777" w:rsidR="00E278AC" w:rsidRPr="00E278AC" w:rsidRDefault="00000000" w:rsidP="00E27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824D1A3">
          <v:rect id="_x0000_i1028" style="width:0;height:1.5pt" o:hralign="center" o:hrstd="t" o:hr="t" fillcolor="#a0a0a0" stroked="f"/>
        </w:pict>
      </w:r>
    </w:p>
    <w:p w14:paraId="3EA8345B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Заключение</w:t>
      </w:r>
    </w:p>
    <w:p w14:paraId="55ED5881" w14:textId="77777777" w:rsid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мелкой моторики – важная составляющая в формировании познавательных и речевых способностей ребенка. Использование предложенных игр и упражнений поможет детям быстрее освоить навыки письма, улучшить координацию движений и подготовиться к обучению в школе.</w:t>
      </w:r>
    </w:p>
    <w:p w14:paraId="4322144A" w14:textId="67B04FE0" w:rsidR="004C0BE7" w:rsidRDefault="004C0BE7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В заключении методического опыта , делаю выводы,о том что очень важна программа « Бір тұтас тәрбие»  в развитии мелкой маторики ребенка основанная в различных направлениях ,особенно в игровой форме.</w:t>
      </w:r>
    </w:p>
    <w:p w14:paraId="68EA5838" w14:textId="77777777" w:rsidR="004C0BE7" w:rsidRPr="004C0BE7" w:rsidRDefault="004C0BE7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D6937B7" w14:textId="784C8DD3" w:rsidR="00E278AC" w:rsidRPr="00E278AC" w:rsidRDefault="00E278AC" w:rsidP="00E27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8B1BB5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Приложения</w:t>
      </w:r>
    </w:p>
    <w:p w14:paraId="2BB2B962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Приложение 1. Таблица пальчиковых игр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4922"/>
        <w:gridCol w:w="930"/>
      </w:tblGrid>
      <w:tr w:rsidR="00E278AC" w:rsidRPr="00E278AC" w14:paraId="197489E4" w14:textId="77777777" w:rsidTr="00E278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7EBB26" w14:textId="77777777" w:rsidR="00E278AC" w:rsidRPr="00E278AC" w:rsidRDefault="00E278AC" w:rsidP="00E2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Название игры</w:t>
            </w:r>
          </w:p>
        </w:tc>
        <w:tc>
          <w:tcPr>
            <w:tcW w:w="0" w:type="auto"/>
            <w:vAlign w:val="center"/>
            <w:hideMark/>
          </w:tcPr>
          <w:p w14:paraId="52DE4C6A" w14:textId="77777777" w:rsidR="00E278AC" w:rsidRPr="00E278AC" w:rsidRDefault="00E278AC" w:rsidP="00E2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14:paraId="35264D69" w14:textId="77777777" w:rsidR="00E278AC" w:rsidRPr="00E278AC" w:rsidRDefault="00E278AC" w:rsidP="00E2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Возраст</w:t>
            </w:r>
          </w:p>
        </w:tc>
      </w:tr>
      <w:tr w:rsidR="00E278AC" w:rsidRPr="00E278AC" w14:paraId="08CB3958" w14:textId="77777777" w:rsidTr="00E278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AB404" w14:textId="77777777" w:rsidR="00E278AC" w:rsidRPr="00E278AC" w:rsidRDefault="00E278AC" w:rsidP="00E27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«Ладушки»</w:t>
            </w:r>
          </w:p>
        </w:tc>
        <w:tc>
          <w:tcPr>
            <w:tcW w:w="0" w:type="auto"/>
            <w:vAlign w:val="center"/>
            <w:hideMark/>
          </w:tcPr>
          <w:p w14:paraId="2F38BC2B" w14:textId="77777777" w:rsidR="00E278AC" w:rsidRPr="00E278AC" w:rsidRDefault="00E278AC" w:rsidP="00E27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Хлопки в ладоши с ритмичными словами</w:t>
            </w:r>
          </w:p>
        </w:tc>
        <w:tc>
          <w:tcPr>
            <w:tcW w:w="0" w:type="auto"/>
            <w:vAlign w:val="center"/>
            <w:hideMark/>
          </w:tcPr>
          <w:p w14:paraId="2E9798BC" w14:textId="77777777" w:rsidR="00E278AC" w:rsidRPr="00E278AC" w:rsidRDefault="00E278AC" w:rsidP="00E27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 1 года</w:t>
            </w:r>
          </w:p>
        </w:tc>
      </w:tr>
      <w:tr w:rsidR="00E278AC" w:rsidRPr="00E278AC" w14:paraId="09EF2688" w14:textId="77777777" w:rsidTr="00E278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39EA9" w14:textId="77777777" w:rsidR="00E278AC" w:rsidRPr="00E278AC" w:rsidRDefault="00E278AC" w:rsidP="00E27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«Замочек»</w:t>
            </w:r>
          </w:p>
        </w:tc>
        <w:tc>
          <w:tcPr>
            <w:tcW w:w="0" w:type="auto"/>
            <w:vAlign w:val="center"/>
            <w:hideMark/>
          </w:tcPr>
          <w:p w14:paraId="43CAB45A" w14:textId="77777777" w:rsidR="00E278AC" w:rsidRPr="00E278AC" w:rsidRDefault="00E278AC" w:rsidP="00E27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Переплетение пальцев рук и их раскрепощение</w:t>
            </w:r>
          </w:p>
        </w:tc>
        <w:tc>
          <w:tcPr>
            <w:tcW w:w="0" w:type="auto"/>
            <w:vAlign w:val="center"/>
            <w:hideMark/>
          </w:tcPr>
          <w:p w14:paraId="5275BD61" w14:textId="77777777" w:rsidR="00E278AC" w:rsidRPr="00E278AC" w:rsidRDefault="00E278AC" w:rsidP="00E27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 2 лет</w:t>
            </w:r>
          </w:p>
        </w:tc>
      </w:tr>
      <w:tr w:rsidR="00E278AC" w:rsidRPr="00E278AC" w14:paraId="7AA23047" w14:textId="77777777" w:rsidTr="00E278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5DF49" w14:textId="77777777" w:rsidR="00E278AC" w:rsidRPr="00E278AC" w:rsidRDefault="00E278AC" w:rsidP="00E27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«Паучок»</w:t>
            </w:r>
          </w:p>
        </w:tc>
        <w:tc>
          <w:tcPr>
            <w:tcW w:w="0" w:type="auto"/>
            <w:vAlign w:val="center"/>
            <w:hideMark/>
          </w:tcPr>
          <w:p w14:paraId="1473CFFC" w14:textId="77777777" w:rsidR="00E278AC" w:rsidRPr="00E278AC" w:rsidRDefault="00E278AC" w:rsidP="00E27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Соединение подушечек пальцев</w:t>
            </w:r>
          </w:p>
        </w:tc>
        <w:tc>
          <w:tcPr>
            <w:tcW w:w="0" w:type="auto"/>
            <w:vAlign w:val="center"/>
            <w:hideMark/>
          </w:tcPr>
          <w:p w14:paraId="39FEAF91" w14:textId="77777777" w:rsidR="00E278AC" w:rsidRPr="00E278AC" w:rsidRDefault="00E278AC" w:rsidP="00E27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 3 лет</w:t>
            </w:r>
          </w:p>
        </w:tc>
      </w:tr>
    </w:tbl>
    <w:p w14:paraId="3B23157F" w14:textId="77777777" w:rsidR="00E278AC" w:rsidRPr="00E278AC" w:rsidRDefault="00E278AC" w:rsidP="00E2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7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Приложение 2. Шаблоны для шнуровки</w:t>
      </w:r>
    </w:p>
    <w:p w14:paraId="4BFC6CCC" w14:textId="77777777" w:rsidR="00E278AC" w:rsidRPr="00E278AC" w:rsidRDefault="00E278AC" w:rsidP="00E2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8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(Вставить изображения шаблонов: ботиночки, зверушки и т. д.)</w:t>
      </w:r>
    </w:p>
    <w:p w14:paraId="00D9D25B" w14:textId="77777777" w:rsidR="00D76553" w:rsidRPr="00E278AC" w:rsidRDefault="00D76553"/>
    <w:sectPr w:rsidR="00D76553" w:rsidRPr="00E2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7968"/>
    <w:multiLevelType w:val="multilevel"/>
    <w:tmpl w:val="C3D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71F8E"/>
    <w:multiLevelType w:val="multilevel"/>
    <w:tmpl w:val="87E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72851"/>
    <w:multiLevelType w:val="multilevel"/>
    <w:tmpl w:val="A68C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525844">
    <w:abstractNumId w:val="0"/>
  </w:num>
  <w:num w:numId="2" w16cid:durableId="269165929">
    <w:abstractNumId w:val="1"/>
  </w:num>
  <w:num w:numId="3" w16cid:durableId="61505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AC"/>
    <w:rsid w:val="000D7500"/>
    <w:rsid w:val="00442489"/>
    <w:rsid w:val="004742B7"/>
    <w:rsid w:val="00481593"/>
    <w:rsid w:val="004B75F4"/>
    <w:rsid w:val="004C0BE7"/>
    <w:rsid w:val="008469B9"/>
    <w:rsid w:val="00873AC1"/>
    <w:rsid w:val="00895240"/>
    <w:rsid w:val="008D0B8E"/>
    <w:rsid w:val="00AA2B11"/>
    <w:rsid w:val="00B91414"/>
    <w:rsid w:val="00D76553"/>
    <w:rsid w:val="00E2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A032"/>
  <w15:chartTrackingRefBased/>
  <w15:docId w15:val="{229DAE66-6417-4480-99D0-4F341515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8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8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8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8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8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8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7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8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78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78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78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7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Сорокин</dc:creator>
  <cp:keywords/>
  <dc:description/>
  <cp:lastModifiedBy>USER</cp:lastModifiedBy>
  <cp:revision>8</cp:revision>
  <cp:lastPrinted>2025-02-27T09:10:00Z</cp:lastPrinted>
  <dcterms:created xsi:type="dcterms:W3CDTF">2025-02-25T17:00:00Z</dcterms:created>
  <dcterms:modified xsi:type="dcterms:W3CDTF">2025-02-27T09:17:00Z</dcterms:modified>
</cp:coreProperties>
</file>