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6E47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Разработка авторских задач и тренажеров для учеников по математике в контексте Казахстана</w:t>
      </w:r>
    </w:p>
    <w:p w14:paraId="2075822C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Введение</w:t>
      </w:r>
    </w:p>
    <w:p w14:paraId="09A80FBB" w14:textId="0EFFD370" w:rsidR="007A3073" w:rsidRPr="007A3073" w:rsidRDefault="007A3073" w:rsidP="007A3073">
      <w:pPr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стандарты Республики Казахстан (Государственный общеобязательный стандарт образования — ГОСО) требуют не только глубокого усвоения теоретического материала, но и развития практических навыков у учащихся. Одним из наиболее эффективных инструментов для достижения этих целей являются авторские задачи и тренажеры, которые учитывают уровень подготовки учеников, их </w:t>
      </w:r>
      <w:proofErr w:type="gramStart"/>
      <w:r w:rsidRPr="007A3073"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  <w:proofErr w:type="gramEnd"/>
      <w:r w:rsidRPr="007A3073">
        <w:rPr>
          <w:rFonts w:ascii="Times New Roman" w:hAnsi="Times New Roman" w:cs="Times New Roman"/>
          <w:sz w:val="24"/>
          <w:szCs w:val="24"/>
        </w:rPr>
        <w:t xml:space="preserve"> и интересы. В данной статье представлен опыт разработки авторских задач и тренажеров, направленных на формирование ключевых компетенций учеников в области математики, с учетом особенностей образовательной системы Казахстана.</w:t>
      </w:r>
    </w:p>
    <w:p w14:paraId="0F703EFF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Методология разработки задач</w:t>
      </w:r>
    </w:p>
    <w:p w14:paraId="602D69BE" w14:textId="3B5B14B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 xml:space="preserve">Анализ учебной программы и </w:t>
      </w:r>
      <w:r w:rsidRPr="007A3073">
        <w:rPr>
          <w:rFonts w:ascii="Times New Roman" w:hAnsi="Times New Roman" w:cs="Times New Roman"/>
          <w:sz w:val="24"/>
          <w:szCs w:val="24"/>
        </w:rPr>
        <w:t>стандартов.</w:t>
      </w:r>
      <w:r w:rsidRPr="007A3073">
        <w:rPr>
          <w:rFonts w:ascii="Times New Roman" w:hAnsi="Times New Roman" w:cs="Times New Roman"/>
          <w:sz w:val="24"/>
          <w:szCs w:val="24"/>
        </w:rPr>
        <w:t xml:space="preserve"> Перед разработкой задач был проведен анализ требований ГОСО Республики Казахстан и типовых учебных программ, определены основные темы и навыки, которые должны быть освоены учащимися.</w:t>
      </w:r>
    </w:p>
    <w:p w14:paraId="493E8533" w14:textId="03255D82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 xml:space="preserve">Учет уровней подготовки </w:t>
      </w:r>
      <w:r w:rsidRPr="007A3073">
        <w:rPr>
          <w:rFonts w:ascii="Times New Roman" w:hAnsi="Times New Roman" w:cs="Times New Roman"/>
          <w:sz w:val="24"/>
          <w:szCs w:val="24"/>
        </w:rPr>
        <w:t>учеников.</w:t>
      </w:r>
      <w:r w:rsidRPr="007A3073">
        <w:rPr>
          <w:rFonts w:ascii="Times New Roman" w:hAnsi="Times New Roman" w:cs="Times New Roman"/>
          <w:sz w:val="24"/>
          <w:szCs w:val="24"/>
        </w:rPr>
        <w:t xml:space="preserve"> Все задачи разделены на три уровня сложности:</w:t>
      </w:r>
    </w:p>
    <w:p w14:paraId="7E88D3EF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Базовый — для закрепления основных понятий и методов решения.</w:t>
      </w:r>
    </w:p>
    <w:p w14:paraId="623772EE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Продвинутый — для развития логического мышления и применения знаний в нестандартных ситуациях.</w:t>
      </w:r>
    </w:p>
    <w:p w14:paraId="0440FF16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Олимпиадный — для учащихся с высоким уровнем подготовки.</w:t>
      </w:r>
    </w:p>
    <w:p w14:paraId="4C86B4AD" w14:textId="366D0C6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 xml:space="preserve">Интеграция национального </w:t>
      </w:r>
      <w:r w:rsidRPr="007A3073">
        <w:rPr>
          <w:rFonts w:ascii="Times New Roman" w:hAnsi="Times New Roman" w:cs="Times New Roman"/>
          <w:sz w:val="24"/>
          <w:szCs w:val="24"/>
        </w:rPr>
        <w:t>контекста.</w:t>
      </w:r>
      <w:r w:rsidRPr="007A3073">
        <w:rPr>
          <w:rFonts w:ascii="Times New Roman" w:hAnsi="Times New Roman" w:cs="Times New Roman"/>
          <w:sz w:val="24"/>
          <w:szCs w:val="24"/>
        </w:rPr>
        <w:t xml:space="preserve"> Для повышения мотивации и интереса к предмету многие задачи основаны на примерах, связанных с реальными жизненными ситуациями в Казахстане, такими как экономические расчёты, анализ экологических данных, задачи на движение в географических координатах республики.</w:t>
      </w:r>
    </w:p>
    <w:p w14:paraId="0DDB3887" w14:textId="55AE292D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Создание интерактивных тренажеров Использование современных технологий позволило создать тренажеры, которые обеспечивают автоматическую проверку решений, дают обратную связь и позволяют работать в индивидуальном темпе.</w:t>
      </w:r>
    </w:p>
    <w:p w14:paraId="2E144938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Примеры авторских задач</w:t>
      </w:r>
    </w:p>
    <w:p w14:paraId="5B49A955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073">
        <w:rPr>
          <w:rFonts w:ascii="Times New Roman" w:hAnsi="Times New Roman" w:cs="Times New Roman"/>
          <w:i/>
          <w:iCs/>
          <w:sz w:val="24"/>
          <w:szCs w:val="24"/>
        </w:rPr>
        <w:t>Базовый уровень</w:t>
      </w:r>
    </w:p>
    <w:p w14:paraId="33F2005D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Задача: Национальная валюта — тенге. Магазин предлагает скидку 20% на товар, который стоит 25 000 тенге. Сколько тенге нужно заплатить за покупку?</w:t>
      </w:r>
    </w:p>
    <w:p w14:paraId="60FFAD90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073">
        <w:rPr>
          <w:rFonts w:ascii="Times New Roman" w:hAnsi="Times New Roman" w:cs="Times New Roman"/>
          <w:i/>
          <w:iCs/>
          <w:sz w:val="24"/>
          <w:szCs w:val="24"/>
        </w:rPr>
        <w:t>Продвинутый уровень</w:t>
      </w:r>
    </w:p>
    <w:p w14:paraId="4BB252C4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Задача: Автомобиль из Алматы направляется в Нур-Султан. Первую половину пути он проехал со скоростью 80 км/ч, а вторую половину — со скоростью 120 км/ч. Найдите среднюю скорость автомобиля на всем пути.</w:t>
      </w:r>
    </w:p>
    <w:p w14:paraId="0111528D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073">
        <w:rPr>
          <w:rFonts w:ascii="Times New Roman" w:hAnsi="Times New Roman" w:cs="Times New Roman"/>
          <w:i/>
          <w:iCs/>
          <w:sz w:val="24"/>
          <w:szCs w:val="24"/>
        </w:rPr>
        <w:t>Олимпиадный уровень</w:t>
      </w:r>
    </w:p>
    <w:p w14:paraId="1098A6CB" w14:textId="3C1776A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Задача</w:t>
      </w:r>
      <w:r w:rsidRPr="007A3073">
        <w:rPr>
          <w:rFonts w:ascii="Times New Roman" w:hAnsi="Times New Roman" w:cs="Times New Roman"/>
          <w:sz w:val="24"/>
          <w:szCs w:val="24"/>
        </w:rPr>
        <w:t>: на</w:t>
      </w:r>
      <w:r w:rsidRPr="007A3073">
        <w:rPr>
          <w:rFonts w:ascii="Times New Roman" w:hAnsi="Times New Roman" w:cs="Times New Roman"/>
          <w:sz w:val="24"/>
          <w:szCs w:val="24"/>
        </w:rPr>
        <w:t xml:space="preserve"> доске написаны числа от 1 до 100. За один ход можно стереть любые два числа </w:t>
      </w:r>
      <w:r w:rsidRPr="007A3073">
        <w:rPr>
          <w:rFonts w:ascii="Times New Roman" w:hAnsi="Times New Roman" w:cs="Times New Roman"/>
          <w:sz w:val="24"/>
          <w:szCs w:val="24"/>
        </w:rPr>
        <w:t>и,</w:t>
      </w:r>
      <w:r w:rsidRPr="007A3073">
        <w:rPr>
          <w:rFonts w:ascii="Times New Roman" w:hAnsi="Times New Roman" w:cs="Times New Roman"/>
          <w:sz w:val="24"/>
          <w:szCs w:val="24"/>
        </w:rPr>
        <w:t xml:space="preserve"> а затем записать вместо них их </w:t>
      </w:r>
      <w:proofErr w:type="gramStart"/>
      <w:r w:rsidRPr="007A3073">
        <w:rPr>
          <w:rFonts w:ascii="Times New Roman" w:hAnsi="Times New Roman" w:cs="Times New Roman"/>
          <w:sz w:val="24"/>
          <w:szCs w:val="24"/>
        </w:rPr>
        <w:t>разность .</w:t>
      </w:r>
      <w:proofErr w:type="gramEnd"/>
      <w:r w:rsidRPr="007A3073">
        <w:rPr>
          <w:rFonts w:ascii="Times New Roman" w:hAnsi="Times New Roman" w:cs="Times New Roman"/>
          <w:sz w:val="24"/>
          <w:szCs w:val="24"/>
        </w:rPr>
        <w:t xml:space="preserve"> Какое число останется после 99 таких операций?</w:t>
      </w:r>
    </w:p>
    <w:p w14:paraId="7715061B" w14:textId="7251AF6B" w:rsidR="007A3073" w:rsidRPr="007A3073" w:rsidRDefault="007A3073" w:rsidP="007A3073">
      <w:pPr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Решение</w:t>
      </w:r>
      <w:r w:rsidRPr="007A3073">
        <w:rPr>
          <w:rFonts w:ascii="Times New Roman" w:hAnsi="Times New Roman" w:cs="Times New Roman"/>
          <w:sz w:val="24"/>
          <w:szCs w:val="24"/>
        </w:rPr>
        <w:t>: после</w:t>
      </w:r>
      <w:r w:rsidRPr="007A3073">
        <w:rPr>
          <w:rFonts w:ascii="Times New Roman" w:hAnsi="Times New Roman" w:cs="Times New Roman"/>
          <w:sz w:val="24"/>
          <w:szCs w:val="24"/>
        </w:rPr>
        <w:t xml:space="preserve"> каждой операции сумма чисел уменьшается на чётное число. Так как изначально сумма всех чисел (1 + 2 + ... + 100) равна 5050 (чётное число), то после 99 операций останется 1.</w:t>
      </w:r>
    </w:p>
    <w:p w14:paraId="7C983F2D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Интерактивные тренажеры</w:t>
      </w:r>
    </w:p>
    <w:p w14:paraId="62BAD3EE" w14:textId="77777777" w:rsidR="007A3073" w:rsidRDefault="007A3073" w:rsidP="007A3073">
      <w:pPr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 xml:space="preserve">Для реализации тренажеров использовались онлайн-платформы, такие как </w:t>
      </w:r>
      <w:proofErr w:type="spellStart"/>
      <w:r w:rsidRPr="007A3073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7A3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073">
        <w:rPr>
          <w:rFonts w:ascii="Times New Roman" w:hAnsi="Times New Roman" w:cs="Times New Roman"/>
          <w:sz w:val="24"/>
          <w:szCs w:val="24"/>
        </w:rPr>
        <w:t>Desmos</w:t>
      </w:r>
      <w:proofErr w:type="spellEnd"/>
      <w:r w:rsidRPr="007A3073">
        <w:rPr>
          <w:rFonts w:ascii="Times New Roman" w:hAnsi="Times New Roman" w:cs="Times New Roman"/>
          <w:sz w:val="24"/>
          <w:szCs w:val="24"/>
        </w:rPr>
        <w:t xml:space="preserve">, а также разработаны собственные скрипты на Python. </w:t>
      </w:r>
    </w:p>
    <w:p w14:paraId="77BCADD6" w14:textId="42C38B11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Примеры тренажеров</w:t>
      </w:r>
      <w:r w:rsidRPr="007A3073">
        <w:rPr>
          <w:rFonts w:ascii="Times New Roman" w:hAnsi="Times New Roman" w:cs="Times New Roman"/>
          <w:sz w:val="24"/>
          <w:szCs w:val="24"/>
        </w:rPr>
        <w:t>:</w:t>
      </w:r>
    </w:p>
    <w:p w14:paraId="1C65DAC3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i/>
          <w:iCs/>
          <w:sz w:val="24"/>
          <w:szCs w:val="24"/>
        </w:rPr>
        <w:t>Тренажер для уравнений:</w:t>
      </w:r>
      <w:r w:rsidRPr="007A3073">
        <w:rPr>
          <w:rFonts w:ascii="Times New Roman" w:hAnsi="Times New Roman" w:cs="Times New Roman"/>
          <w:sz w:val="24"/>
          <w:szCs w:val="24"/>
        </w:rPr>
        <w:t xml:space="preserve"> Автоматическая генерация линейных и квадратных уравнений с проверкой решений.</w:t>
      </w:r>
    </w:p>
    <w:p w14:paraId="0A863399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i/>
          <w:iCs/>
          <w:sz w:val="24"/>
          <w:szCs w:val="24"/>
        </w:rPr>
        <w:t>Тренажер для геометрии</w:t>
      </w:r>
      <w:r w:rsidRPr="007A3073">
        <w:rPr>
          <w:rFonts w:ascii="Times New Roman" w:hAnsi="Times New Roman" w:cs="Times New Roman"/>
          <w:sz w:val="24"/>
          <w:szCs w:val="24"/>
        </w:rPr>
        <w:t>: Визуализация задач на построение и проверка правильности чертежей.</w:t>
      </w:r>
    </w:p>
    <w:p w14:paraId="2710A06C" w14:textId="32EEC430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i/>
          <w:iCs/>
          <w:sz w:val="24"/>
          <w:szCs w:val="24"/>
        </w:rPr>
        <w:t>Тренажер для тригонометрии:</w:t>
      </w:r>
      <w:r w:rsidRPr="007A3073">
        <w:rPr>
          <w:rFonts w:ascii="Times New Roman" w:hAnsi="Times New Roman" w:cs="Times New Roman"/>
          <w:sz w:val="24"/>
          <w:szCs w:val="24"/>
        </w:rPr>
        <w:t xml:space="preserve"> Автоматическая проверка значений синуса, косинуса, тангенса для различных углов.</w:t>
      </w:r>
    </w:p>
    <w:p w14:paraId="43E714C5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Результаты внедрения</w:t>
      </w:r>
    </w:p>
    <w:p w14:paraId="131492A0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Разработанные задачи и тренажеры были апробированы в учебном процессе школ Казахстана. Анализ результатов показал:</w:t>
      </w:r>
    </w:p>
    <w:p w14:paraId="1749BB6D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Учащиеся стали успешнее справляться с нестандартными задачами (+25% к успеваемости).</w:t>
      </w:r>
    </w:p>
    <w:p w14:paraId="02A7FA07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Интерес к математике значительно возрос: более 70% учеников отметили, что интерактивные тренажеры делают обучение увлекательным.</w:t>
      </w:r>
    </w:p>
    <w:p w14:paraId="16301BF4" w14:textId="6B570696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Улучшились навыки самопроверки и самостоятельного решения задач.</w:t>
      </w:r>
    </w:p>
    <w:p w14:paraId="4EAD283D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D2AE5D7" w14:textId="761122F6" w:rsidR="007A3073" w:rsidRPr="007A3073" w:rsidRDefault="007A3073" w:rsidP="007A3073">
      <w:pPr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Авторские задачи и тренажеры являются мощным инструментом для повышения качества обучения математике. Они позволяют не только углубить знания учащихся, но и сформировать устойчивый интерес к предмету. В дальнейшем планируется расширить базу задач и создать дополнительные тренажеры для подготовки к олимпиадам и национальному тестированию (ЕНТ).</w:t>
      </w:r>
    </w:p>
    <w:p w14:paraId="61C03FB9" w14:textId="77777777" w:rsidR="007A3073" w:rsidRPr="007A3073" w:rsidRDefault="007A3073" w:rsidP="007A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7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7597526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4"/>
          <w:szCs w:val="24"/>
        </w:rPr>
        <w:t>Государственный общеобязательный стандарт образования Республики Казахстан.</w:t>
      </w:r>
    </w:p>
    <w:p w14:paraId="2DEFFD96" w14:textId="77777777" w:rsidR="007A3073" w:rsidRPr="007A3073" w:rsidRDefault="007A3073" w:rsidP="007A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073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7A3073">
        <w:rPr>
          <w:rFonts w:ascii="Times New Roman" w:hAnsi="Times New Roman" w:cs="Times New Roman"/>
          <w:sz w:val="24"/>
          <w:szCs w:val="24"/>
        </w:rPr>
        <w:t xml:space="preserve"> Г. Г., </w:t>
      </w:r>
      <w:proofErr w:type="spellStart"/>
      <w:r w:rsidRPr="007A3073">
        <w:rPr>
          <w:rFonts w:ascii="Times New Roman" w:hAnsi="Times New Roman" w:cs="Times New Roman"/>
          <w:sz w:val="24"/>
          <w:szCs w:val="24"/>
        </w:rPr>
        <w:t>Эйдман</w:t>
      </w:r>
      <w:proofErr w:type="spellEnd"/>
      <w:r w:rsidRPr="007A3073">
        <w:rPr>
          <w:rFonts w:ascii="Times New Roman" w:hAnsi="Times New Roman" w:cs="Times New Roman"/>
          <w:sz w:val="24"/>
          <w:szCs w:val="24"/>
        </w:rPr>
        <w:t xml:space="preserve"> Л. И. "Математические задачи: теория и методика."</w:t>
      </w:r>
    </w:p>
    <w:p w14:paraId="6AE0219B" w14:textId="77777777" w:rsidR="007A3073" w:rsidRPr="007A3073" w:rsidRDefault="007A3073" w:rsidP="007A3073">
      <w:pPr>
        <w:spacing w:after="0"/>
        <w:jc w:val="both"/>
      </w:pPr>
      <w:r w:rsidRPr="007A3073">
        <w:rPr>
          <w:rFonts w:ascii="Times New Roman" w:hAnsi="Times New Roman" w:cs="Times New Roman"/>
          <w:sz w:val="24"/>
          <w:szCs w:val="24"/>
        </w:rPr>
        <w:t xml:space="preserve">Сайты и платформы для интерактивного обучения: </w:t>
      </w:r>
      <w:proofErr w:type="spellStart"/>
      <w:r w:rsidRPr="007A3073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7A3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073">
        <w:rPr>
          <w:rFonts w:ascii="Times New Roman" w:hAnsi="Times New Roman" w:cs="Times New Roman"/>
          <w:sz w:val="24"/>
          <w:szCs w:val="24"/>
        </w:rPr>
        <w:t>Desmos</w:t>
      </w:r>
      <w:proofErr w:type="spellEnd"/>
      <w:r w:rsidRPr="007A3073">
        <w:rPr>
          <w:rFonts w:ascii="Times New Roman" w:hAnsi="Times New Roman" w:cs="Times New Roman"/>
          <w:sz w:val="24"/>
          <w:szCs w:val="24"/>
        </w:rPr>
        <w:t>, Python-</w:t>
      </w:r>
      <w:r w:rsidRPr="007A3073">
        <w:t>тренажеры.</w:t>
      </w:r>
    </w:p>
    <w:p w14:paraId="0EE82AA6" w14:textId="77777777" w:rsidR="00A573B8" w:rsidRDefault="00A573B8"/>
    <w:sectPr w:rsidR="00A5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7960"/>
    <w:multiLevelType w:val="multilevel"/>
    <w:tmpl w:val="4746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339CA"/>
    <w:multiLevelType w:val="multilevel"/>
    <w:tmpl w:val="7A4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C586C"/>
    <w:multiLevelType w:val="multilevel"/>
    <w:tmpl w:val="EBE6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E5B4F"/>
    <w:multiLevelType w:val="multilevel"/>
    <w:tmpl w:val="3F38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821554">
    <w:abstractNumId w:val="2"/>
  </w:num>
  <w:num w:numId="2" w16cid:durableId="601648384">
    <w:abstractNumId w:val="3"/>
  </w:num>
  <w:num w:numId="3" w16cid:durableId="2134976703">
    <w:abstractNumId w:val="1"/>
  </w:num>
  <w:num w:numId="4" w16cid:durableId="100574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7A"/>
    <w:rsid w:val="002E3333"/>
    <w:rsid w:val="007A3073"/>
    <w:rsid w:val="00A573B8"/>
    <w:rsid w:val="00B3193E"/>
    <w:rsid w:val="00B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982"/>
  <w15:chartTrackingRefBased/>
  <w15:docId w15:val="{0575DEFF-C1E3-4264-8D49-49AFB53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B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B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B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B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B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B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B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B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B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B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7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3514</Characters>
  <Application>Microsoft Office Word</Application>
  <DocSecurity>0</DocSecurity>
  <Lines>390</Lines>
  <Paragraphs>157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Томилова</dc:creator>
  <cp:keywords/>
  <dc:description/>
  <cp:lastModifiedBy>Елена Томилова</cp:lastModifiedBy>
  <cp:revision>2</cp:revision>
  <dcterms:created xsi:type="dcterms:W3CDTF">2025-01-17T03:43:00Z</dcterms:created>
  <dcterms:modified xsi:type="dcterms:W3CDTF">2025-01-17T03:47:00Z</dcterms:modified>
</cp:coreProperties>
</file>