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49C0E98" w:rsidP="7D4B61A7" w:rsidRDefault="249C0E98" w14:paraId="5DF280E1" w14:textId="40A4FB89">
      <w:pPr>
        <w:spacing w:line="360" w:lineRule="auto"/>
        <w:jc w:val="both"/>
        <w:rPr>
          <w:rFonts w:ascii="Times New Roman" w:hAnsi="Times New Roman" w:eastAsia="Times New Roman" w:cs="Times New Roman"/>
          <w:sz w:val="28"/>
          <w:szCs w:val="28"/>
        </w:rPr>
      </w:pPr>
      <w:r w:rsidRPr="7D4B61A7" w:rsidR="7D4B61A7">
        <w:rPr>
          <w:rFonts w:ascii="Times New Roman" w:hAnsi="Times New Roman" w:eastAsia="Times New Roman" w:cs="Times New Roman"/>
          <w:sz w:val="28"/>
          <w:szCs w:val="28"/>
        </w:rPr>
        <w:t>Утепова</w:t>
      </w:r>
      <w:r w:rsidRPr="7D4B61A7" w:rsidR="7D4B61A7">
        <w:rPr>
          <w:rFonts w:ascii="Times New Roman" w:hAnsi="Times New Roman" w:eastAsia="Times New Roman" w:cs="Times New Roman"/>
          <w:sz w:val="28"/>
          <w:szCs w:val="28"/>
        </w:rPr>
        <w:t xml:space="preserve"> Алия </w:t>
      </w:r>
      <w:r w:rsidRPr="7D4B61A7" w:rsidR="7D4B61A7">
        <w:rPr>
          <w:rFonts w:ascii="Times New Roman" w:hAnsi="Times New Roman" w:eastAsia="Times New Roman" w:cs="Times New Roman"/>
          <w:sz w:val="28"/>
          <w:szCs w:val="28"/>
        </w:rPr>
        <w:t>Шакиржановна</w:t>
      </w:r>
      <w:r w:rsidRPr="7D4B61A7" w:rsidR="7D4B61A7">
        <w:rPr>
          <w:rFonts w:ascii="Times New Roman" w:hAnsi="Times New Roman" w:eastAsia="Times New Roman" w:cs="Times New Roman"/>
          <w:sz w:val="28"/>
          <w:szCs w:val="28"/>
        </w:rPr>
        <w:t>,</w:t>
      </w:r>
    </w:p>
    <w:p w:rsidR="249C0E98" w:rsidP="7D4B61A7" w:rsidRDefault="249C0E98" w14:paraId="33187E06" w14:textId="1DB12AEA">
      <w:pPr>
        <w:pStyle w:val="Normal"/>
        <w:spacing w:line="360" w:lineRule="auto"/>
        <w:jc w:val="both"/>
        <w:rPr>
          <w:rFonts w:ascii="Times New Roman" w:hAnsi="Times New Roman" w:eastAsia="Times New Roman" w:cs="Times New Roman"/>
          <w:sz w:val="28"/>
          <w:szCs w:val="28"/>
        </w:rPr>
      </w:pPr>
      <w:r w:rsidRPr="7D4B61A7" w:rsidR="7D4B61A7">
        <w:rPr>
          <w:rFonts w:ascii="Times New Roman" w:hAnsi="Times New Roman" w:eastAsia="Times New Roman" w:cs="Times New Roman"/>
          <w:sz w:val="28"/>
          <w:szCs w:val="28"/>
        </w:rPr>
        <w:t>педагог Детской художественной школы г. Астаны</w:t>
      </w:r>
    </w:p>
    <w:p w:rsidR="249C0E98" w:rsidP="249C0E98" w:rsidRDefault="249C0E98" w14:paraId="1856C6B7" w14:textId="73F5F67A">
      <w:pPr>
        <w:pStyle w:val="Normal"/>
        <w:spacing w:line="360" w:lineRule="auto"/>
        <w:jc w:val="both"/>
        <w:rPr>
          <w:rFonts w:ascii="Times New Roman" w:hAnsi="Times New Roman" w:eastAsia="Times New Roman" w:cs="Times New Roman"/>
          <w:sz w:val="28"/>
          <w:szCs w:val="28"/>
        </w:rPr>
      </w:pPr>
      <w:r w:rsidRPr="249C0E98" w:rsidR="249C0E98">
        <w:rPr>
          <w:rFonts w:ascii="Times New Roman" w:hAnsi="Times New Roman" w:eastAsia="Times New Roman" w:cs="Times New Roman"/>
          <w:b w:val="1"/>
          <w:bCs w:val="1"/>
          <w:sz w:val="28"/>
          <w:szCs w:val="28"/>
        </w:rPr>
        <w:t>Аннотация:</w:t>
      </w:r>
      <w:r w:rsidRPr="249C0E98" w:rsidR="249C0E98">
        <w:rPr>
          <w:rFonts w:ascii="Times New Roman" w:hAnsi="Times New Roman" w:eastAsia="Times New Roman" w:cs="Times New Roman"/>
          <w:sz w:val="28"/>
          <w:szCs w:val="28"/>
        </w:rPr>
        <w:t xml:space="preserve"> в статье рассматривается применение педагогических технологий, связанных с развитием критического мышления учащегося Детской художественной школы. Обсуждается важность предмета “История искусств”, как единственного теоретического предмета ДХШ, а также взаимосвязь учебных предметов между друг другом. Показано, как с помощью различных педагогических приемов и технологий можно не просто разнообразить урок, а логично ввести учащихся в тему, продолжить ее развивать и изучать, и отрефлексировать, закрепив знания.</w:t>
      </w:r>
    </w:p>
    <w:p w:rsidR="249C0E98" w:rsidP="249C0E98" w:rsidRDefault="249C0E98" w14:paraId="4585CD3D" w14:textId="6A3967E5">
      <w:pPr>
        <w:pStyle w:val="Normal"/>
        <w:spacing w:line="360" w:lineRule="auto"/>
        <w:jc w:val="both"/>
        <w:rPr>
          <w:rFonts w:ascii="Times New Roman" w:hAnsi="Times New Roman" w:eastAsia="Times New Roman" w:cs="Times New Roman"/>
          <w:sz w:val="28"/>
          <w:szCs w:val="28"/>
        </w:rPr>
      </w:pPr>
      <w:r w:rsidRPr="249C0E98" w:rsidR="249C0E98">
        <w:rPr>
          <w:rFonts w:ascii="Times New Roman" w:hAnsi="Times New Roman" w:eastAsia="Times New Roman" w:cs="Times New Roman"/>
          <w:b w:val="1"/>
          <w:bCs w:val="1"/>
          <w:sz w:val="28"/>
          <w:szCs w:val="28"/>
        </w:rPr>
        <w:t>Ключевые слова:</w:t>
      </w:r>
      <w:r w:rsidRPr="249C0E98" w:rsidR="249C0E98">
        <w:rPr>
          <w:rFonts w:ascii="Times New Roman" w:hAnsi="Times New Roman" w:eastAsia="Times New Roman" w:cs="Times New Roman"/>
          <w:sz w:val="28"/>
          <w:szCs w:val="28"/>
        </w:rPr>
        <w:t xml:space="preserve"> история искусств, изобразительное искусство, культура, критическое мышление.</w:t>
      </w:r>
    </w:p>
    <w:p w:rsidR="249C0E98" w:rsidP="249C0E98" w:rsidRDefault="249C0E98" w14:paraId="0D4DCFEA" w14:textId="0AD92DE2">
      <w:pPr>
        <w:pStyle w:val="Normal"/>
        <w:spacing w:line="360" w:lineRule="auto"/>
        <w:jc w:val="both"/>
        <w:rPr>
          <w:rFonts w:ascii="Times New Roman" w:hAnsi="Times New Roman" w:eastAsia="Times New Roman" w:cs="Times New Roman"/>
          <w:sz w:val="28"/>
          <w:szCs w:val="28"/>
        </w:rPr>
      </w:pPr>
    </w:p>
    <w:p xmlns:wp14="http://schemas.microsoft.com/office/word/2010/wordml" w:rsidP="6AD97AB1" wp14:paraId="15972E97" wp14:textId="34CA9183">
      <w:pPr>
        <w:spacing w:line="360" w:lineRule="auto"/>
        <w:jc w:val="center"/>
        <w:rPr>
          <w:rFonts w:ascii="Times New Roman" w:hAnsi="Times New Roman" w:eastAsia="Times New Roman" w:cs="Times New Roman"/>
          <w:b w:val="1"/>
          <w:bCs w:val="1"/>
          <w:sz w:val="28"/>
          <w:szCs w:val="28"/>
        </w:rPr>
      </w:pPr>
      <w:r w:rsidRPr="6AD97AB1" w:rsidR="6AD97AB1">
        <w:rPr>
          <w:rFonts w:ascii="Times New Roman" w:hAnsi="Times New Roman" w:eastAsia="Times New Roman" w:cs="Times New Roman"/>
          <w:b w:val="1"/>
          <w:bCs w:val="1"/>
          <w:sz w:val="28"/>
          <w:szCs w:val="28"/>
        </w:rPr>
        <w:t xml:space="preserve">Развитие критического мышления на занятиях </w:t>
      </w:r>
      <w:r w:rsidRPr="6AD97AB1" w:rsidR="6AD97AB1">
        <w:rPr>
          <w:rFonts w:ascii="Times New Roman" w:hAnsi="Times New Roman" w:eastAsia="Times New Roman" w:cs="Times New Roman"/>
          <w:b w:val="1"/>
          <w:bCs w:val="1"/>
          <w:sz w:val="28"/>
          <w:szCs w:val="28"/>
        </w:rPr>
        <w:t xml:space="preserve">предмета </w:t>
      </w:r>
    </w:p>
    <w:p xmlns:wp14="http://schemas.microsoft.com/office/word/2010/wordml" w:rsidP="6AD97AB1" wp14:paraId="501817AE" wp14:textId="0942CEC8">
      <w:pPr>
        <w:spacing w:line="360" w:lineRule="auto"/>
        <w:jc w:val="center"/>
        <w:rPr>
          <w:rFonts w:ascii="Times New Roman" w:hAnsi="Times New Roman" w:eastAsia="Times New Roman" w:cs="Times New Roman"/>
          <w:b w:val="1"/>
          <w:bCs w:val="1"/>
          <w:sz w:val="28"/>
          <w:szCs w:val="28"/>
        </w:rPr>
      </w:pPr>
      <w:r w:rsidRPr="6AD97AB1" w:rsidR="6AD97AB1">
        <w:rPr>
          <w:rFonts w:ascii="Times New Roman" w:hAnsi="Times New Roman" w:eastAsia="Times New Roman" w:cs="Times New Roman"/>
          <w:b w:val="1"/>
          <w:bCs w:val="1"/>
          <w:sz w:val="28"/>
          <w:szCs w:val="28"/>
        </w:rPr>
        <w:t xml:space="preserve"> “История искусств” в художественной школе. </w:t>
      </w:r>
    </w:p>
    <w:p w:rsidR="45035721" w:rsidP="249C0E98" w:rsidRDefault="45035721" w14:paraId="2E9942AE" w14:textId="0951A79A">
      <w:pPr>
        <w:pStyle w:val="Normal"/>
        <w:spacing w:line="360" w:lineRule="auto"/>
        <w:jc w:val="both"/>
        <w:rPr>
          <w:rFonts w:ascii="Times New Roman" w:hAnsi="Times New Roman" w:eastAsia="Times New Roman" w:cs="Times New Roman"/>
          <w:sz w:val="28"/>
          <w:szCs w:val="28"/>
        </w:rPr>
      </w:pPr>
      <w:r w:rsidRPr="249C0E98" w:rsidR="249C0E98">
        <w:rPr>
          <w:rFonts w:ascii="Times New Roman" w:hAnsi="Times New Roman" w:eastAsia="Times New Roman" w:cs="Times New Roman"/>
          <w:sz w:val="28"/>
          <w:szCs w:val="28"/>
        </w:rPr>
        <w:t xml:space="preserve">     Предмет “История искусств” является обязательным для изучения во всех образовательных учреждениях художественного направления, входящих в государственную структуру большинства стран. Казахстан не является здесь исключением.  Детская художественная школа г. Астаны работает по типовым программам, в которых история искусств является обязательным звеном обучения с 1 по 4 класс (</w:t>
      </w:r>
      <w:r w:rsidRPr="249C0E98" w:rsidR="249C0E98">
        <w:rPr>
          <w:rFonts w:ascii="Times New Roman" w:hAnsi="Times New Roman" w:eastAsia="Times New Roman" w:cs="Times New Roman"/>
          <w:sz w:val="28"/>
          <w:szCs w:val="28"/>
        </w:rPr>
        <w:t>12 – 16</w:t>
      </w:r>
      <w:r w:rsidRPr="249C0E98" w:rsidR="249C0E98">
        <w:rPr>
          <w:rFonts w:ascii="Times New Roman" w:hAnsi="Times New Roman" w:eastAsia="Times New Roman" w:cs="Times New Roman"/>
          <w:sz w:val="28"/>
          <w:szCs w:val="28"/>
        </w:rPr>
        <w:t xml:space="preserve"> лет соответственно). Цель курса: формирование широко развитой творческой личности, общей эстетической культуры обучающихся, расширение их </w:t>
      </w:r>
      <w:r w:rsidRPr="249C0E98" w:rsidR="249C0E98">
        <w:rPr>
          <w:rFonts w:ascii="Times New Roman" w:hAnsi="Times New Roman" w:eastAsia="Times New Roman" w:cs="Times New Roman"/>
          <w:sz w:val="28"/>
          <w:szCs w:val="28"/>
        </w:rPr>
        <w:t>мировоззрения</w:t>
      </w:r>
      <w:r w:rsidRPr="249C0E98" w:rsidR="249C0E98">
        <w:rPr>
          <w:rFonts w:ascii="Times New Roman" w:hAnsi="Times New Roman" w:eastAsia="Times New Roman" w:cs="Times New Roman"/>
          <w:sz w:val="28"/>
          <w:szCs w:val="28"/>
        </w:rPr>
        <w:t xml:space="preserve">, закрепление знаний теоретических основ изобразительного </w:t>
      </w:r>
      <w:r w:rsidRPr="249C0E98" w:rsidR="249C0E98">
        <w:rPr>
          <w:rFonts w:ascii="Times New Roman" w:hAnsi="Times New Roman" w:eastAsia="Times New Roman" w:cs="Times New Roman"/>
          <w:sz w:val="28"/>
          <w:szCs w:val="28"/>
        </w:rPr>
        <w:t>искусства</w:t>
      </w:r>
      <w:r w:rsidRPr="249C0E98" w:rsidR="249C0E98">
        <w:rPr>
          <w:rFonts w:ascii="Times New Roman" w:hAnsi="Times New Roman" w:eastAsia="Times New Roman" w:cs="Times New Roman"/>
          <w:sz w:val="28"/>
          <w:szCs w:val="28"/>
        </w:rPr>
        <w:t>,  развитие</w:t>
      </w:r>
      <w:r w:rsidRPr="249C0E98" w:rsidR="249C0E98">
        <w:rPr>
          <w:rFonts w:ascii="Times New Roman" w:hAnsi="Times New Roman" w:eastAsia="Times New Roman" w:cs="Times New Roman"/>
          <w:sz w:val="28"/>
          <w:szCs w:val="28"/>
        </w:rPr>
        <w:t xml:space="preserve"> художественного восприятия у детей.</w:t>
      </w:r>
    </w:p>
    <w:p w:rsidR="45035721" w:rsidP="249C0E98" w:rsidRDefault="45035721" w14:paraId="1504126E" w14:textId="45371C0E">
      <w:pPr>
        <w:pStyle w:val="Normal"/>
        <w:spacing w:line="360" w:lineRule="auto"/>
        <w:jc w:val="both"/>
        <w:rPr>
          <w:rFonts w:ascii="Times New Roman" w:hAnsi="Times New Roman" w:eastAsia="Times New Roman" w:cs="Times New Roman"/>
          <w:sz w:val="28"/>
          <w:szCs w:val="28"/>
        </w:rPr>
      </w:pPr>
      <w:r w:rsidRPr="249C0E98" w:rsidR="249C0E98">
        <w:rPr>
          <w:rFonts w:ascii="Times New Roman" w:hAnsi="Times New Roman" w:eastAsia="Times New Roman" w:cs="Times New Roman"/>
          <w:sz w:val="28"/>
          <w:szCs w:val="28"/>
        </w:rPr>
        <w:t xml:space="preserve">     Преподавание истории искусств не просто развивает личность ребенка, но также способствует сохранению знаний о традиционном искусстве, духовных ценностей, прививает детям художественный вкус, так называемую “</w:t>
      </w:r>
      <w:r w:rsidRPr="249C0E98" w:rsidR="249C0E98">
        <w:rPr>
          <w:rFonts w:ascii="Times New Roman" w:hAnsi="Times New Roman" w:eastAsia="Times New Roman" w:cs="Times New Roman"/>
          <w:sz w:val="28"/>
          <w:szCs w:val="28"/>
        </w:rPr>
        <w:t>насмотренность</w:t>
      </w:r>
      <w:r w:rsidRPr="249C0E98" w:rsidR="249C0E98">
        <w:rPr>
          <w:rFonts w:ascii="Times New Roman" w:hAnsi="Times New Roman" w:eastAsia="Times New Roman" w:cs="Times New Roman"/>
          <w:sz w:val="28"/>
          <w:szCs w:val="28"/>
        </w:rPr>
        <w:t xml:space="preserve">”. В тандеме с такими предметами, как рисунок, живопись, композиция, скульптура и декоративно-прикладное искусство. дает знания о композиционных приемах, колористике, художественных техниках. Отдельной строкой хочется отметить влияние </w:t>
      </w:r>
      <w:r w:rsidRPr="249C0E98" w:rsidR="249C0E98">
        <w:rPr>
          <w:rFonts w:ascii="Times New Roman" w:hAnsi="Times New Roman" w:eastAsia="Times New Roman" w:cs="Times New Roman"/>
          <w:sz w:val="28"/>
          <w:szCs w:val="28"/>
        </w:rPr>
        <w:t>истории  искусств</w:t>
      </w:r>
      <w:r w:rsidRPr="249C0E98" w:rsidR="249C0E98">
        <w:rPr>
          <w:rFonts w:ascii="Times New Roman" w:hAnsi="Times New Roman" w:eastAsia="Times New Roman" w:cs="Times New Roman"/>
          <w:sz w:val="28"/>
          <w:szCs w:val="28"/>
        </w:rPr>
        <w:t xml:space="preserve"> на профессиональное ориентирование ребенка, так как эта наука имеет огромную связь с такими направлениями как искусствоведение, арт-управление, археология, искусство, и т. д., в связи с чем может заинтересовать и направить ребенка, расширить сферу его интересов.</w:t>
      </w:r>
    </w:p>
    <w:p w:rsidR="45035721" w:rsidP="249C0E98" w:rsidRDefault="45035721" w14:paraId="74129C23" w14:textId="0DB64DE4">
      <w:pPr>
        <w:pStyle w:val="Normal"/>
        <w:spacing w:line="360" w:lineRule="auto"/>
        <w:jc w:val="both"/>
        <w:rPr>
          <w:rFonts w:ascii="Times New Roman" w:hAnsi="Times New Roman" w:eastAsia="Times New Roman" w:cs="Times New Roman"/>
          <w:sz w:val="28"/>
          <w:szCs w:val="28"/>
        </w:rPr>
      </w:pPr>
      <w:r w:rsidRPr="249C0E98" w:rsidR="249C0E98">
        <w:rPr>
          <w:rFonts w:ascii="Times New Roman" w:hAnsi="Times New Roman" w:eastAsia="Times New Roman" w:cs="Times New Roman"/>
          <w:sz w:val="28"/>
          <w:szCs w:val="28"/>
        </w:rPr>
        <w:t xml:space="preserve">      </w:t>
      </w:r>
      <w:r w:rsidRPr="249C0E98" w:rsidR="249C0E98">
        <w:rPr>
          <w:rFonts w:ascii="Times New Roman" w:hAnsi="Times New Roman" w:eastAsia="Times New Roman" w:cs="Times New Roman"/>
          <w:sz w:val="28"/>
          <w:szCs w:val="28"/>
        </w:rPr>
        <w:t>При  современном</w:t>
      </w:r>
      <w:r w:rsidRPr="249C0E98" w:rsidR="249C0E98">
        <w:rPr>
          <w:rFonts w:ascii="Times New Roman" w:hAnsi="Times New Roman" w:eastAsia="Times New Roman" w:cs="Times New Roman"/>
          <w:sz w:val="28"/>
          <w:szCs w:val="28"/>
        </w:rPr>
        <w:t xml:space="preserve"> состоянии системы дополнительного образования, требуются новые педагогические технологии в преподавании предмета “История искусства” в Детской художественной школе. Хочется подчеркнуть, как особо важное, внедрение технологий развития критического мышления. </w:t>
      </w:r>
    </w:p>
    <w:p w:rsidR="249C0E98" w:rsidP="249C0E98" w:rsidRDefault="249C0E98" w14:paraId="3F70ADCA" w14:textId="5A56D9A8">
      <w:pPr>
        <w:pStyle w:val="Normal"/>
        <w:bidi w:val="0"/>
        <w:spacing w:before="0" w:beforeAutospacing="off" w:after="160" w:afterAutospacing="off" w:line="360" w:lineRule="auto"/>
        <w:ind w:left="0" w:right="0"/>
        <w:jc w:val="both"/>
        <w:rPr>
          <w:rFonts w:ascii="Times New Roman" w:hAnsi="Times New Roman" w:eastAsia="Times New Roman" w:cs="Times New Roman"/>
          <w:sz w:val="28"/>
          <w:szCs w:val="28"/>
        </w:rPr>
      </w:pPr>
      <w:r w:rsidRPr="249C0E98" w:rsidR="249C0E98">
        <w:rPr>
          <w:rFonts w:ascii="Times New Roman" w:hAnsi="Times New Roman" w:eastAsia="Times New Roman" w:cs="Times New Roman"/>
          <w:sz w:val="28"/>
          <w:szCs w:val="28"/>
        </w:rPr>
        <w:t xml:space="preserve">    Одним из таких является одна из самых распространенных - </w:t>
      </w:r>
      <w:r w:rsidRPr="249C0E98" w:rsidR="249C0E98">
        <w:rPr>
          <w:rFonts w:ascii="Times New Roman" w:hAnsi="Times New Roman" w:eastAsia="Times New Roman" w:cs="Times New Roman"/>
          <w:b w:val="1"/>
          <w:bCs w:val="1"/>
          <w:sz w:val="28"/>
          <w:szCs w:val="28"/>
        </w:rPr>
        <w:t>“лекция-визуализация”</w:t>
      </w:r>
      <w:r w:rsidRPr="249C0E98" w:rsidR="249C0E98">
        <w:rPr>
          <w:rFonts w:ascii="Times New Roman" w:hAnsi="Times New Roman" w:eastAsia="Times New Roman" w:cs="Times New Roman"/>
          <w:sz w:val="28"/>
          <w:szCs w:val="28"/>
        </w:rPr>
        <w:t xml:space="preserve">. Такое занятие способствует использованию различных форм наглядности, в том числе с помощью цифровых технологий. </w:t>
      </w:r>
      <w:r w:rsidRPr="249C0E98" w:rsidR="249C0E98">
        <w:rPr>
          <w:rFonts w:ascii="Times New Roman" w:hAnsi="Times New Roman" w:eastAsia="Times New Roman" w:cs="Times New Roman"/>
          <w:sz w:val="28"/>
          <w:szCs w:val="28"/>
        </w:rPr>
        <w:t>Подобная  лекция</w:t>
      </w:r>
      <w:r w:rsidRPr="249C0E98" w:rsidR="249C0E98">
        <w:rPr>
          <w:rFonts w:ascii="Times New Roman" w:hAnsi="Times New Roman" w:eastAsia="Times New Roman" w:cs="Times New Roman"/>
          <w:sz w:val="28"/>
          <w:szCs w:val="28"/>
        </w:rPr>
        <w:t xml:space="preserve"> удобна при введении в новую тему или раздел. В данном занятии очень важен используемый наглядный материал в виде презентаций, видео. Визуальная информация </w:t>
      </w:r>
      <w:r w:rsidRPr="249C0E98" w:rsidR="249C0E98">
        <w:rPr>
          <w:rFonts w:ascii="Times New Roman" w:hAnsi="Times New Roman" w:eastAsia="Times New Roman" w:cs="Times New Roman"/>
          <w:sz w:val="28"/>
          <w:szCs w:val="28"/>
        </w:rPr>
        <w:t>сопровождается  комментированием</w:t>
      </w:r>
      <w:r w:rsidRPr="249C0E98" w:rsidR="249C0E98">
        <w:rPr>
          <w:rFonts w:ascii="Times New Roman" w:hAnsi="Times New Roman" w:eastAsia="Times New Roman" w:cs="Times New Roman"/>
          <w:sz w:val="28"/>
          <w:szCs w:val="28"/>
        </w:rPr>
        <w:t xml:space="preserve"> педагогом. Важно подчеркнуть, что лучше всего не давать весь </w:t>
      </w:r>
      <w:r w:rsidRPr="249C0E98" w:rsidR="249C0E98">
        <w:rPr>
          <w:rFonts w:ascii="Times New Roman" w:hAnsi="Times New Roman" w:eastAsia="Times New Roman" w:cs="Times New Roman"/>
          <w:sz w:val="28"/>
          <w:szCs w:val="28"/>
        </w:rPr>
        <w:t>презентативный</w:t>
      </w:r>
      <w:r w:rsidRPr="249C0E98" w:rsidR="249C0E98">
        <w:rPr>
          <w:rFonts w:ascii="Times New Roman" w:hAnsi="Times New Roman" w:eastAsia="Times New Roman" w:cs="Times New Roman"/>
          <w:sz w:val="28"/>
          <w:szCs w:val="28"/>
        </w:rPr>
        <w:t xml:space="preserve"> материал полностью самому педагогу, так как тогда возможно угасание интереса к обсуждаемой теме, но просить периодически прямо на уроке находить в интернете (можно в смартфоне), нужный материал, таким образом переходя постепенно на другие виды занятия, например - </w:t>
      </w:r>
      <w:r w:rsidRPr="249C0E98" w:rsidR="249C0E98">
        <w:rPr>
          <w:rFonts w:ascii="Times New Roman" w:hAnsi="Times New Roman" w:eastAsia="Times New Roman" w:cs="Times New Roman"/>
          <w:b w:val="1"/>
          <w:bCs w:val="1"/>
          <w:sz w:val="28"/>
          <w:szCs w:val="28"/>
        </w:rPr>
        <w:t>урок-</w:t>
      </w:r>
      <w:r w:rsidRPr="249C0E98" w:rsidR="249C0E98">
        <w:rPr>
          <w:rFonts w:ascii="Times New Roman" w:hAnsi="Times New Roman" w:eastAsia="Times New Roman" w:cs="Times New Roman"/>
          <w:b w:val="1"/>
          <w:bCs w:val="1"/>
          <w:sz w:val="28"/>
          <w:szCs w:val="28"/>
        </w:rPr>
        <w:t>обсуждение</w:t>
      </w:r>
      <w:r w:rsidRPr="249C0E98" w:rsidR="249C0E98">
        <w:rPr>
          <w:rFonts w:ascii="Times New Roman" w:hAnsi="Times New Roman" w:eastAsia="Times New Roman" w:cs="Times New Roman"/>
          <w:b w:val="1"/>
          <w:bCs w:val="1"/>
          <w:sz w:val="28"/>
          <w:szCs w:val="28"/>
        </w:rPr>
        <w:t xml:space="preserve">. </w:t>
      </w:r>
    </w:p>
    <w:p w:rsidR="249C0E98" w:rsidP="249C0E98" w:rsidRDefault="249C0E98" w14:paraId="4293B503" w14:textId="6C205F91">
      <w:pPr>
        <w:pStyle w:val="Normal"/>
        <w:bidi w:val="0"/>
        <w:spacing w:before="0" w:beforeAutospacing="off" w:after="160" w:afterAutospacing="off" w:line="360" w:lineRule="auto"/>
        <w:ind w:left="0" w:right="0"/>
        <w:jc w:val="both"/>
        <w:rPr>
          <w:rFonts w:ascii="Times New Roman" w:hAnsi="Times New Roman" w:eastAsia="Times New Roman" w:cs="Times New Roman"/>
          <w:sz w:val="28"/>
          <w:szCs w:val="28"/>
        </w:rPr>
      </w:pPr>
      <w:r w:rsidRPr="249C0E98" w:rsidR="249C0E98">
        <w:rPr>
          <w:rFonts w:ascii="Times New Roman" w:hAnsi="Times New Roman" w:eastAsia="Times New Roman" w:cs="Times New Roman"/>
          <w:sz w:val="28"/>
          <w:szCs w:val="28"/>
        </w:rPr>
        <w:t xml:space="preserve">   </w:t>
      </w:r>
      <w:r w:rsidRPr="249C0E98" w:rsidR="249C0E98">
        <w:rPr>
          <w:rFonts w:ascii="Times New Roman" w:hAnsi="Times New Roman" w:eastAsia="Times New Roman" w:cs="Times New Roman"/>
          <w:b w:val="1"/>
          <w:bCs w:val="1"/>
          <w:sz w:val="28"/>
          <w:szCs w:val="28"/>
        </w:rPr>
        <w:t>Обсуждение</w:t>
      </w:r>
      <w:r w:rsidRPr="249C0E98" w:rsidR="249C0E98">
        <w:rPr>
          <w:rFonts w:ascii="Times New Roman" w:hAnsi="Times New Roman" w:eastAsia="Times New Roman" w:cs="Times New Roman"/>
          <w:sz w:val="28"/>
          <w:szCs w:val="28"/>
        </w:rPr>
        <w:t xml:space="preserve"> должно выстраиваться таким образом, чтобы в ходе занятия учащиеся усваивали новые знания, общаясь не только с педагогом, но и друг с другом. </w:t>
      </w:r>
      <w:r w:rsidRPr="249C0E98" w:rsidR="249C0E98">
        <w:rPr>
          <w:rFonts w:ascii="Times New Roman" w:hAnsi="Times New Roman" w:eastAsia="Times New Roman" w:cs="Times New Roman"/>
          <w:sz w:val="28"/>
          <w:szCs w:val="28"/>
        </w:rPr>
        <w:t>Например</w:t>
      </w:r>
      <w:r w:rsidRPr="249C0E98" w:rsidR="249C0E98">
        <w:rPr>
          <w:rFonts w:ascii="Times New Roman" w:hAnsi="Times New Roman" w:eastAsia="Times New Roman" w:cs="Times New Roman"/>
          <w:sz w:val="28"/>
          <w:szCs w:val="28"/>
        </w:rPr>
        <w:t xml:space="preserve"> один начинает обсуждение, с высказывания своего мнения о картине или о творчестве художника, другой его дополняет или оппонирует, оперируя изученными терминами, вспоминая и закрепляя знания по изученной теме. При этом важно не навязывать свое мнение ученику, но направлять обсуждение в нужное русло, не перетягивая внимание на себя. Обсуждение приводит к более глубокому пониманию темы и изучению новой информации. </w:t>
      </w:r>
    </w:p>
    <w:p w:rsidR="249C0E98" w:rsidP="249C0E98" w:rsidRDefault="249C0E98" w14:paraId="02EB1DCE" w14:textId="7C83F35D">
      <w:pPr>
        <w:pStyle w:val="Normal"/>
        <w:bidi w:val="0"/>
        <w:spacing w:before="0" w:beforeAutospacing="off" w:after="160" w:afterAutospacing="off" w:line="360" w:lineRule="auto"/>
        <w:ind w:left="0" w:right="0"/>
        <w:jc w:val="both"/>
        <w:rPr>
          <w:rFonts w:ascii="Times New Roman" w:hAnsi="Times New Roman" w:eastAsia="Times New Roman" w:cs="Times New Roman"/>
          <w:sz w:val="28"/>
          <w:szCs w:val="28"/>
        </w:rPr>
      </w:pPr>
      <w:r w:rsidRPr="249C0E98" w:rsidR="249C0E98">
        <w:rPr>
          <w:rFonts w:ascii="Times New Roman" w:hAnsi="Times New Roman" w:eastAsia="Times New Roman" w:cs="Times New Roman"/>
          <w:sz w:val="28"/>
          <w:szCs w:val="28"/>
        </w:rPr>
        <w:t xml:space="preserve">    Также возможно применить </w:t>
      </w:r>
      <w:r w:rsidRPr="249C0E98" w:rsidR="249C0E98">
        <w:rPr>
          <w:rFonts w:ascii="Times New Roman" w:hAnsi="Times New Roman" w:eastAsia="Times New Roman" w:cs="Times New Roman"/>
          <w:b w:val="1"/>
          <w:bCs w:val="1"/>
          <w:sz w:val="28"/>
          <w:szCs w:val="28"/>
        </w:rPr>
        <w:t>прием вопросов</w:t>
      </w:r>
      <w:r w:rsidRPr="249C0E98" w:rsidR="249C0E98">
        <w:rPr>
          <w:rFonts w:ascii="Times New Roman" w:hAnsi="Times New Roman" w:eastAsia="Times New Roman" w:cs="Times New Roman"/>
          <w:sz w:val="28"/>
          <w:szCs w:val="28"/>
        </w:rPr>
        <w:t xml:space="preserve">, которые задают учащиеся друг другу. Для этого педагог делит учеников на пары, </w:t>
      </w:r>
      <w:r w:rsidRPr="249C0E98" w:rsidR="249C0E98">
        <w:rPr>
          <w:rFonts w:ascii="Times New Roman" w:hAnsi="Times New Roman" w:eastAsia="Times New Roman" w:cs="Times New Roman"/>
          <w:sz w:val="28"/>
          <w:szCs w:val="28"/>
        </w:rPr>
        <w:t>каждый  из</w:t>
      </w:r>
      <w:r w:rsidRPr="249C0E98" w:rsidR="249C0E98">
        <w:rPr>
          <w:rFonts w:ascii="Times New Roman" w:hAnsi="Times New Roman" w:eastAsia="Times New Roman" w:cs="Times New Roman"/>
          <w:sz w:val="28"/>
          <w:szCs w:val="28"/>
        </w:rPr>
        <w:t xml:space="preserve"> нее должен сформулировать по одному вопросу (можно заранее их записать), на который другой ученик должен ответить. Условие, добиться более развернутого ответа, докапываясь до более глубокого знания темы. Набирая таким образом опыт оппонирования, владения терминологией и уверенности в себе.</w:t>
      </w:r>
    </w:p>
    <w:p w:rsidR="249C0E98" w:rsidP="249C0E98" w:rsidRDefault="249C0E98" w14:paraId="18900DE1" w14:textId="7150BBE9">
      <w:pPr>
        <w:pStyle w:val="Normal"/>
        <w:bidi w:val="0"/>
        <w:spacing w:before="0" w:beforeAutospacing="off" w:after="160" w:afterAutospacing="off" w:line="360" w:lineRule="auto"/>
        <w:ind w:left="0" w:right="0"/>
        <w:jc w:val="both"/>
        <w:rPr>
          <w:rFonts w:ascii="Times New Roman" w:hAnsi="Times New Roman" w:eastAsia="Times New Roman" w:cs="Times New Roman"/>
          <w:b w:val="0"/>
          <w:bCs w:val="0"/>
          <w:sz w:val="28"/>
          <w:szCs w:val="28"/>
        </w:rPr>
      </w:pPr>
      <w:r w:rsidRPr="249C0E98" w:rsidR="249C0E98">
        <w:rPr>
          <w:rFonts w:ascii="Times New Roman" w:hAnsi="Times New Roman" w:eastAsia="Times New Roman" w:cs="Times New Roman"/>
          <w:sz w:val="28"/>
          <w:szCs w:val="28"/>
        </w:rPr>
        <w:t xml:space="preserve">     </w:t>
      </w:r>
      <w:r w:rsidRPr="249C0E98" w:rsidR="249C0E98">
        <w:rPr>
          <w:rFonts w:ascii="Times New Roman" w:hAnsi="Times New Roman" w:eastAsia="Times New Roman" w:cs="Times New Roman"/>
          <w:sz w:val="28"/>
          <w:szCs w:val="28"/>
        </w:rPr>
        <w:t>В закрепление темы,</w:t>
      </w:r>
      <w:r w:rsidRPr="249C0E98" w:rsidR="249C0E98">
        <w:rPr>
          <w:rFonts w:ascii="Times New Roman" w:hAnsi="Times New Roman" w:eastAsia="Times New Roman" w:cs="Times New Roman"/>
          <w:sz w:val="28"/>
          <w:szCs w:val="28"/>
        </w:rPr>
        <w:t xml:space="preserve"> возможно применить </w:t>
      </w:r>
      <w:r w:rsidRPr="249C0E98" w:rsidR="249C0E98">
        <w:rPr>
          <w:rFonts w:ascii="Times New Roman" w:hAnsi="Times New Roman" w:eastAsia="Times New Roman" w:cs="Times New Roman"/>
          <w:b w:val="1"/>
          <w:bCs w:val="1"/>
          <w:sz w:val="28"/>
          <w:szCs w:val="28"/>
        </w:rPr>
        <w:t xml:space="preserve">прием “эссе”. В </w:t>
      </w:r>
      <w:r w:rsidRPr="249C0E98" w:rsidR="249C0E98">
        <w:rPr>
          <w:rFonts w:ascii="Times New Roman" w:hAnsi="Times New Roman" w:eastAsia="Times New Roman" w:cs="Times New Roman"/>
          <w:b w:val="0"/>
          <w:bCs w:val="0"/>
          <w:sz w:val="28"/>
          <w:szCs w:val="28"/>
        </w:rPr>
        <w:t xml:space="preserve">западной педагогике прием эссе очень распространен, его очень полезно применять на стадии рефлексии. Таким образом охватываются все учащиеся, включая тех, кто в силу недостаточной подготовки, застенчивости, медлительности и темперамента, не смог вовремя среагировать на уроке, медленнее отвечал. Эссе позволяет дополнить материал темы, изучить его более глубоко по дополнительным источникам, обстоятельно его </w:t>
      </w:r>
      <w:r w:rsidRPr="249C0E98" w:rsidR="249C0E98">
        <w:rPr>
          <w:rFonts w:ascii="Times New Roman" w:hAnsi="Times New Roman" w:eastAsia="Times New Roman" w:cs="Times New Roman"/>
          <w:b w:val="0"/>
          <w:bCs w:val="0"/>
          <w:sz w:val="28"/>
          <w:szCs w:val="28"/>
        </w:rPr>
        <w:t>поанализировав</w:t>
      </w:r>
      <w:r w:rsidRPr="249C0E98" w:rsidR="249C0E98">
        <w:rPr>
          <w:rFonts w:ascii="Times New Roman" w:hAnsi="Times New Roman" w:eastAsia="Times New Roman" w:cs="Times New Roman"/>
          <w:b w:val="0"/>
          <w:bCs w:val="0"/>
          <w:sz w:val="28"/>
          <w:szCs w:val="28"/>
        </w:rPr>
        <w:t xml:space="preserve">, дополнить ответы, которые возможно упустил в обсуждении, Эссе помогает самостоятельно ответить на вопрос, связав все в одну логическую цепочку. При написании педагогу можно установить одно правило, не останавливаться и не переписывать.  Также ограничить время написания пятью, десятью минутами. Для наиболее логичного написания эссе, учащимся предлагается </w:t>
      </w:r>
      <w:r w:rsidRPr="249C0E98" w:rsidR="249C0E98">
        <w:rPr>
          <w:rFonts w:ascii="Times New Roman" w:hAnsi="Times New Roman" w:eastAsia="Times New Roman" w:cs="Times New Roman"/>
          <w:b w:val="0"/>
          <w:bCs w:val="0"/>
          <w:sz w:val="28"/>
          <w:szCs w:val="28"/>
        </w:rPr>
        <w:t>определеный</w:t>
      </w:r>
      <w:r w:rsidRPr="249C0E98" w:rsidR="249C0E98">
        <w:rPr>
          <w:rFonts w:ascii="Times New Roman" w:hAnsi="Times New Roman" w:eastAsia="Times New Roman" w:cs="Times New Roman"/>
          <w:b w:val="0"/>
          <w:bCs w:val="0"/>
          <w:sz w:val="28"/>
          <w:szCs w:val="28"/>
        </w:rPr>
        <w:t xml:space="preserve"> алгоритм работы, состоящий из нескольких вопросов, например: “Что ты узнал по новой теме?”, “Что хотелось бы узнать еще?”, “Какие вопросы у тебя остались?”.</w:t>
      </w:r>
    </w:p>
    <w:p w:rsidR="249C0E98" w:rsidP="249C0E98" w:rsidRDefault="249C0E98" w14:paraId="5D84A12D" w14:textId="2EF9CF5F">
      <w:pPr>
        <w:pStyle w:val="Normal"/>
        <w:bidi w:val="0"/>
        <w:spacing w:before="0" w:beforeAutospacing="off" w:after="160" w:afterAutospacing="off" w:line="360" w:lineRule="auto"/>
        <w:ind w:left="0" w:right="0"/>
        <w:jc w:val="both"/>
        <w:rPr>
          <w:rFonts w:ascii="Times New Roman" w:hAnsi="Times New Roman" w:eastAsia="Times New Roman" w:cs="Times New Roman"/>
          <w:b w:val="0"/>
          <w:bCs w:val="0"/>
          <w:sz w:val="28"/>
          <w:szCs w:val="28"/>
        </w:rPr>
      </w:pPr>
      <w:r w:rsidRPr="249C0E98" w:rsidR="249C0E98">
        <w:rPr>
          <w:rFonts w:ascii="Times New Roman" w:hAnsi="Times New Roman" w:eastAsia="Times New Roman" w:cs="Times New Roman"/>
          <w:b w:val="0"/>
          <w:bCs w:val="0"/>
          <w:sz w:val="28"/>
          <w:szCs w:val="28"/>
        </w:rPr>
        <w:t xml:space="preserve">     Комбинирование различных техник и приемов преподавания позволяет существенно расширить потенциал единственного теоретического урока в Детской художественной школе. Преподнести его более интересно и доступно для учащихся. В результате ожидаются более глубокие знания учащихся, появление интереса к предмету.</w:t>
      </w:r>
    </w:p>
    <w:p w:rsidR="249C0E98" w:rsidP="249C0E98" w:rsidRDefault="249C0E98" w14:paraId="430BE45E" w14:textId="6AB4073F">
      <w:pPr>
        <w:pStyle w:val="Normal"/>
        <w:bidi w:val="0"/>
        <w:spacing w:before="0" w:beforeAutospacing="off" w:after="160" w:afterAutospacing="off" w:line="360" w:lineRule="auto"/>
        <w:ind w:left="0" w:right="0"/>
        <w:jc w:val="both"/>
        <w:rPr>
          <w:rFonts w:ascii="Times New Roman" w:hAnsi="Times New Roman" w:eastAsia="Times New Roman" w:cs="Times New Roman"/>
          <w:b w:val="0"/>
          <w:bCs w:val="0"/>
          <w:sz w:val="28"/>
          <w:szCs w:val="28"/>
        </w:rPr>
      </w:pPr>
      <w:r w:rsidRPr="249C0E98" w:rsidR="249C0E98">
        <w:rPr>
          <w:rFonts w:ascii="Times New Roman" w:hAnsi="Times New Roman" w:eastAsia="Times New Roman" w:cs="Times New Roman"/>
          <w:b w:val="0"/>
          <w:bCs w:val="0"/>
          <w:sz w:val="28"/>
          <w:szCs w:val="28"/>
        </w:rPr>
        <w:t xml:space="preserve">    Применение педагогических технологий в предмете “История искусств” позволяет не просто интересно подать учебный материал, но и позволяет его углубить, развить у учащихся критическое и творческое мышление, развивает художественные компетенции и вкус, помогает решить творческие идеи, перенеся их на практические предметы ДХШ.</w:t>
      </w:r>
    </w:p>
    <w:p w:rsidR="249C0E98" w:rsidP="7D4B61A7" w:rsidRDefault="249C0E98" w14:paraId="5E576574" w14:textId="5A62264F">
      <w:pPr>
        <w:pStyle w:val="Heading1"/>
        <w:keepNext w:val="1"/>
        <w:keepLines w:val="1"/>
        <w:bidi w:val="0"/>
        <w:spacing w:after="360" w:line="360" w:lineRule="auto"/>
        <w:ind w:left="432" w:hanging="432" w:firstLine="709"/>
        <w:jc w:val="both"/>
        <w:rPr>
          <w:rFonts w:ascii="Times New Roman" w:hAnsi="Times New Roman" w:eastAsia="Times New Roman" w:cs="Times New Roman"/>
          <w:b w:val="1"/>
          <w:bCs w:val="1"/>
          <w:i w:val="0"/>
          <w:iCs w:val="0"/>
          <w:caps w:val="0"/>
          <w:smallCaps w:val="0"/>
          <w:noProof w:val="0"/>
          <w:color w:val="auto"/>
          <w:sz w:val="28"/>
          <w:szCs w:val="28"/>
          <w:lang w:val="ru-RU"/>
        </w:rPr>
      </w:pPr>
      <w:r w:rsidRPr="7D4B61A7" w:rsidR="7D4B61A7">
        <w:rPr>
          <w:rFonts w:ascii="Times New Roman" w:hAnsi="Times New Roman" w:eastAsia="Times New Roman" w:cs="Times New Roman"/>
          <w:b w:val="0"/>
          <w:bCs w:val="0"/>
          <w:sz w:val="28"/>
          <w:szCs w:val="28"/>
        </w:rPr>
        <w:t xml:space="preserve"> </w:t>
      </w:r>
      <w:r w:rsidRPr="7D4B61A7" w:rsidR="7D4B61A7">
        <w:rPr>
          <w:rFonts w:ascii="Times New Roman" w:hAnsi="Times New Roman" w:eastAsia="Times New Roman" w:cs="Times New Roman"/>
          <w:b w:val="0"/>
          <w:bCs w:val="0"/>
          <w:color w:val="auto"/>
          <w:sz w:val="28"/>
          <w:szCs w:val="28"/>
        </w:rPr>
        <w:t xml:space="preserve">  </w:t>
      </w:r>
      <w:r w:rsidRPr="7D4B61A7" w:rsidR="7D4B61A7">
        <w:rPr>
          <w:rFonts w:ascii="Times New Roman" w:hAnsi="Times New Roman" w:eastAsia="Times New Roman" w:cs="Times New Roman"/>
          <w:b w:val="1"/>
          <w:bCs w:val="1"/>
          <w:i w:val="0"/>
          <w:iCs w:val="0"/>
          <w:caps w:val="0"/>
          <w:smallCaps w:val="0"/>
          <w:noProof w:val="0"/>
          <w:color w:val="auto"/>
          <w:sz w:val="28"/>
          <w:szCs w:val="28"/>
          <w:lang w:val="ru-RU"/>
        </w:rPr>
        <w:t>Список литературы</w:t>
      </w:r>
    </w:p>
    <w:p w:rsidR="249C0E98" w:rsidP="249C0E98" w:rsidRDefault="249C0E98" w14:paraId="6638B1ED" w14:textId="6980835D">
      <w:pPr>
        <w:pStyle w:val="ListParagraph"/>
        <w:numPr>
          <w:ilvl w:val="0"/>
          <w:numId w:val="1"/>
        </w:numPr>
        <w:bidi w:val="0"/>
        <w:spacing w:after="0"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 xml:space="preserve">Активные и интерактивные образовательные технологии (формы проведения занятий) в высшей школе: учебное пособие / сост. </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Т.Г.</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 xml:space="preserve"> Мухина. – </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Н.Новгород</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 xml:space="preserve">: ННГАСУ, 2013. </w:t>
      </w:r>
    </w:p>
    <w:p w:rsidR="249C0E98" w:rsidP="249C0E98" w:rsidRDefault="249C0E98" w14:paraId="0DA02F6E" w14:textId="10022A11">
      <w:pPr>
        <w:pStyle w:val="ListParagraph"/>
        <w:numPr>
          <w:ilvl w:val="0"/>
          <w:numId w:val="1"/>
        </w:numPr>
        <w:bidi w:val="0"/>
        <w:spacing w:after="0"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Зарукина</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 xml:space="preserve"> Е. В. Активные методы обучения: рекомендации по разработке и применению: учеб.-метод. пособие - СПб.: </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СПбГИЭУ</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 xml:space="preserve">, 2010.  </w:t>
      </w:r>
    </w:p>
    <w:p w:rsidR="249C0E98" w:rsidP="249C0E98" w:rsidRDefault="249C0E98" w14:paraId="161AF158" w14:textId="18D14220">
      <w:pPr>
        <w:pStyle w:val="ListParagraph"/>
        <w:numPr>
          <w:ilvl w:val="0"/>
          <w:numId w:val="1"/>
        </w:numPr>
        <w:bidi w:val="0"/>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Лемешкова</w:t>
      </w:r>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Е.В.</w:t>
      </w:r>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Развитие критического мышления: приемы и методы [Электронный ре-</w:t>
      </w:r>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сурс</w:t>
      </w:r>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Режим доступа: </w:t>
      </w:r>
      <w:hyperlink r:id="Rfd5b937824104a5c">
        <w:r w:rsidRPr="249C0E98" w:rsidR="249C0E98">
          <w:rPr>
            <w:rStyle w:val="Hyperlink"/>
            <w:rFonts w:ascii="Times New Roman" w:hAnsi="Times New Roman" w:eastAsia="Times New Roman" w:cs="Times New Roman"/>
            <w:b w:val="0"/>
            <w:bCs w:val="0"/>
            <w:i w:val="0"/>
            <w:iCs w:val="0"/>
            <w:caps w:val="0"/>
            <w:smallCaps w:val="0"/>
            <w:noProof w:val="0"/>
            <w:sz w:val="28"/>
            <w:szCs w:val="28"/>
            <w:lang w:val="ru-RU"/>
          </w:rPr>
          <w:t>http://festival.1september.ru/articles/625679</w:t>
        </w:r>
      </w:hyperlink>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htm</w:t>
      </w:r>
      <w:r w:rsidRPr="249C0E98" w:rsidR="249C0E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(дата обращения 27.12.2015).</w:t>
      </w:r>
    </w:p>
    <w:p w:rsidR="249C0E98" w:rsidP="7D4B61A7" w:rsidRDefault="249C0E98" w14:paraId="49369846" w14:textId="38262D05">
      <w:pPr>
        <w:pStyle w:val="ListParagraph"/>
        <w:numPr>
          <w:ilvl w:val="0"/>
          <w:numId w:val="1"/>
        </w:numPr>
        <w:bidi w:val="0"/>
        <w:spacing w:before="240" w:beforeAutospacing="off" w:after="24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D4B61A7" w:rsidR="7D4B61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D4B61A7" w:rsidR="7D4B61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Загашев</w:t>
      </w:r>
      <w:r w:rsidRPr="7D4B61A7" w:rsidR="7D4B61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 Умение задавать вопросы [Электронный ресурс] – Режим доступа: </w:t>
      </w:r>
      <w:hyperlink r:id="Rba2f810121764a66">
        <w:r w:rsidRPr="7D4B61A7" w:rsidR="7D4B61A7">
          <w:rPr>
            <w:rStyle w:val="Hyperlink"/>
            <w:rFonts w:ascii="Times New Roman" w:hAnsi="Times New Roman" w:eastAsia="Times New Roman" w:cs="Times New Roman"/>
            <w:b w:val="0"/>
            <w:bCs w:val="0"/>
            <w:i w:val="0"/>
            <w:iCs w:val="0"/>
            <w:caps w:val="0"/>
            <w:smallCaps w:val="0"/>
            <w:noProof w:val="0"/>
            <w:sz w:val="28"/>
            <w:szCs w:val="28"/>
            <w:lang w:val="ru-RU"/>
          </w:rPr>
          <w:t>http://www.evolkov.net/questions/Zagashev.I.Question.skill.html</w:t>
        </w:r>
      </w:hyperlink>
      <w:r w:rsidRPr="7D4B61A7" w:rsidR="7D4B61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(режим доступа 27.12.2015).</w:t>
      </w:r>
    </w:p>
    <w:p w:rsidR="249C0E98" w:rsidP="249C0E98" w:rsidRDefault="249C0E98" w14:paraId="4023DD60" w14:textId="303B3BC2">
      <w:pPr>
        <w:pStyle w:val="ListParagraph"/>
        <w:numPr>
          <w:ilvl w:val="0"/>
          <w:numId w:val="1"/>
        </w:numPr>
        <w:bidi w:val="0"/>
        <w:spacing w:after="0"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Кибанова</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 xml:space="preserve">, А.Я. Психология и педагогика (адаптированный курс для бакалавров) / </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А.Я.</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Кибанова</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 xml:space="preserve">. - М.: </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КноРус</w:t>
      </w:r>
      <w:r w:rsidRPr="249C0E98" w:rsidR="249C0E98">
        <w:rPr>
          <w:rFonts w:ascii="Times New Roman" w:hAnsi="Times New Roman" w:eastAsia="Times New Roman" w:cs="Times New Roman"/>
          <w:b w:val="0"/>
          <w:bCs w:val="0"/>
          <w:i w:val="0"/>
          <w:iCs w:val="0"/>
          <w:caps w:val="0"/>
          <w:smallCaps w:val="0"/>
          <w:noProof w:val="0"/>
          <w:color w:val="auto"/>
          <w:sz w:val="28"/>
          <w:szCs w:val="28"/>
          <w:lang w:val="ru-RU"/>
        </w:rPr>
        <w:t xml:space="preserve">, 2012.  </w:t>
      </w:r>
    </w:p>
    <w:p w:rsidR="249C0E98" w:rsidP="249C0E98" w:rsidRDefault="249C0E98" w14:paraId="7EC32359" w14:textId="4A18F7C8">
      <w:pPr>
        <w:pStyle w:val="Normal"/>
        <w:bidi w:val="0"/>
        <w:spacing w:before="0" w:beforeAutospacing="off" w:after="160" w:afterAutospacing="off" w:line="360" w:lineRule="auto"/>
        <w:ind w:left="0" w:right="0"/>
        <w:jc w:val="both"/>
        <w:rPr>
          <w:rFonts w:ascii="Times New Roman" w:hAnsi="Times New Roman" w:eastAsia="Times New Roman" w:cs="Times New Roman"/>
          <w:sz w:val="28"/>
          <w:szCs w:val="28"/>
        </w:rPr>
      </w:pPr>
      <w:r w:rsidRPr="249C0E98" w:rsidR="249C0E98">
        <w:rPr>
          <w:rFonts w:ascii="Times New Roman" w:hAnsi="Times New Roman" w:eastAsia="Times New Roman" w:cs="Times New Roman"/>
          <w:sz w:val="28"/>
          <w:szCs w:val="28"/>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3">
    <w:nsid w:val="318edc66"/>
    <w:multiLevelType xmlns:w="http://schemas.openxmlformats.org/wordprocessingml/2006/main" w:val="hybridMultilevel"/>
    <w:lvl xmlns:w="http://schemas.openxmlformats.org/wordprocessingml/2006/main" w:ilvl="0">
      <w:start w:val="13"/>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edc7e93"/>
    <w:multiLevelType xmlns:w="http://schemas.openxmlformats.org/wordprocessingml/2006/main" w:val="hybridMultilevel"/>
    <w:lvl xmlns:w="http://schemas.openxmlformats.org/wordprocessingml/2006/main" w:ilvl="0">
      <w:start w:val="12"/>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72bffe3"/>
    <w:multiLevelType xmlns:w="http://schemas.openxmlformats.org/wordprocessingml/2006/main" w:val="hybridMultilevel"/>
    <w:lvl xmlns:w="http://schemas.openxmlformats.org/wordprocessingml/2006/main" w:ilvl="0">
      <w:start w:val="11"/>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b1d31a"/>
    <w:multiLevelType xmlns:w="http://schemas.openxmlformats.org/wordprocessingml/2006/main" w:val="hybridMultilevel"/>
    <w:lvl xmlns:w="http://schemas.openxmlformats.org/wordprocessingml/2006/main" w:ilvl="0">
      <w:start w:val="10"/>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9007ba8"/>
    <w:multiLevelType xmlns:w="http://schemas.openxmlformats.org/wordprocessingml/2006/main" w:val="hybridMultilevel"/>
    <w:lvl xmlns:w="http://schemas.openxmlformats.org/wordprocessingml/2006/main" w:ilvl="0">
      <w:start w:val="9"/>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e69ac54"/>
    <w:multiLevelType xmlns:w="http://schemas.openxmlformats.org/wordprocessingml/2006/main" w:val="hybridMultilevel"/>
    <w:lvl xmlns:w="http://schemas.openxmlformats.org/wordprocessingml/2006/main" w:ilvl="0">
      <w:start w:val="8"/>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85918a7"/>
    <w:multiLevelType xmlns:w="http://schemas.openxmlformats.org/wordprocessingml/2006/main" w:val="hybridMultilevel"/>
    <w:lvl xmlns:w="http://schemas.openxmlformats.org/wordprocessingml/2006/main" w:ilvl="0">
      <w:start w:val="7"/>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22ffa6"/>
    <w:multiLevelType xmlns:w="http://schemas.openxmlformats.org/wordprocessingml/2006/main" w:val="hybridMultilevel"/>
    <w:lvl xmlns:w="http://schemas.openxmlformats.org/wordprocessingml/2006/main" w:ilvl="0">
      <w:start w:val="6"/>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8e3da37"/>
    <w:multiLevelType xmlns:w="http://schemas.openxmlformats.org/wordprocessingml/2006/main" w:val="hybridMultilevel"/>
    <w:lvl xmlns:w="http://schemas.openxmlformats.org/wordprocessingml/2006/main" w:ilvl="0">
      <w:start w:val="5"/>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c19c70d"/>
    <w:multiLevelType xmlns:w="http://schemas.openxmlformats.org/wordprocessingml/2006/main" w:val="hybridMultilevel"/>
    <w:lvl xmlns:w="http://schemas.openxmlformats.org/wordprocessingml/2006/main" w:ilvl="0">
      <w:start w:val="4"/>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93391f3"/>
    <w:multiLevelType xmlns:w="http://schemas.openxmlformats.org/wordprocessingml/2006/main" w:val="hybridMultilevel"/>
    <w:lvl xmlns:w="http://schemas.openxmlformats.org/wordprocessingml/2006/main" w:ilvl="0">
      <w:start w:val="3"/>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4a4048e"/>
    <w:multiLevelType xmlns:w="http://schemas.openxmlformats.org/wordprocessingml/2006/main" w:val="hybridMultilevel"/>
    <w:lvl xmlns:w="http://schemas.openxmlformats.org/wordprocessingml/2006/main" w:ilvl="0">
      <w:start w:val="2"/>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bdf564c"/>
    <w:multiLevelType xmlns:w="http://schemas.openxmlformats.org/wordprocessingml/2006/main" w:val="hybridMultilevel"/>
    <w:lvl xmlns:w="http://schemas.openxmlformats.org/wordprocessingml/2006/main" w:ilvl="0">
      <w:start w:val="1"/>
      <w:numFmt w:val="decimal"/>
      <w:lvlText w:val="%1."/>
      <w:lvlJc w:val="left"/>
      <w:pPr>
        <w:ind w:left="92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C9F86C"/>
    <w:rsid w:val="0DC9F86C"/>
    <w:rsid w:val="249C0E98"/>
    <w:rsid w:val="45035721"/>
    <w:rsid w:val="5F8654DB"/>
    <w:rsid w:val="6AD97AB1"/>
    <w:rsid w:val="7D4B6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4B24"/>
  <w15:chartTrackingRefBased/>
  <w15:docId w15:val="{DEB2FC00-5A2E-4062-AF44-A833550385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festival.1september.ru/articles/625679" TargetMode="External" Id="Rfd5b937824104a5c" /><Relationship Type="http://schemas.openxmlformats.org/officeDocument/2006/relationships/numbering" Target="numbering.xml" Id="Rfc60b8330a0440d4" /><Relationship Type="http://schemas.openxmlformats.org/officeDocument/2006/relationships/hyperlink" Target="http://www.evolkov.net/questions/Zagashev.I.Question.skill.html" TargetMode="External" Id="Rba2f810121764a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2023-10-11T05:15:27.5489944Z</dcterms:created>
  <dcterms:modified xsi:type="dcterms:W3CDTF">2023-10-14T06:53:58.1779577Z</dcterms:modified>
  <dc:creator>Утепова Алия</dc:creator>
  <lastModifiedBy>Утепова Алия</lastModifiedBy>
</coreProperties>
</file>