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CD" w:rsidRPr="00523656" w:rsidRDefault="00B930CD" w:rsidP="00B930CD">
      <w:pPr>
        <w:pStyle w:val="Dochead2"/>
        <w:rPr>
          <w:rFonts w:ascii="Times New Roman" w:hAnsi="Times New Roman"/>
          <w:sz w:val="24"/>
          <w:szCs w:val="24"/>
          <w:lang w:val="en-US" w:eastAsia="en-GB"/>
        </w:rPr>
      </w:pPr>
      <w:bookmarkStart w:id="0" w:name="_Toc351976662"/>
      <w:r w:rsidRPr="00523656">
        <w:rPr>
          <w:rFonts w:ascii="Times New Roman" w:hAnsi="Times New Roman"/>
          <w:sz w:val="24"/>
          <w:szCs w:val="24"/>
          <w:lang w:val="en-US" w:eastAsia="en-GB"/>
        </w:rPr>
        <w:t>Lesson plan</w:t>
      </w:r>
      <w:bookmarkEnd w:id="0"/>
    </w:p>
    <w:p w:rsidR="00B930CD" w:rsidRPr="00523656" w:rsidRDefault="00B930CD" w:rsidP="00B930CD">
      <w:pPr>
        <w:widowControl/>
        <w:spacing w:line="240" w:lineRule="auto"/>
        <w:rPr>
          <w:rFonts w:ascii="Times New Roman" w:hAnsi="Times New Roman"/>
          <w:b/>
          <w:sz w:val="24"/>
          <w:lang w:eastAsia="en-GB"/>
        </w:rPr>
      </w:pPr>
    </w:p>
    <w:p w:rsidR="00B930CD" w:rsidRPr="00523656" w:rsidRDefault="00B930CD" w:rsidP="00B930CD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148" w:type="pct"/>
        <w:tblInd w:w="-6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369"/>
        <w:gridCol w:w="808"/>
        <w:gridCol w:w="339"/>
        <w:gridCol w:w="1742"/>
        <w:gridCol w:w="1650"/>
        <w:gridCol w:w="1230"/>
        <w:gridCol w:w="662"/>
        <w:gridCol w:w="1726"/>
      </w:tblGrid>
      <w:tr w:rsidR="00B930CD" w:rsidRPr="00523656" w:rsidTr="00F33B9D">
        <w:trPr>
          <w:cantSplit/>
          <w:trHeight w:hRule="exact" w:val="742"/>
        </w:trPr>
        <w:tc>
          <w:tcPr>
            <w:tcW w:w="2327" w:type="pct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Unit of a long term plan  </w:t>
            </w:r>
            <w:r w:rsidRPr="00523656">
              <w:rPr>
                <w:rFonts w:ascii="Times New Roman" w:hAnsi="Times New Roman"/>
                <w:bCs/>
                <w:sz w:val="24"/>
                <w:lang w:val="en-US"/>
              </w:rPr>
              <w:t>Earth and our place in it</w:t>
            </w:r>
          </w:p>
        </w:tc>
        <w:tc>
          <w:tcPr>
            <w:tcW w:w="2673" w:type="pct"/>
            <w:gridSpan w:val="4"/>
            <w:tcBorders>
              <w:top w:val="single" w:sz="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3656">
              <w:rPr>
                <w:rFonts w:ascii="Times New Roman" w:hAnsi="Times New Roman"/>
                <w:b/>
                <w:sz w:val="24"/>
              </w:rPr>
              <w:t xml:space="preserve">School: </w:t>
            </w:r>
            <w:r w:rsidR="008675FF">
              <w:rPr>
                <w:rFonts w:ascii="Times New Roman" w:hAnsi="Times New Roman"/>
                <w:b/>
                <w:sz w:val="24"/>
                <w:lang w:val="en-US"/>
              </w:rPr>
              <w:t xml:space="preserve">Gymnasium </w:t>
            </w:r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proofErr w:type="spellStart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>Rudny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Kostanay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region</w:t>
            </w:r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>Kostanaiskaya</w:t>
            </w:r>
            <w:proofErr w:type="spellEnd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 oblast </w:t>
            </w:r>
            <w:proofErr w:type="spellStart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>Kjstanaiskaya</w:t>
            </w:r>
            <w:proofErr w:type="spellEnd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 oblast</w:t>
            </w:r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>Kostanaiskaya</w:t>
            </w:r>
            <w:proofErr w:type="spellEnd"/>
            <w:r w:rsidRPr="00523656">
              <w:rPr>
                <w:rFonts w:ascii="Times New Roman" w:hAnsi="Times New Roman"/>
                <w:b/>
                <w:sz w:val="24"/>
                <w:lang w:val="en-US"/>
              </w:rPr>
              <w:t xml:space="preserve"> oblast</w:t>
            </w:r>
          </w:p>
        </w:tc>
      </w:tr>
      <w:tr w:rsidR="00B930CD" w:rsidRPr="00523656" w:rsidTr="00F33B9D">
        <w:trPr>
          <w:cantSplit/>
          <w:trHeight w:hRule="exact" w:val="706"/>
        </w:trPr>
        <w:tc>
          <w:tcPr>
            <w:tcW w:w="2327" w:type="pct"/>
            <w:gridSpan w:val="5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0D0D7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3656">
              <w:rPr>
                <w:rFonts w:ascii="Times New Roman" w:hAnsi="Times New Roman"/>
                <w:b/>
                <w:sz w:val="24"/>
              </w:rPr>
              <w:t>Date:</w:t>
            </w:r>
            <w:r w:rsidR="00AB27BC">
              <w:rPr>
                <w:rFonts w:ascii="Times New Roman" w:hAnsi="Times New Roman"/>
                <w:b/>
                <w:sz w:val="24"/>
              </w:rPr>
              <w:t xml:space="preserve"> 02/12/2020</w:t>
            </w:r>
            <w:bookmarkStart w:id="1" w:name="_GoBack"/>
            <w:bookmarkEnd w:id="1"/>
          </w:p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8675F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523656">
              <w:rPr>
                <w:rFonts w:ascii="Times New Roman" w:hAnsi="Times New Roman"/>
                <w:b/>
                <w:sz w:val="24"/>
              </w:rPr>
              <w:t xml:space="preserve">Teacher: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Dosmukhambetova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Zhanar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Urazbaevna</w:t>
            </w:r>
            <w:proofErr w:type="spellEnd"/>
          </w:p>
        </w:tc>
      </w:tr>
      <w:tr w:rsidR="00B930CD" w:rsidRPr="00523656" w:rsidTr="00F33B9D">
        <w:trPr>
          <w:cantSplit/>
          <w:trHeight w:hRule="exact" w:val="471"/>
        </w:trPr>
        <w:tc>
          <w:tcPr>
            <w:tcW w:w="2327" w:type="pct"/>
            <w:gridSpan w:val="5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607A82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Grade</w:t>
            </w:r>
            <w:r w:rsidR="00B930CD" w:rsidRPr="00523656">
              <w:rPr>
                <w:rFonts w:ascii="Times New Roman" w:hAnsi="Times New Roman"/>
                <w:b/>
                <w:sz w:val="24"/>
              </w:rPr>
              <w:t>: 9</w:t>
            </w:r>
          </w:p>
        </w:tc>
        <w:tc>
          <w:tcPr>
            <w:tcW w:w="146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523656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2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523656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B930CD" w:rsidRPr="00523656" w:rsidTr="00F33B9D">
        <w:trPr>
          <w:cantSplit/>
          <w:trHeight w:val="567"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DD276E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Theme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Pr="00F40BEC" w:rsidRDefault="00B930CD" w:rsidP="00F33B9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Our</w:t>
            </w:r>
            <w:r w:rsidRPr="00F40BEC">
              <w:rPr>
                <w:rFonts w:ascii="Times New Roman" w:hAnsi="Times New Roman"/>
                <w:sz w:val="24"/>
              </w:rPr>
              <w:t xml:space="preserve"> Environment and its Problems</w:t>
            </w:r>
          </w:p>
        </w:tc>
      </w:tr>
      <w:tr w:rsidR="00B930CD" w:rsidRPr="00523656" w:rsidTr="00F33B9D">
        <w:trPr>
          <w:cantSplit/>
          <w:trHeight w:val="567"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FD488E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Learning objectives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Pr="00523656" w:rsidRDefault="00B930CD" w:rsidP="00F33B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656">
              <w:rPr>
                <w:rFonts w:ascii="Times New Roman" w:hAnsi="Times New Roman"/>
                <w:sz w:val="24"/>
              </w:rPr>
              <w:t>9.S2  ask complex questions to get information on a range of general and curricular topics;</w:t>
            </w:r>
          </w:p>
          <w:p w:rsidR="00B930CD" w:rsidRPr="00523656" w:rsidRDefault="00B930CD" w:rsidP="00F33B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656">
              <w:rPr>
                <w:rFonts w:ascii="Times New Roman" w:hAnsi="Times New Roman"/>
                <w:sz w:val="24"/>
              </w:rPr>
              <w:t>9.R3  understand the detail of an argument in extended texts on a range of familiar general and curricular topics</w:t>
            </w:r>
          </w:p>
          <w:p w:rsidR="00B930CD" w:rsidRPr="00523656" w:rsidRDefault="00B930CD" w:rsidP="00F33B9D">
            <w:pPr>
              <w:pStyle w:val="NESEnglishTable"/>
              <w:spacing w:after="0" w:line="240" w:lineRule="auto"/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9.UE13  use a variety  of modal forms for different functions and a limited number of past modal forms including should/ shouldn’t have to express regret and criticism on range of familiar general and curricular topics</w:t>
            </w:r>
          </w:p>
        </w:tc>
      </w:tr>
      <w:tr w:rsidR="00B930CD" w:rsidRPr="00523656" w:rsidTr="00F33B9D">
        <w:trPr>
          <w:cantSplit/>
          <w:trHeight w:val="1164"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65F1B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 learners will be able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give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information about environmental problems of the planet in 3-4 sentences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active vocabulary, past modal forms including should/shouldn’t</w:t>
            </w:r>
            <w:proofErr w:type="gramStart"/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gramEnd"/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5F1B" w:rsidRDefault="00B930CD" w:rsidP="00B65F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Most learners will be able to 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the ways of solving the pointed environment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problems of the planet in 4-6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 in groups using active vocabulary, past modal forms including should/shouldn’t</w:t>
            </w:r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30CD" w:rsidRPr="00523656" w:rsidRDefault="00B930CD" w:rsidP="00B65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Some learners will be able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most appropriate ways to prevent ecological disasters with the whole cla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using active vocabulary and </w:t>
            </w:r>
            <w:r w:rsidRPr="0052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modal forms including should/shouldn’t </w:t>
            </w:r>
            <w:r w:rsidR="0022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</w:tc>
      </w:tr>
      <w:tr w:rsidR="00B930CD" w:rsidRPr="00523656" w:rsidTr="00F33B9D">
        <w:trPr>
          <w:cantSplit/>
          <w:trHeight w:val="415"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Assessment criteria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523656">
              <w:rPr>
                <w:rFonts w:ascii="Times New Roman" w:hAnsi="Times New Roman"/>
                <w:sz w:val="24"/>
                <w:lang w:val="en-US"/>
              </w:rPr>
              <w:t xml:space="preserve">All learners can speak about environmental problems of the planet using active vocabulary and past modal forms including should/shouldn’t to express regret and criticism.  </w:t>
            </w:r>
          </w:p>
        </w:tc>
      </w:tr>
      <w:tr w:rsidR="00B930CD" w:rsidRPr="00523656" w:rsidTr="00F33B9D">
        <w:trPr>
          <w:cantSplit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Values links 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E51791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51791">
              <w:rPr>
                <w:rFonts w:ascii="Times New Roman" w:hAnsi="Times New Roman"/>
                <w:sz w:val="24"/>
                <w:lang w:val="en-US" w:eastAsia="en-GB"/>
              </w:rPr>
              <w:t>Love and care for nature, respect and support each other.</w:t>
            </w:r>
          </w:p>
        </w:tc>
      </w:tr>
      <w:tr w:rsidR="00B930CD" w:rsidRPr="00523656" w:rsidTr="00F33B9D">
        <w:trPr>
          <w:cantSplit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Cross-curricular links</w:t>
            </w: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E51791" w:rsidRDefault="00333E92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Geography</w:t>
            </w:r>
          </w:p>
        </w:tc>
      </w:tr>
      <w:tr w:rsidR="00B930CD" w:rsidRPr="00523656" w:rsidTr="00F33B9D">
        <w:trPr>
          <w:cantSplit/>
          <w:trHeight w:val="984"/>
        </w:trPr>
        <w:tc>
          <w:tcPr>
            <w:tcW w:w="1271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Previous learning</w:t>
            </w:r>
          </w:p>
          <w:p w:rsidR="00B930CD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B930CD" w:rsidRPr="00523656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29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E51791" w:rsidRDefault="009831B1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City life  or </w:t>
            </w:r>
            <w:r w:rsidR="00607A82" w:rsidRPr="00E51791">
              <w:rPr>
                <w:rFonts w:ascii="Times New Roman" w:hAnsi="Times New Roman"/>
                <w:sz w:val="24"/>
                <w:lang w:val="en-US" w:eastAsia="en-GB"/>
              </w:rPr>
              <w:t>country life</w:t>
            </w:r>
          </w:p>
        </w:tc>
      </w:tr>
      <w:tr w:rsidR="00B930CD" w:rsidRPr="00523656" w:rsidTr="00F33B9D">
        <w:trPr>
          <w:trHeight w:val="471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B930CD" w:rsidRPr="00523656" w:rsidTr="00F33B9D">
        <w:trPr>
          <w:trHeight w:hRule="exact" w:val="567"/>
        </w:trPr>
        <w:tc>
          <w:tcPr>
            <w:tcW w:w="67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47E80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F36DC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Planned </w:t>
            </w:r>
            <w:r w:rsidRPr="00547E80">
              <w:rPr>
                <w:rFonts w:ascii="Times New Roman" w:hAnsi="Times New Roman"/>
                <w:b/>
                <w:sz w:val="24"/>
                <w:lang w:eastAsia="en-GB"/>
              </w:rPr>
              <w:t>timings</w:t>
            </w:r>
          </w:p>
        </w:tc>
        <w:tc>
          <w:tcPr>
            <w:tcW w:w="3450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47E80" w:rsidRDefault="00B930CD" w:rsidP="00F33B9D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47E80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87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Resources</w:t>
            </w:r>
          </w:p>
        </w:tc>
      </w:tr>
      <w:tr w:rsidR="00B930CD" w:rsidRPr="00523656" w:rsidTr="00F33B9D">
        <w:tc>
          <w:tcPr>
            <w:tcW w:w="67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930CD" w:rsidRPr="00547E80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547E80">
              <w:rPr>
                <w:rFonts w:ascii="Times New Roman" w:hAnsi="Times New Roman"/>
                <w:sz w:val="24"/>
                <w:lang w:eastAsia="en-GB"/>
              </w:rPr>
              <w:t>Start</w:t>
            </w:r>
          </w:p>
          <w:p w:rsidR="00B930CD" w:rsidRPr="00547E80" w:rsidRDefault="00635B63" w:rsidP="00F33B9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</w:t>
            </w:r>
            <w:r w:rsidR="00B930CD" w:rsidRPr="00547E80">
              <w:rPr>
                <w:rFonts w:ascii="Times New Roman" w:hAnsi="Times New Roman"/>
                <w:sz w:val="24"/>
                <w:lang w:eastAsia="en-GB"/>
              </w:rPr>
              <w:t xml:space="preserve"> min.</w:t>
            </w:r>
          </w:p>
          <w:p w:rsidR="00B930CD" w:rsidRPr="00547E80" w:rsidRDefault="00B930CD" w:rsidP="00F33B9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547E80" w:rsidRDefault="00B930CD" w:rsidP="00F33B9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547E80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547E80">
              <w:rPr>
                <w:rFonts w:ascii="Times New Roman" w:hAnsi="Times New Roman"/>
                <w:sz w:val="24"/>
                <w:lang w:eastAsia="en-GB"/>
              </w:rPr>
              <w:lastRenderedPageBreak/>
              <w:t>2 min.</w:t>
            </w:r>
          </w:p>
          <w:p w:rsidR="00B930CD" w:rsidRPr="00547E80" w:rsidRDefault="00B930CD" w:rsidP="00F33B9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450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FD488E" w:rsidRDefault="00607A82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lastRenderedPageBreak/>
              <w:t>G</w:t>
            </w:r>
            <w:r w:rsidR="00FD488E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reetings</w:t>
            </w:r>
          </w:p>
          <w:p w:rsidR="00B930CD" w:rsidRPr="00547E80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Activity 1- creating positive atmosphere “I am a citizen of the planet Earth”</w:t>
            </w:r>
          </w:p>
          <w:p w:rsidR="009831B1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sz w:val="24"/>
                <w:lang w:val="en-US" w:eastAsia="en-GB"/>
              </w:rPr>
              <w:t>Learners make a circle, greet each other and tell that he /she is a citizen of the planet Earth and he/she is very active and caref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ul…</w:t>
            </w:r>
          </w:p>
          <w:p w:rsidR="00B930CD" w:rsidRPr="00547E80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(</w:t>
            </w:r>
            <w:r w:rsidR="009831B1">
              <w:rPr>
                <w:rFonts w:ascii="Times New Roman" w:hAnsi="Times New Roman"/>
                <w:sz w:val="24"/>
                <w:lang w:val="en-US" w:eastAsia="en-GB"/>
              </w:rPr>
              <w:t>Intelligent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 kind</w:t>
            </w:r>
            <w:r w:rsidR="009831B1">
              <w:rPr>
                <w:rFonts w:ascii="Times New Roman" w:hAnsi="Times New Roman"/>
                <w:sz w:val="24"/>
                <w:lang w:val="en-US" w:eastAsia="en-GB"/>
              </w:rPr>
              <w:t>, helpful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</w:t>
            </w:r>
            <w:r w:rsidR="009831B1">
              <w:rPr>
                <w:rFonts w:ascii="Times New Roman" w:hAnsi="Times New Roman"/>
                <w:sz w:val="24"/>
                <w:lang w:val="en-US" w:eastAsia="en-GB"/>
              </w:rPr>
              <w:t xml:space="preserve"> clever, etc</w:t>
            </w:r>
            <w:r w:rsidRPr="00547E80">
              <w:rPr>
                <w:rFonts w:ascii="Times New Roman" w:hAnsi="Times New Roman"/>
                <w:sz w:val="24"/>
                <w:lang w:val="en-US" w:eastAsia="en-GB"/>
              </w:rPr>
              <w:t xml:space="preserve">.) </w:t>
            </w:r>
          </w:p>
          <w:p w:rsidR="00B930CD" w:rsidRPr="00547E80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lastRenderedPageBreak/>
              <w:t>Activity 2 – division into groups. (Random choice</w:t>
            </w:r>
            <w:r w:rsidRPr="00547E80">
              <w:rPr>
                <w:rFonts w:ascii="Times New Roman" w:hAnsi="Times New Roman"/>
                <w:sz w:val="24"/>
                <w:lang w:val="en-US" w:eastAsia="en-GB"/>
              </w:rPr>
              <w:t>).</w:t>
            </w:r>
          </w:p>
          <w:p w:rsidR="00B930CD" w:rsidRPr="00547E80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sz w:val="24"/>
                <w:lang w:val="en-US" w:eastAsia="en-GB"/>
              </w:rPr>
              <w:t>Learners are given cards of different colors with a note. They choose the card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547E80">
              <w:rPr>
                <w:rFonts w:ascii="Times New Roman" w:hAnsi="Times New Roman"/>
                <w:sz w:val="24"/>
                <w:lang w:val="en-US" w:eastAsia="en-GB"/>
              </w:rPr>
              <w:t>randomly and join into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groups according to the cards.</w:t>
            </w:r>
          </w:p>
        </w:tc>
        <w:tc>
          <w:tcPr>
            <w:tcW w:w="87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Default="00B930CD" w:rsidP="00F33B9D">
            <w:pPr>
              <w:widowControl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Pr="00DA4318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lastRenderedPageBreak/>
              <w:t xml:space="preserve">Cards of different colors </w:t>
            </w:r>
          </w:p>
          <w:p w:rsidR="00B930CD" w:rsidRPr="00DA4318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Pr="00DA4318" w:rsidRDefault="00B930CD" w:rsidP="00F33B9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</w:tr>
      <w:tr w:rsidR="00B930CD" w:rsidRPr="00523656" w:rsidTr="00AC7F56">
        <w:trPr>
          <w:trHeight w:val="848"/>
        </w:trPr>
        <w:tc>
          <w:tcPr>
            <w:tcW w:w="67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Middle</w:t>
            </w:r>
          </w:p>
          <w:p w:rsidR="00B930CD" w:rsidRDefault="003F36AA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6</w:t>
            </w:r>
            <w:r w:rsidR="00B930CD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minutes</w:t>
            </w: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A94E59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Pr="00A94E59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E51791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6</w:t>
            </w:r>
            <w:r w:rsidR="00B930CD" w:rsidRPr="00E51791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3F36AA" w:rsidRDefault="00635B63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</w:t>
            </w:r>
            <w:r w:rsidR="003F36AA" w:rsidRPr="003F36AA">
              <w:rPr>
                <w:rFonts w:ascii="Times New Roman" w:hAnsi="Times New Roman"/>
                <w:sz w:val="24"/>
                <w:lang w:eastAsia="en-GB"/>
              </w:rPr>
              <w:t xml:space="preserve">  minutes </w:t>
            </w: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AC7F56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</w:t>
            </w:r>
            <w:r w:rsidR="003F36AA" w:rsidRPr="00AC7F56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A94E59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AC7F56" w:rsidRDefault="00AC7F56" w:rsidP="00F33B9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FA239F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</w:t>
            </w:r>
            <w:r w:rsidR="00B930CD" w:rsidRPr="00FA239F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B930CD" w:rsidRPr="00FA239F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Pr="00635B63" w:rsidRDefault="00635B63" w:rsidP="00F33B9D">
            <w:pPr>
              <w:widowControl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35B6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4 minutes</w:t>
            </w:r>
          </w:p>
          <w:p w:rsidR="00B930CD" w:rsidRDefault="00B930CD" w:rsidP="00F33B9D">
            <w:pPr>
              <w:widowControl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B930CD" w:rsidRDefault="00B930CD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635B63" w:rsidRPr="00635B63" w:rsidRDefault="00635B63" w:rsidP="003F36AA">
            <w:pPr>
              <w:tabs>
                <w:tab w:val="left" w:pos="726"/>
              </w:tabs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635B63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4 minutes</w:t>
            </w:r>
          </w:p>
        </w:tc>
        <w:tc>
          <w:tcPr>
            <w:tcW w:w="3450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FD488E" w:rsidRDefault="00FD488E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lastRenderedPageBreak/>
              <w:t>Pre</w:t>
            </w:r>
            <w:r w:rsidR="00C035B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reading Activity 3 </w:t>
            </w:r>
            <w:r w:rsidR="00607A82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(Group Work)</w:t>
            </w:r>
          </w:p>
          <w:p w:rsidR="00B930CD" w:rsidRPr="00A94E59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“Brainstorm”</w:t>
            </w:r>
            <w:r w:rsidRPr="00547E80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method round the word “ecological problems”</w:t>
            </w:r>
          </w:p>
          <w:p w:rsidR="00B930CD" w:rsidRPr="00831D4F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drawing>
                <wp:inline distT="0" distB="0" distL="0" distR="0" wp14:anchorId="3E979843" wp14:editId="58B910CA">
                  <wp:extent cx="2553005" cy="1170432"/>
                  <wp:effectExtent l="0" t="0" r="0" b="10795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B930C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bCs/>
                <w:sz w:val="24"/>
                <w:lang w:val="en-US" w:eastAsia="en-GB"/>
              </w:rPr>
              <w:t>Learners are asked to think and name as many associations with the phrase “ecological problems”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, then present the others.</w:t>
            </w:r>
          </w:p>
          <w:p w:rsidR="00B930CD" w:rsidRPr="00547E80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547E80">
              <w:rPr>
                <w:rFonts w:ascii="Times New Roman" w:hAnsi="Times New Roman"/>
                <w:bCs/>
                <w:sz w:val="24"/>
                <w:lang w:val="en-US" w:eastAsia="en-GB"/>
              </w:rPr>
              <w:t>E.g. air pollution</w:t>
            </w:r>
            <w:proofErr w:type="gramStart"/>
            <w:r w:rsidR="008675FF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, </w:t>
            </w:r>
            <w:r w:rsidRPr="00547E80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…</w:t>
            </w:r>
            <w:proofErr w:type="gramEnd"/>
            <w:r w:rsidRPr="00547E80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etc.</w:t>
            </w:r>
          </w:p>
          <w:p w:rsidR="00B930CD" w:rsidRPr="00D07D44" w:rsidRDefault="00B930CD" w:rsidP="00F33B9D">
            <w:pPr>
              <w:rPr>
                <w:rFonts w:ascii="Times New Roman" w:hAnsi="Times New Roman"/>
                <w:b/>
                <w:sz w:val="24"/>
              </w:rPr>
            </w:pPr>
          </w:p>
          <w:p w:rsidR="00B930CD" w:rsidRPr="00B930C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  <w:p w:rsidR="00B930CD" w:rsidRPr="00BE10C2" w:rsidRDefault="004747FA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Activity 4</w:t>
            </w:r>
            <w:r w:rsidR="00B930CD" w:rsidRPr="00BE10C2">
              <w:rPr>
                <w:rFonts w:ascii="Times New Roman" w:hAnsi="Times New Roman"/>
                <w:b/>
                <w:sz w:val="24"/>
                <w:lang w:val="en-US" w:eastAsia="en-GB"/>
              </w:rPr>
              <w:t>– “Scanning” reading</w:t>
            </w:r>
          </w:p>
          <w:p w:rsidR="004747FA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94E56">
              <w:rPr>
                <w:rFonts w:ascii="Times New Roman" w:hAnsi="Times New Roman"/>
                <w:sz w:val="24"/>
                <w:lang w:val="en-US" w:eastAsia="en-GB"/>
              </w:rPr>
              <w:t xml:space="preserve">Task 1. Read the text for the first time and </w:t>
            </w:r>
            <w:r w:rsidR="004747FA">
              <w:rPr>
                <w:rFonts w:ascii="Times New Roman" w:hAnsi="Times New Roman"/>
                <w:sz w:val="24"/>
                <w:lang w:val="en-US" w:eastAsia="en-GB"/>
              </w:rPr>
              <w:t xml:space="preserve">answer </w:t>
            </w:r>
          </w:p>
          <w:p w:rsidR="00B930CD" w:rsidRPr="004747FA" w:rsidRDefault="004747FA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F24E34">
              <w:rPr>
                <w:rFonts w:ascii="Times New Roman" w:hAnsi="Times New Roman"/>
                <w:b/>
                <w:bCs/>
                <w:i/>
                <w:sz w:val="27"/>
                <w:szCs w:val="27"/>
                <w:lang w:val="en-US" w:eastAsia="ru-RU"/>
              </w:rPr>
              <w:t xml:space="preserve">What can we do to protect nature and save our </w:t>
            </w:r>
            <w:r w:rsidRPr="004747FA">
              <w:rPr>
                <w:rFonts w:ascii="Times New Roman" w:hAnsi="Times New Roman"/>
                <w:b/>
                <w:bCs/>
                <w:i/>
                <w:sz w:val="27"/>
                <w:szCs w:val="27"/>
                <w:lang w:val="en-US" w:eastAsia="ru-RU"/>
              </w:rPr>
              <w:t>town and planet</w:t>
            </w:r>
            <w:r w:rsidRPr="00F24E34">
              <w:rPr>
                <w:rFonts w:ascii="Times New Roman" w:hAnsi="Times New Roman"/>
                <w:b/>
                <w:bCs/>
                <w:i/>
                <w:sz w:val="27"/>
                <w:szCs w:val="27"/>
                <w:lang w:val="en-US" w:eastAsia="ru-RU"/>
              </w:rPr>
              <w:t xml:space="preserve"> clean?</w:t>
            </w:r>
            <w:r w:rsidR="00B930CD" w:rsidRPr="004747FA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</w:t>
            </w:r>
          </w:p>
          <w:p w:rsidR="00B930CD" w:rsidRPr="00831D4F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Pr="00831D4F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B930CD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0CD" w:rsidRDefault="008675FF" w:rsidP="00F33B9D">
            <w:pPr>
              <w:pStyle w:val="a3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Post-Reading task 1</w:t>
            </w:r>
            <w:r w:rsidR="00B930CD" w:rsidRPr="0093747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.</w:t>
            </w:r>
            <w:r w:rsidR="00B930CD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</w:t>
            </w:r>
          </w:p>
          <w:p w:rsidR="00B930CD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Look through the article again and say which statements are </w:t>
            </w:r>
            <w:r w:rsidRPr="007457A0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“true”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and </w:t>
            </w:r>
            <w:r w:rsidRPr="007457A0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“false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30CD" w:rsidRPr="00F9422C" w:rsidRDefault="00B930CD" w:rsidP="004747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“Four corners”</w:t>
            </w:r>
          </w:p>
          <w:p w:rsidR="00B930CD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Learners choose “the corner” according to the following. </w:t>
            </w:r>
          </w:p>
          <w:p w:rsidR="00B930CD" w:rsidRDefault="00B930CD" w:rsidP="00F33B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corner – I agree but …</w:t>
            </w:r>
          </w:p>
          <w:p w:rsidR="00B930CD" w:rsidRDefault="00B930CD" w:rsidP="00F33B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second corner – I strongly agree  …</w:t>
            </w:r>
          </w:p>
          <w:p w:rsidR="00B930CD" w:rsidRDefault="00B930CD" w:rsidP="00F33B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third corner – I disagree as …</w:t>
            </w:r>
          </w:p>
          <w:p w:rsidR="00B930CD" w:rsidRDefault="00B930CD" w:rsidP="00F33B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fourth corner – I strongly disagree because …</w:t>
            </w:r>
          </w:p>
          <w:p w:rsidR="00B930CD" w:rsidRDefault="00BE3311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noProof/>
                <w:lang w:val="en-US" w:eastAsia="ru-RU"/>
              </w:rPr>
              <w:t xml:space="preserve">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40D342D" wp14:editId="2E2E1E0A">
                  <wp:extent cx="2231136" cy="166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206" t="25661" r="36112" b="17574"/>
                          <a:stretch/>
                        </pic:blipFill>
                        <pic:spPr bwMode="auto">
                          <a:xfrm>
                            <a:off x="0" y="0"/>
                            <a:ext cx="2233064" cy="16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30CD" w:rsidRPr="00FA239F" w:rsidRDefault="00B930CD" w:rsidP="00F33B9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A239F">
              <w:rPr>
                <w:rFonts w:ascii="Times New Roman" w:hAnsi="Times New Roman"/>
                <w:color w:val="222222"/>
                <w:sz w:val="24"/>
                <w:lang w:val="en-US"/>
              </w:rPr>
              <w:t xml:space="preserve">Each person is a part </w:t>
            </w:r>
            <w:r w:rsidR="009831B1" w:rsidRPr="00FA239F">
              <w:rPr>
                <w:rFonts w:ascii="Times New Roman" w:hAnsi="Times New Roman"/>
                <w:color w:val="222222"/>
                <w:sz w:val="24"/>
                <w:lang w:val="en-US"/>
              </w:rPr>
              <w:t>of our</w:t>
            </w:r>
            <w:r w:rsidR="004747FA">
              <w:rPr>
                <w:rFonts w:ascii="Times New Roman" w:hAnsi="Times New Roman"/>
                <w:color w:val="222222"/>
                <w:sz w:val="24"/>
                <w:lang w:val="en-US"/>
              </w:rPr>
              <w:t xml:space="preserve"> </w:t>
            </w:r>
            <w:r w:rsidRPr="00FA239F">
              <w:rPr>
                <w:rFonts w:ascii="Times New Roman" w:hAnsi="Times New Roman"/>
                <w:color w:val="222222"/>
                <w:sz w:val="24"/>
                <w:lang w:val="en-US"/>
              </w:rPr>
              <w:t xml:space="preserve">Universe. </w:t>
            </w:r>
          </w:p>
          <w:p w:rsidR="00B930CD" w:rsidRPr="00937474" w:rsidRDefault="00B930CD" w:rsidP="00F33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Earth is a</w:t>
            </w:r>
            <w:r w:rsidR="008F6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to live on</w:t>
            </w:r>
            <w:r w:rsidRPr="007C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30CD" w:rsidRDefault="004747FA" w:rsidP="00F33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Litter</w:t>
            </w:r>
            <w:r w:rsidR="00B9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isn</w:t>
            </w:r>
            <w:r w:rsidR="00B930CD" w:rsidRPr="007C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9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a problem.</w:t>
            </w:r>
          </w:p>
          <w:p w:rsidR="00B930CD" w:rsidRPr="003F36AA" w:rsidRDefault="00B930CD" w:rsidP="00F33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Everyone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prevent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global environmental crisis.</w:t>
            </w:r>
          </w:p>
          <w:p w:rsidR="003F36AA" w:rsidRDefault="003F36AA" w:rsidP="003F36A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6AA" w:rsidRPr="006F0BB9" w:rsidRDefault="003F36AA" w:rsidP="003F36AA">
            <w:pPr>
              <w:pStyle w:val="a3"/>
              <w:ind w:left="720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B930C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93747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Activity</w:t>
            </w:r>
            <w:r w:rsidR="006E12D5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 w:rsidR="00112893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5 – debate </w:t>
            </w:r>
            <w:r w:rsidRPr="0093747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 w:rsidR="00C035B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(Group work)</w:t>
            </w:r>
          </w:p>
          <w:p w:rsidR="003F36AA" w:rsidRDefault="003F36AA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Learners s</w:t>
            </w:r>
            <w:r w:rsidR="00923086">
              <w:rPr>
                <w:rFonts w:ascii="Times New Roman" w:hAnsi="Times New Roman"/>
                <w:bCs/>
                <w:sz w:val="24"/>
                <w:lang w:val="en-US" w:eastAsia="en-GB"/>
              </w:rPr>
              <w:t>peak about ecological problems using different learning styles</w:t>
            </w:r>
          </w:p>
          <w:p w:rsidR="003F36AA" w:rsidRDefault="004909EA" w:rsidP="003F36AA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(Visual) 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>The first group</w:t>
            </w:r>
            <w:r w:rsidR="00923086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looks at illustrations and photos and 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</w:t>
            </w:r>
            <w:r w:rsid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makes up and 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asks questions; </w:t>
            </w:r>
          </w:p>
          <w:p w:rsidR="003F36AA" w:rsidRDefault="00923086" w:rsidP="003F36AA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(Auditory) </w:t>
            </w:r>
            <w:r w:rsidR="003F36AA">
              <w:rPr>
                <w:rFonts w:ascii="Times New Roman" w:hAnsi="Times New Roman"/>
                <w:bCs/>
                <w:sz w:val="24"/>
                <w:lang w:val="en-US" w:eastAsia="en-GB"/>
              </w:rPr>
              <w:t>T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he second group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listens to the questions and </w:t>
            </w:r>
            <w:r w:rsid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gives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the 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answers; </w:t>
            </w:r>
          </w:p>
          <w:p w:rsidR="00B930CD" w:rsidRPr="003F36AA" w:rsidRDefault="00923086" w:rsidP="003F36AA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(Kinesthetic)</w:t>
            </w:r>
            <w:r w:rsidR="003F36AA">
              <w:rPr>
                <w:rFonts w:ascii="Times New Roman" w:hAnsi="Times New Roman"/>
                <w:bCs/>
                <w:sz w:val="24"/>
                <w:lang w:val="en-US" w:eastAsia="en-GB"/>
              </w:rPr>
              <w:t>T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he third group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takes from the box cards with possible answers and </w:t>
            </w:r>
            <w:r w:rsidR="00B930CD" w:rsidRPr="003F36AA">
              <w:rPr>
                <w:rFonts w:ascii="Times New Roman" w:hAnsi="Times New Roman"/>
                <w:bCs/>
                <w:sz w:val="24"/>
                <w:lang w:val="en-US" w:eastAsia="en-GB"/>
              </w:rPr>
              <w:t>comments the answers adding their points of view.</w:t>
            </w:r>
          </w:p>
          <w:p w:rsidR="00B930CD" w:rsidRDefault="006E12D5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Using </w:t>
            </w:r>
            <w:r w:rsidR="00B930CD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Useful phrases:</w:t>
            </w:r>
            <w:r w:rsidR="00B930CD" w:rsidRPr="00B65145">
              <w:rPr>
                <w:noProof/>
                <w:lang w:val="en-US" w:eastAsia="ru-RU"/>
              </w:rPr>
              <w:t xml:space="preserve"> </w:t>
            </w:r>
          </w:p>
          <w:p w:rsidR="006E12D5" w:rsidRDefault="006E12D5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Examples</w:t>
            </w:r>
          </w:p>
          <w:p w:rsidR="006E12D5" w:rsidRDefault="006E12D5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</w:p>
          <w:p w:rsidR="00B930CD" w:rsidRPr="00E258BA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How do you think …?</w:t>
            </w:r>
          </w:p>
          <w:p w:rsidR="00B930CD" w:rsidRPr="00346407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What is your opinion?</w:t>
            </w:r>
          </w:p>
          <w:p w:rsidR="00B930CD" w:rsidRPr="00E258BA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I think ….</w:t>
            </w:r>
          </w:p>
          <w:p w:rsidR="00B930CD" w:rsidRPr="00E258BA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I suppose …</w:t>
            </w:r>
          </w:p>
          <w:p w:rsidR="00B930CD" w:rsidRPr="00E258BA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I agree but</w:t>
            </w:r>
          </w:p>
          <w:p w:rsidR="00B930CD" w:rsidRPr="00E258BA" w:rsidRDefault="00B930CD" w:rsidP="00F33B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E258BA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I don’t agree/disagree because …</w:t>
            </w:r>
          </w:p>
          <w:p w:rsidR="00B930CD" w:rsidRDefault="00B930CD" w:rsidP="00F33B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687" w:rsidRPr="00464F54" w:rsidRDefault="00037687" w:rsidP="000376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/>
                <w:i w:val="0"/>
                <w:bdr w:val="none" w:sz="0" w:space="0" w:color="auto" w:frame="1"/>
                <w:lang w:val="en-GB"/>
              </w:rPr>
            </w:pPr>
            <w:r w:rsidRPr="00464F54">
              <w:rPr>
                <w:rStyle w:val="a6"/>
                <w:b/>
                <w:i w:val="0"/>
                <w:bdr w:val="none" w:sz="0" w:space="0" w:color="auto" w:frame="1"/>
                <w:lang w:val="en-GB"/>
              </w:rPr>
              <w:t>Criteria based table “Tick”</w:t>
            </w:r>
            <w:r>
              <w:rPr>
                <w:rStyle w:val="a6"/>
                <w:b/>
                <w:i w:val="0"/>
                <w:bdr w:val="none" w:sz="0" w:space="0" w:color="auto" w:frame="1"/>
                <w:lang w:val="en-GB"/>
              </w:rPr>
              <w:t xml:space="preserve"> (Self-assessment )</w:t>
            </w:r>
          </w:p>
          <w:p w:rsidR="00037687" w:rsidRDefault="00037687" w:rsidP="00037687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Learner’s name:______________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1417"/>
              <w:gridCol w:w="1843"/>
            </w:tblGrid>
            <w:tr w:rsidR="00037687" w:rsidRPr="00AC7F56" w:rsidTr="00441D30">
              <w:tc>
                <w:tcPr>
                  <w:tcW w:w="2954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AC7F56">
                    <w:rPr>
                      <w:rFonts w:ascii="Times New Roman" w:hAnsi="Times New Roman"/>
                      <w:b/>
                      <w:szCs w:val="22"/>
                    </w:rPr>
                    <w:t>descriptors</w:t>
                  </w:r>
                </w:p>
              </w:tc>
              <w:tc>
                <w:tcPr>
                  <w:tcW w:w="1417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AC7F56">
                    <w:rPr>
                      <w:rFonts w:ascii="Times New Roman" w:hAnsi="Times New Roman"/>
                      <w:b/>
                      <w:szCs w:val="22"/>
                    </w:rPr>
                    <w:t>Yes</w:t>
                  </w:r>
                </w:p>
              </w:tc>
              <w:tc>
                <w:tcPr>
                  <w:tcW w:w="1843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AC7F56">
                    <w:rPr>
                      <w:rFonts w:ascii="Times New Roman" w:hAnsi="Times New Roman"/>
                      <w:b/>
                      <w:szCs w:val="22"/>
                    </w:rPr>
                    <w:t>No</w:t>
                  </w:r>
                </w:p>
              </w:tc>
            </w:tr>
            <w:tr w:rsidR="00037687" w:rsidRPr="00AC7F56" w:rsidTr="00441D30">
              <w:tc>
                <w:tcPr>
                  <w:tcW w:w="2954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AC7F56">
                    <w:rPr>
                      <w:rFonts w:ascii="Times New Roman" w:hAnsi="Times New Roman"/>
                      <w:szCs w:val="22"/>
                    </w:rPr>
                    <w:t>I can write  different types of questions</w:t>
                  </w:r>
                </w:p>
              </w:tc>
              <w:tc>
                <w:tcPr>
                  <w:tcW w:w="1417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037687" w:rsidRPr="00AC7F56" w:rsidTr="00441D30">
              <w:tc>
                <w:tcPr>
                  <w:tcW w:w="2954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AC7F56">
                    <w:rPr>
                      <w:rFonts w:ascii="Times New Roman" w:hAnsi="Times New Roman"/>
                      <w:szCs w:val="22"/>
                    </w:rPr>
                    <w:t>I can answer different types of the questions</w:t>
                  </w:r>
                </w:p>
              </w:tc>
              <w:tc>
                <w:tcPr>
                  <w:tcW w:w="1417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037687" w:rsidRPr="00AC7F56" w:rsidTr="00441D30">
              <w:tc>
                <w:tcPr>
                  <w:tcW w:w="2954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I can comment for the answers adding my opinion</w:t>
                  </w:r>
                </w:p>
              </w:tc>
              <w:tc>
                <w:tcPr>
                  <w:tcW w:w="1417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37687" w:rsidRPr="00AC7F56" w:rsidRDefault="00037687" w:rsidP="00441D30">
                  <w:pPr>
                    <w:widowControl/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037687" w:rsidRPr="005B67F2" w:rsidRDefault="00037687" w:rsidP="000376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color w:val="444444"/>
                <w:bdr w:val="none" w:sz="0" w:space="0" w:color="auto" w:frame="1"/>
                <w:lang w:val="en-GB"/>
              </w:rPr>
            </w:pPr>
          </w:p>
          <w:p w:rsidR="00B930CD" w:rsidRPr="00037687" w:rsidRDefault="00B930CD" w:rsidP="00F33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B930CD" w:rsidRPr="006A557A" w:rsidRDefault="00B930CD" w:rsidP="00F33B9D">
            <w:pPr>
              <w:pStyle w:val="a3"/>
              <w:rPr>
                <w:rStyle w:val="a6"/>
                <w:i w:val="0"/>
                <w:color w:val="444444"/>
                <w:bdr w:val="none" w:sz="0" w:space="0" w:color="auto" w:frame="1"/>
                <w:lang w:val="en-US"/>
              </w:rPr>
            </w:pPr>
          </w:p>
          <w:p w:rsidR="00B930CD" w:rsidRDefault="000D1CE0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bdr w:val="none" w:sz="0" w:space="0" w:color="auto" w:frame="1"/>
                <w:lang w:val="en-US"/>
              </w:rPr>
            </w:pPr>
            <w:r>
              <w:rPr>
                <w:rStyle w:val="a6"/>
                <w:b/>
                <w:i w:val="0"/>
                <w:bdr w:val="none" w:sz="0" w:space="0" w:color="auto" w:frame="1"/>
                <w:lang w:val="en-US"/>
              </w:rPr>
              <w:t xml:space="preserve">Task </w:t>
            </w:r>
            <w:r w:rsidR="008675FF">
              <w:rPr>
                <w:rStyle w:val="a6"/>
                <w:b/>
                <w:i w:val="0"/>
                <w:bdr w:val="none" w:sz="0" w:space="0" w:color="auto" w:frame="1"/>
                <w:lang w:val="en-US"/>
              </w:rPr>
              <w:t>2</w:t>
            </w:r>
            <w:r w:rsidR="00B930CD" w:rsidRPr="00333E92">
              <w:rPr>
                <w:rStyle w:val="a6"/>
                <w:i w:val="0"/>
                <w:bdr w:val="none" w:sz="0" w:space="0" w:color="auto" w:frame="1"/>
                <w:lang w:val="en-US"/>
              </w:rPr>
              <w:t>. Express regret and criticism using should have/ would have/ could have/might have/ must have.</w:t>
            </w:r>
          </w:p>
          <w:p w:rsidR="00B930CD" w:rsidRDefault="00B930CD" w:rsidP="00F33B9D">
            <w:pPr>
              <w:rPr>
                <w:rFonts w:ascii="Times New Roman" w:hAnsi="Times New Roman"/>
                <w:sz w:val="24"/>
              </w:rPr>
            </w:pPr>
          </w:p>
          <w:p w:rsidR="00B930CD" w:rsidRDefault="00B930CD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bdr w:val="none" w:sz="0" w:space="0" w:color="auto" w:frame="1"/>
                <w:lang w:val="en-US"/>
              </w:rPr>
            </w:pPr>
            <w:r w:rsidRPr="00F155B5">
              <w:rPr>
                <w:rStyle w:val="a6"/>
                <w:i w:val="0"/>
                <w:bdr w:val="none" w:sz="0" w:space="0" w:color="auto" w:frame="1"/>
                <w:lang w:val="en-US"/>
              </w:rPr>
              <w:t xml:space="preserve">Learners complete and act out short conversations expressing regret and criticism using modal verbs. </w:t>
            </w:r>
          </w:p>
          <w:p w:rsidR="00AC7F56" w:rsidRDefault="00AC7F56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bdr w:val="none" w:sz="0" w:space="0" w:color="auto" w:frame="1"/>
                <w:lang w:val="en-US"/>
              </w:rPr>
            </w:pPr>
          </w:p>
          <w:p w:rsidR="00AC7F56" w:rsidRDefault="00AC7F56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bdr w:val="none" w:sz="0" w:space="0" w:color="auto" w:frame="1"/>
                <w:lang w:val="en-US"/>
              </w:rPr>
            </w:pPr>
          </w:p>
          <w:p w:rsidR="00464F54" w:rsidRPr="00464F54" w:rsidRDefault="00464F54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bdr w:val="none" w:sz="0" w:space="0" w:color="auto" w:frame="1"/>
                <w:lang w:val="en-GB"/>
              </w:rPr>
            </w:pPr>
          </w:p>
          <w:p w:rsidR="00333E92" w:rsidRDefault="00333E92" w:rsidP="00F33B9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/>
                <w:i w:val="0"/>
                <w:color w:val="444444"/>
                <w:bdr w:val="none" w:sz="0" w:space="0" w:color="auto" w:frame="1"/>
                <w:lang w:val="en-GB"/>
              </w:rPr>
            </w:pPr>
          </w:p>
          <w:p w:rsidR="00B930CD" w:rsidRPr="00333E92" w:rsidRDefault="00B930CD" w:rsidP="00F33B9D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930CD" w:rsidRPr="005E3A2F" w:rsidRDefault="00C035BC" w:rsidP="00F33B9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Activity 6</w:t>
            </w:r>
            <w:r w:rsidR="00B930CD" w:rsidRPr="005E3A2F">
              <w:rPr>
                <w:rFonts w:ascii="Times New Roman" w:hAnsi="Times New Roman"/>
                <w:b/>
                <w:sz w:val="24"/>
                <w:lang w:val="en-US"/>
              </w:rPr>
              <w:t xml:space="preserve"> - </w:t>
            </w:r>
            <w:r w:rsidR="00B930CD">
              <w:rPr>
                <w:rFonts w:ascii="Times New Roman" w:hAnsi="Times New Roman"/>
                <w:b/>
                <w:sz w:val="24"/>
                <w:lang w:val="en-US"/>
              </w:rPr>
              <w:t>Testing</w:t>
            </w:r>
          </w:p>
          <w:p w:rsidR="00B930CD" w:rsidRPr="005E3A2F" w:rsidRDefault="00B930CD" w:rsidP="00F33B9D">
            <w:pPr>
              <w:rPr>
                <w:rFonts w:ascii="Times New Roman" w:hAnsi="Times New Roman"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Learners fill in the application form to check </w:t>
            </w:r>
            <w:r w:rsidR="00AC7F56">
              <w:rPr>
                <w:rFonts w:ascii="Times New Roman" w:hAnsi="Times New Roman"/>
                <w:sz w:val="24"/>
                <w:lang w:val="en-US"/>
              </w:rPr>
              <w:t>“</w:t>
            </w:r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how green they </w:t>
            </w:r>
            <w:r w:rsidR="00AC7F56">
              <w:rPr>
                <w:rFonts w:ascii="Times New Roman" w:hAnsi="Times New Roman"/>
                <w:sz w:val="24"/>
                <w:lang w:val="en-US"/>
              </w:rPr>
              <w:t>are” by given link.</w:t>
            </w:r>
          </w:p>
          <w:p w:rsidR="00C035BC" w:rsidRDefault="00C035BC" w:rsidP="00F33B9D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930CD" w:rsidRPr="003C491A" w:rsidRDefault="00B930CD" w:rsidP="00F33B9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3C491A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Criteria based assessment: </w:t>
            </w:r>
          </w:p>
          <w:p w:rsidR="00925AD8" w:rsidRPr="003C491A" w:rsidRDefault="00B930CD" w:rsidP="00925AD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sz w:val="24"/>
                <w:lang w:val="en-US"/>
              </w:rPr>
            </w:pPr>
            <w:r w:rsidRPr="003C491A">
              <w:rPr>
                <w:rFonts w:ascii="Times New Roman" w:hAnsi="Times New Roman"/>
                <w:b/>
                <w:sz w:val="24"/>
                <w:lang w:val="en-US"/>
              </w:rPr>
              <w:t>Checking results:</w:t>
            </w:r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 check the number of points you have and see if you are green! a – 2 points; b – 1 point</w:t>
            </w:r>
            <w:proofErr w:type="gramStart"/>
            <w:r w:rsidRPr="005E3A2F">
              <w:rPr>
                <w:rFonts w:ascii="Times New Roman" w:hAnsi="Times New Roman"/>
                <w:sz w:val="24"/>
                <w:lang w:val="en-US"/>
              </w:rPr>
              <w:t>;  c</w:t>
            </w:r>
            <w:proofErr w:type="gramEnd"/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 – 0 – point.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b/>
                <w:sz w:val="24"/>
                <w:lang w:val="en-US"/>
              </w:rPr>
              <w:t>9 – 14 points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sz w:val="24"/>
                <w:lang w:val="en-US"/>
              </w:rPr>
              <w:t>You are making real good efforts to help to save our planet. Keep up the good work!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b/>
                <w:sz w:val="24"/>
                <w:lang w:val="en-US"/>
              </w:rPr>
              <w:t>8 – 13 points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sz w:val="24"/>
                <w:lang w:val="en-US"/>
              </w:rPr>
              <w:t>The environment is not really your priority. But you can improve, can’t you?</w:t>
            </w:r>
          </w:p>
          <w:p w:rsidR="00925AD8" w:rsidRPr="005E3A2F" w:rsidRDefault="00925AD8" w:rsidP="00925AD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b/>
                <w:sz w:val="24"/>
                <w:lang w:val="en-US"/>
              </w:rPr>
              <w:t>7 and less points</w:t>
            </w:r>
          </w:p>
          <w:p w:rsidR="00925AD8" w:rsidRPr="00A94E59" w:rsidRDefault="00925AD8" w:rsidP="00925AD8">
            <w:pPr>
              <w:rPr>
                <w:rFonts w:ascii="Times New Roman" w:hAnsi="Times New Roman"/>
                <w:sz w:val="24"/>
                <w:lang w:val="en-US"/>
              </w:rPr>
            </w:pPr>
            <w:r w:rsidRPr="005E3A2F">
              <w:rPr>
                <w:rFonts w:ascii="Times New Roman" w:hAnsi="Times New Roman"/>
                <w:sz w:val="24"/>
                <w:lang w:val="en-US"/>
              </w:rPr>
              <w:t xml:space="preserve">You should definitely do a lot more to leave an acceptable environment to your children and grandchildren.  </w:t>
            </w:r>
          </w:p>
          <w:p w:rsidR="00925AD8" w:rsidRPr="00A94E59" w:rsidRDefault="00925AD8" w:rsidP="00925AD8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930CD" w:rsidRPr="00A94E59" w:rsidRDefault="00B930CD" w:rsidP="00F33B9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7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PPT </w:t>
            </w:r>
            <w:r w:rsidR="00607A82">
              <w:rPr>
                <w:rFonts w:ascii="Times New Roman" w:hAnsi="Times New Roman"/>
                <w:sz w:val="20"/>
                <w:szCs w:val="20"/>
                <w:lang w:val="en-US" w:eastAsia="en-GB"/>
              </w:rPr>
              <w:t>1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PPT </w:t>
            </w:r>
            <w:r w:rsidR="00112893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>2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AB27BC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hyperlink r:id="rId13" w:history="1">
              <w:r w:rsidR="004747FA" w:rsidRPr="00F85D45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en-US" w:eastAsia="en-GB"/>
                </w:rPr>
                <w:t>www.en.wikipedia.org</w:t>
              </w:r>
            </w:hyperlink>
            <w:r w:rsidR="004747FA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</w:t>
            </w:r>
          </w:p>
          <w:p w:rsidR="004747FA" w:rsidRDefault="004747FA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>Handout</w:t>
            </w:r>
            <w:r w:rsidR="009831B1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1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Pr="00D05037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Pr="00D05037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Pr="00D05037" w:rsidRDefault="00AC7F5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>PPT 3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AB27BC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hyperlink r:id="rId14" w:history="1">
              <w:r w:rsidR="00BE3311" w:rsidRPr="0012492E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en-US" w:eastAsia="en-GB"/>
                </w:rPr>
                <w:t>https://www.wikihow.com/Play-Four-Corners/image</w:t>
              </w:r>
            </w:hyperlink>
            <w:r w:rsidR="00BE3311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  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112893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>PPT</w:t>
            </w:r>
            <w:r w:rsidR="00AC7F56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4</w:t>
            </w: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AC7F56" w:rsidRDefault="00AC7F5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AC7F56" w:rsidRDefault="00AC7F5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9831B1" w:rsidRDefault="009831B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E3311" w:rsidRDefault="00BE331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E3311" w:rsidRDefault="00BE331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E3311" w:rsidRDefault="00BE331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923086" w:rsidRDefault="0092308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923086" w:rsidRDefault="0092308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923086" w:rsidRDefault="00923086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037687" w:rsidRPr="00AC7F56" w:rsidRDefault="00037687" w:rsidP="00037687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 w:eastAsia="en-GB"/>
              </w:rPr>
            </w:pPr>
            <w:r w:rsidRPr="00AC7F56">
              <w:rPr>
                <w:rFonts w:ascii="Times New Roman" w:hAnsi="Times New Roman"/>
                <w:sz w:val="20"/>
                <w:szCs w:val="20"/>
                <w:u w:val="single"/>
                <w:lang w:val="en-US" w:eastAsia="en-GB"/>
              </w:rPr>
              <w:t>Formative assessment cards for each student</w:t>
            </w:r>
          </w:p>
          <w:p w:rsidR="00BE3311" w:rsidRDefault="00BE331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037687" w:rsidRDefault="00037687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037687" w:rsidRDefault="00037687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037687" w:rsidRDefault="00037687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E3311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>Handout</w:t>
            </w:r>
            <w:r w:rsidR="009831B1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2</w:t>
            </w:r>
            <w:r w:rsidR="00112893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 </w:t>
            </w:r>
          </w:p>
          <w:p w:rsidR="00112893" w:rsidRDefault="00112893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C035BC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ICT </w:t>
            </w:r>
          </w:p>
          <w:p w:rsidR="001069F8" w:rsidRDefault="001069F8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  <w:p w:rsidR="00B930CD" w:rsidRPr="00B65145" w:rsidRDefault="00AB27BC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hyperlink r:id="rId15" w:history="1">
              <w:r w:rsidR="001069F8" w:rsidRPr="0012492E">
                <w:rPr>
                  <w:rStyle w:val="aa"/>
                  <w:rFonts w:ascii="Times New Roman" w:hAnsi="Times New Roman"/>
                  <w:bCs/>
                  <w:sz w:val="24"/>
                  <w:lang w:val="en-US" w:eastAsia="en-GB"/>
                </w:rPr>
                <w:t>https://quizlady.com/how-green-are-you/</w:t>
              </w:r>
            </w:hyperlink>
            <w:r w:rsidR="001069F8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</w:t>
            </w:r>
          </w:p>
          <w:p w:rsidR="00B930CD" w:rsidRPr="00B65145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  <w:p w:rsidR="00B930CD" w:rsidRPr="00FA239F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Pr="00B65145" w:rsidRDefault="00B930CD" w:rsidP="00F33B9D">
            <w:pPr>
              <w:widowControl/>
              <w:spacing w:after="20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  <w:p w:rsidR="00B930CD" w:rsidRPr="00B930CD" w:rsidRDefault="00B930CD" w:rsidP="00AC7F56">
            <w:pPr>
              <w:widowControl/>
              <w:spacing w:after="20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</w:tr>
      <w:tr w:rsidR="00B930CD" w:rsidRPr="00523656" w:rsidTr="00F33B9D">
        <w:trPr>
          <w:trHeight w:val="524"/>
        </w:trPr>
        <w:tc>
          <w:tcPr>
            <w:tcW w:w="67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Default="00B930CD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End</w:t>
            </w:r>
          </w:p>
          <w:p w:rsidR="00B930CD" w:rsidRPr="00523656" w:rsidRDefault="009831B1" w:rsidP="00F33B9D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</w:t>
            </w:r>
            <w:r w:rsidR="00B930CD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minutes</w:t>
            </w:r>
          </w:p>
        </w:tc>
        <w:tc>
          <w:tcPr>
            <w:tcW w:w="3450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930C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Reflection “Thanks method”</w:t>
            </w:r>
          </w:p>
          <w:p w:rsidR="00B930C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Each learner chooses one student from the group and thanks him for his support and cooperation. Teacher’s thanksgiving words are final.</w:t>
            </w:r>
          </w:p>
          <w:p w:rsidR="00B930CD" w:rsidRPr="002926BD" w:rsidRDefault="00B930CD" w:rsidP="00F33B9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87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Pr="00523656" w:rsidRDefault="00B930CD" w:rsidP="00F33B9D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</w:tr>
      <w:tr w:rsidR="00B930CD" w:rsidRPr="00523656" w:rsidTr="00F33B9D">
        <w:trPr>
          <w:trHeight w:val="471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B930CD" w:rsidRPr="00523656" w:rsidTr="00F33B9D">
        <w:trPr>
          <w:trHeight w:hRule="exact" w:val="1021"/>
        </w:trPr>
        <w:tc>
          <w:tcPr>
            <w:tcW w:w="144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72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Assessment – how are you planning to check learners’ learning?</w:t>
            </w:r>
          </w:p>
        </w:tc>
        <w:tc>
          <w:tcPr>
            <w:tcW w:w="18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523656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Health and safety check</w:t>
            </w: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523656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B930CD" w:rsidRPr="00523656" w:rsidTr="00F33B9D">
        <w:trPr>
          <w:trHeight w:val="896"/>
        </w:trPr>
        <w:tc>
          <w:tcPr>
            <w:tcW w:w="144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930CD" w:rsidRPr="00523656" w:rsidRDefault="009831B1" w:rsidP="00F33B9D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A0707">
              <w:rPr>
                <w:rFonts w:ascii="Times New Roman" w:hAnsi="Times New Roman"/>
                <w:sz w:val="24"/>
                <w:lang w:val="en-US"/>
              </w:rPr>
              <w:t>Differentiation by abilities, by support, by tasks, by outcomes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9831B1" w:rsidRPr="001D3313" w:rsidRDefault="009831B1" w:rsidP="009831B1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D3313">
              <w:rPr>
                <w:rFonts w:ascii="Times New Roman" w:hAnsi="Times New Roman"/>
                <w:sz w:val="24"/>
                <w:lang w:val="en-US" w:eastAsia="en-GB"/>
              </w:rPr>
              <w:t>Formative assessment: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“Four corners”</w:t>
            </w:r>
          </w:p>
          <w:p w:rsidR="009831B1" w:rsidRPr="001D3313" w:rsidRDefault="009831B1" w:rsidP="009831B1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D3313">
              <w:rPr>
                <w:rFonts w:ascii="Times New Roman" w:hAnsi="Times New Roman"/>
                <w:sz w:val="24"/>
              </w:rPr>
              <w:t>Criteria- based assessment “Tick”</w:t>
            </w:r>
          </w:p>
          <w:p w:rsidR="009831B1" w:rsidRPr="001D3313" w:rsidRDefault="009831B1" w:rsidP="009831B1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D3313">
              <w:rPr>
                <w:rFonts w:ascii="Times New Roman" w:hAnsi="Times New Roman"/>
                <w:sz w:val="24"/>
              </w:rPr>
              <w:t xml:space="preserve">Criteria- based assessment </w:t>
            </w:r>
            <w:r w:rsidRPr="001D3313">
              <w:rPr>
                <w:rFonts w:ascii="Times New Roman" w:hAnsi="Times New Roman"/>
                <w:sz w:val="24"/>
                <w:lang w:val="en-US"/>
              </w:rPr>
              <w:t>“How green you are”</w:t>
            </w:r>
          </w:p>
          <w:p w:rsidR="009831B1" w:rsidRPr="001D3313" w:rsidRDefault="009831B1" w:rsidP="009831B1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1D3313">
              <w:rPr>
                <w:rFonts w:ascii="Times New Roman" w:hAnsi="Times New Roman"/>
                <w:bCs/>
                <w:sz w:val="24"/>
                <w:lang w:val="en-US" w:eastAsia="en-GB"/>
              </w:rPr>
              <w:t>Reflection –  “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Thanks</w:t>
            </w:r>
            <w:r w:rsidRPr="001D3313">
              <w:rPr>
                <w:rFonts w:ascii="Times New Roman" w:hAnsi="Times New Roman"/>
                <w:bCs/>
                <w:sz w:val="24"/>
                <w:lang w:val="en-US" w:eastAsia="en-GB"/>
              </w:rPr>
              <w:t>” method</w:t>
            </w:r>
          </w:p>
          <w:p w:rsidR="00B930CD" w:rsidRPr="00523656" w:rsidRDefault="00B930CD" w:rsidP="00F33B9D">
            <w:pPr>
              <w:widowControl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8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9831B1" w:rsidRDefault="009831B1" w:rsidP="009831B1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Learners move during:</w:t>
            </w:r>
          </w:p>
          <w:p w:rsidR="009831B1" w:rsidRPr="00B65145" w:rsidRDefault="009831B1" w:rsidP="009831B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C</w:t>
            </w:r>
            <w:r w:rsidRPr="00B65145">
              <w:rPr>
                <w:rFonts w:ascii="Times New Roman" w:hAnsi="Times New Roman"/>
                <w:bCs/>
                <w:sz w:val="24"/>
                <w:lang w:val="en-US" w:eastAsia="en-GB"/>
              </w:rPr>
              <w:t>reating positive atmosphere “I am a citizen of the planet Earth”</w:t>
            </w:r>
          </w:p>
          <w:p w:rsidR="009831B1" w:rsidRPr="00B65145" w:rsidRDefault="009831B1" w:rsidP="009831B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D</w:t>
            </w:r>
            <w:r w:rsidRPr="00B65145">
              <w:rPr>
                <w:rFonts w:ascii="Times New Roman" w:hAnsi="Times New Roman"/>
                <w:bCs/>
                <w:sz w:val="24"/>
                <w:lang w:val="en-US" w:eastAsia="en-GB"/>
              </w:rPr>
              <w:t>ivision into groups. (Random choice</w:t>
            </w:r>
            <w:r w:rsidRPr="00B65145">
              <w:rPr>
                <w:rFonts w:ascii="Times New Roman" w:hAnsi="Times New Roman"/>
                <w:sz w:val="24"/>
                <w:lang w:val="en-US" w:eastAsia="en-GB"/>
              </w:rPr>
              <w:t>).</w:t>
            </w:r>
          </w:p>
          <w:p w:rsidR="00B930CD" w:rsidRPr="00523656" w:rsidRDefault="009831B1" w:rsidP="009831B1">
            <w:pPr>
              <w:widowControl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1D3313">
              <w:rPr>
                <w:rFonts w:ascii="Times New Roman" w:hAnsi="Times New Roman"/>
                <w:sz w:val="24"/>
                <w:lang w:val="en-US" w:eastAsia="en-GB"/>
              </w:rPr>
              <w:t>ICT- no more than 15 minutes</w:t>
            </w:r>
          </w:p>
        </w:tc>
      </w:tr>
      <w:tr w:rsidR="00B930CD" w:rsidRPr="00DA0707" w:rsidTr="00F33B9D">
        <w:trPr>
          <w:cantSplit/>
          <w:trHeight w:hRule="exact" w:val="2268"/>
        </w:trPr>
        <w:tc>
          <w:tcPr>
            <w:tcW w:w="861" w:type="pct"/>
            <w:gridSpan w:val="2"/>
            <w:vMerge w:val="restar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930CD" w:rsidRPr="00E80CC8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Reflection</w:t>
            </w:r>
          </w:p>
          <w:p w:rsidR="00B930CD" w:rsidRPr="00E80CC8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139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930CD" w:rsidRPr="00E80CC8" w:rsidRDefault="009831B1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B930CD" w:rsidRPr="00DA0707" w:rsidTr="00F33B9D">
        <w:trPr>
          <w:cantSplit/>
          <w:trHeight w:val="2656"/>
        </w:trPr>
        <w:tc>
          <w:tcPr>
            <w:tcW w:w="861" w:type="pct"/>
            <w:gridSpan w:val="2"/>
            <w:vMerge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139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B930CD" w:rsidRPr="00DA0707" w:rsidTr="00F33B9D">
        <w:trPr>
          <w:trHeight w:val="4111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B930CD" w:rsidRPr="00E80CC8" w:rsidRDefault="00B930CD" w:rsidP="00F33B9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80CC8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B930CD" w:rsidRPr="00E80CC8" w:rsidRDefault="00B930CD" w:rsidP="00F33B9D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</w:p>
        </w:tc>
      </w:tr>
    </w:tbl>
    <w:p w:rsidR="00B930CD" w:rsidRPr="00DA0707" w:rsidRDefault="00B930CD" w:rsidP="00B930CD">
      <w:pPr>
        <w:rPr>
          <w:rFonts w:ascii="Times New Roman" w:hAnsi="Times New Roman"/>
          <w:b/>
          <w:sz w:val="24"/>
          <w:lang w:val="en-US"/>
        </w:rPr>
      </w:pPr>
    </w:p>
    <w:p w:rsidR="00B930CD" w:rsidRPr="00DA0707" w:rsidRDefault="00B930CD" w:rsidP="00B930CD">
      <w:pPr>
        <w:rPr>
          <w:rFonts w:ascii="Times New Roman" w:hAnsi="Times New Roman"/>
          <w:b/>
          <w:sz w:val="24"/>
          <w:lang w:val="en-US"/>
        </w:rPr>
      </w:pPr>
    </w:p>
    <w:sectPr w:rsidR="00B930CD" w:rsidRPr="00DA0707" w:rsidSect="0084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JOAB H+ Meta Book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73"/>
    <w:multiLevelType w:val="hybridMultilevel"/>
    <w:tmpl w:val="99CA6240"/>
    <w:lvl w:ilvl="0" w:tplc="7E52A4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A6046"/>
    <w:multiLevelType w:val="hybridMultilevel"/>
    <w:tmpl w:val="0DD4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80DDF"/>
    <w:multiLevelType w:val="hybridMultilevel"/>
    <w:tmpl w:val="1AE88D80"/>
    <w:lvl w:ilvl="0" w:tplc="7954223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B"/>
    <w:rsid w:val="00037687"/>
    <w:rsid w:val="000376A0"/>
    <w:rsid w:val="000A1471"/>
    <w:rsid w:val="000D1CE0"/>
    <w:rsid w:val="000E1CCB"/>
    <w:rsid w:val="001069F8"/>
    <w:rsid w:val="00112893"/>
    <w:rsid w:val="00226E69"/>
    <w:rsid w:val="00333E92"/>
    <w:rsid w:val="003F36AA"/>
    <w:rsid w:val="00464F54"/>
    <w:rsid w:val="004747FA"/>
    <w:rsid w:val="004909EA"/>
    <w:rsid w:val="00607A82"/>
    <w:rsid w:val="00635B63"/>
    <w:rsid w:val="00655C66"/>
    <w:rsid w:val="0066221E"/>
    <w:rsid w:val="006E12D5"/>
    <w:rsid w:val="007917EB"/>
    <w:rsid w:val="007A7140"/>
    <w:rsid w:val="008675FF"/>
    <w:rsid w:val="008F263D"/>
    <w:rsid w:val="008F6578"/>
    <w:rsid w:val="00923086"/>
    <w:rsid w:val="00925AD8"/>
    <w:rsid w:val="009831B1"/>
    <w:rsid w:val="00AB27BC"/>
    <w:rsid w:val="00AC7F56"/>
    <w:rsid w:val="00B65F1B"/>
    <w:rsid w:val="00B930CD"/>
    <w:rsid w:val="00BE3311"/>
    <w:rsid w:val="00C035BC"/>
    <w:rsid w:val="00DD276E"/>
    <w:rsid w:val="00E80CC8"/>
    <w:rsid w:val="00E92D4A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C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2Char">
    <w:name w:val="Doc head 2 Char"/>
    <w:link w:val="Dochead2"/>
    <w:locked/>
    <w:rsid w:val="00B930CD"/>
    <w:rPr>
      <w:rFonts w:ascii="Arial" w:eastAsia="Times New Roman" w:hAnsi="Arial" w:cs="Times New Roman"/>
      <w:b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B930CD"/>
    <w:pPr>
      <w:widowControl/>
      <w:spacing w:before="40" w:after="40" w:line="240" w:lineRule="auto"/>
      <w:jc w:val="center"/>
    </w:pPr>
    <w:rPr>
      <w:b/>
      <w:sz w:val="28"/>
      <w:szCs w:val="28"/>
      <w:lang w:val="ru-RU"/>
    </w:rPr>
  </w:style>
  <w:style w:type="paragraph" w:styleId="a3">
    <w:name w:val="No Spacing"/>
    <w:uiPriority w:val="1"/>
    <w:qFormat/>
    <w:rsid w:val="00B930CD"/>
    <w:pPr>
      <w:spacing w:after="0" w:line="240" w:lineRule="auto"/>
    </w:pPr>
  </w:style>
  <w:style w:type="paragraph" w:customStyle="1" w:styleId="NESEnglishTable">
    <w:name w:val="NES English Table"/>
    <w:basedOn w:val="a"/>
    <w:link w:val="NESEnglishTableChar"/>
    <w:autoRedefine/>
    <w:rsid w:val="00B930CD"/>
    <w:pPr>
      <w:spacing w:after="120" w:line="288" w:lineRule="auto"/>
      <w:jc w:val="both"/>
    </w:pPr>
    <w:rPr>
      <w:rFonts w:ascii="PJOAB H+ Meta Book LF" w:hAnsi="PJOAB H+ Meta Book LF"/>
      <w:sz w:val="24"/>
      <w:lang w:eastAsia="en-GB"/>
    </w:rPr>
  </w:style>
  <w:style w:type="character" w:customStyle="1" w:styleId="NESEnglishTableChar">
    <w:name w:val="NES English Table Char"/>
    <w:link w:val="NESEnglishTable"/>
    <w:locked/>
    <w:rsid w:val="00B930CD"/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B93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30C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6">
    <w:name w:val="Emphasis"/>
    <w:basedOn w:val="a0"/>
    <w:uiPriority w:val="20"/>
    <w:qFormat/>
    <w:rsid w:val="00B930CD"/>
    <w:rPr>
      <w:i/>
      <w:iCs/>
    </w:rPr>
  </w:style>
  <w:style w:type="paragraph" w:styleId="a7">
    <w:name w:val="List Paragraph"/>
    <w:basedOn w:val="a"/>
    <w:uiPriority w:val="34"/>
    <w:qFormat/>
    <w:rsid w:val="00B930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CD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basedOn w:val="a0"/>
    <w:uiPriority w:val="99"/>
    <w:unhideWhenUsed/>
    <w:rsid w:val="004747FA"/>
    <w:rPr>
      <w:color w:val="0000FF" w:themeColor="hyperlink"/>
      <w:u w:val="single"/>
    </w:rPr>
  </w:style>
  <w:style w:type="character" w:customStyle="1" w:styleId="word">
    <w:name w:val="word"/>
    <w:basedOn w:val="a0"/>
    <w:rsid w:val="00BE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C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2Char">
    <w:name w:val="Doc head 2 Char"/>
    <w:link w:val="Dochead2"/>
    <w:locked/>
    <w:rsid w:val="00B930CD"/>
    <w:rPr>
      <w:rFonts w:ascii="Arial" w:eastAsia="Times New Roman" w:hAnsi="Arial" w:cs="Times New Roman"/>
      <w:b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B930CD"/>
    <w:pPr>
      <w:widowControl/>
      <w:spacing w:before="40" w:after="40" w:line="240" w:lineRule="auto"/>
      <w:jc w:val="center"/>
    </w:pPr>
    <w:rPr>
      <w:b/>
      <w:sz w:val="28"/>
      <w:szCs w:val="28"/>
      <w:lang w:val="ru-RU"/>
    </w:rPr>
  </w:style>
  <w:style w:type="paragraph" w:styleId="a3">
    <w:name w:val="No Spacing"/>
    <w:uiPriority w:val="1"/>
    <w:qFormat/>
    <w:rsid w:val="00B930CD"/>
    <w:pPr>
      <w:spacing w:after="0" w:line="240" w:lineRule="auto"/>
    </w:pPr>
  </w:style>
  <w:style w:type="paragraph" w:customStyle="1" w:styleId="NESEnglishTable">
    <w:name w:val="NES English Table"/>
    <w:basedOn w:val="a"/>
    <w:link w:val="NESEnglishTableChar"/>
    <w:autoRedefine/>
    <w:rsid w:val="00B930CD"/>
    <w:pPr>
      <w:spacing w:after="120" w:line="288" w:lineRule="auto"/>
      <w:jc w:val="both"/>
    </w:pPr>
    <w:rPr>
      <w:rFonts w:ascii="PJOAB H+ Meta Book LF" w:hAnsi="PJOAB H+ Meta Book LF"/>
      <w:sz w:val="24"/>
      <w:lang w:eastAsia="en-GB"/>
    </w:rPr>
  </w:style>
  <w:style w:type="character" w:customStyle="1" w:styleId="NESEnglishTableChar">
    <w:name w:val="NES English Table Char"/>
    <w:link w:val="NESEnglishTable"/>
    <w:locked/>
    <w:rsid w:val="00B930CD"/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B93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30C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6">
    <w:name w:val="Emphasis"/>
    <w:basedOn w:val="a0"/>
    <w:uiPriority w:val="20"/>
    <w:qFormat/>
    <w:rsid w:val="00B930CD"/>
    <w:rPr>
      <w:i/>
      <w:iCs/>
    </w:rPr>
  </w:style>
  <w:style w:type="paragraph" w:styleId="a7">
    <w:name w:val="List Paragraph"/>
    <w:basedOn w:val="a"/>
    <w:uiPriority w:val="34"/>
    <w:qFormat/>
    <w:rsid w:val="00B930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CD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basedOn w:val="a0"/>
    <w:uiPriority w:val="99"/>
    <w:unhideWhenUsed/>
    <w:rsid w:val="004747FA"/>
    <w:rPr>
      <w:color w:val="0000FF" w:themeColor="hyperlink"/>
      <w:u w:val="single"/>
    </w:rPr>
  </w:style>
  <w:style w:type="character" w:customStyle="1" w:styleId="word">
    <w:name w:val="word"/>
    <w:basedOn w:val="a0"/>
    <w:rsid w:val="00BE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en.wikipedia.org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https://quizlady.com/how-green-are-you/" TargetMode="Externa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wikihow.com/Play-Four-Corners/ima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BD043B-C29A-4AA2-8D2E-C26212DC7E77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581D63-5245-4B1C-A33B-F7A0AFA625DE}">
      <dgm:prSet phldrT="[Текст]"/>
      <dgm:spPr/>
      <dgm:t>
        <a:bodyPr/>
        <a:lstStyle/>
        <a:p>
          <a:r>
            <a:rPr lang="en-US"/>
            <a:t>Ecologocal problems</a:t>
          </a:r>
          <a:endParaRPr lang="ru-RU"/>
        </a:p>
      </dgm:t>
    </dgm:pt>
    <dgm:pt modelId="{8ED2BB77-0F93-454A-A049-EE66F686EED0}" type="parTrans" cxnId="{ACEC8D7D-509D-4901-996C-DD14ABA4584F}">
      <dgm:prSet/>
      <dgm:spPr/>
      <dgm:t>
        <a:bodyPr/>
        <a:lstStyle/>
        <a:p>
          <a:endParaRPr lang="ru-RU"/>
        </a:p>
      </dgm:t>
    </dgm:pt>
    <dgm:pt modelId="{1BF131C2-7522-49FD-8052-5EBE2EF1D86C}" type="sibTrans" cxnId="{ACEC8D7D-509D-4901-996C-DD14ABA4584F}">
      <dgm:prSet/>
      <dgm:spPr/>
      <dgm:t>
        <a:bodyPr/>
        <a:lstStyle/>
        <a:p>
          <a:endParaRPr lang="ru-RU"/>
        </a:p>
      </dgm:t>
    </dgm:pt>
    <dgm:pt modelId="{DB33411A-0E89-4E92-87BA-7920661F0445}">
      <dgm:prSet phldrT="[Текст]" phldr="1"/>
      <dgm:spPr/>
      <dgm:t>
        <a:bodyPr/>
        <a:lstStyle/>
        <a:p>
          <a:endParaRPr lang="ru-RU"/>
        </a:p>
      </dgm:t>
    </dgm:pt>
    <dgm:pt modelId="{DB97AD31-4C18-4F5B-BD26-D139ACF44DC2}" type="parTrans" cxnId="{CD3D0197-D08F-4C51-8F99-91967707B04E}">
      <dgm:prSet/>
      <dgm:spPr/>
      <dgm:t>
        <a:bodyPr/>
        <a:lstStyle/>
        <a:p>
          <a:endParaRPr lang="ru-RU"/>
        </a:p>
      </dgm:t>
    </dgm:pt>
    <dgm:pt modelId="{8EAB5832-D892-4407-9D50-60FB3F59CC1B}" type="sibTrans" cxnId="{CD3D0197-D08F-4C51-8F99-91967707B04E}">
      <dgm:prSet/>
      <dgm:spPr/>
      <dgm:t>
        <a:bodyPr/>
        <a:lstStyle/>
        <a:p>
          <a:endParaRPr lang="ru-RU"/>
        </a:p>
      </dgm:t>
    </dgm:pt>
    <dgm:pt modelId="{1643DD37-A6B5-494B-9A07-9ABCC669C9CA}">
      <dgm:prSet phldrT="[Текст]" phldr="1"/>
      <dgm:spPr/>
      <dgm:t>
        <a:bodyPr/>
        <a:lstStyle/>
        <a:p>
          <a:endParaRPr lang="ru-RU"/>
        </a:p>
      </dgm:t>
    </dgm:pt>
    <dgm:pt modelId="{4D6B2688-92A3-4510-B3B4-4DF9939CFAE3}" type="parTrans" cxnId="{C35C426A-A60E-41A6-9F3B-8EE17F0539C5}">
      <dgm:prSet/>
      <dgm:spPr/>
      <dgm:t>
        <a:bodyPr/>
        <a:lstStyle/>
        <a:p>
          <a:endParaRPr lang="ru-RU"/>
        </a:p>
      </dgm:t>
    </dgm:pt>
    <dgm:pt modelId="{D41B0A38-9141-4584-B28E-366E5E9D0414}" type="sibTrans" cxnId="{C35C426A-A60E-41A6-9F3B-8EE17F0539C5}">
      <dgm:prSet/>
      <dgm:spPr/>
      <dgm:t>
        <a:bodyPr/>
        <a:lstStyle/>
        <a:p>
          <a:endParaRPr lang="ru-RU"/>
        </a:p>
      </dgm:t>
    </dgm:pt>
    <dgm:pt modelId="{688DE051-6BA2-4F38-B602-3FF99920946A}">
      <dgm:prSet phldrT="[Текст]" phldr="1"/>
      <dgm:spPr/>
      <dgm:t>
        <a:bodyPr/>
        <a:lstStyle/>
        <a:p>
          <a:endParaRPr lang="ru-RU"/>
        </a:p>
      </dgm:t>
    </dgm:pt>
    <dgm:pt modelId="{B1F36E54-B760-4F8D-BA60-E40C84BE2058}" type="parTrans" cxnId="{CEF9AE56-2CAC-447C-9234-239CBFDFAB50}">
      <dgm:prSet/>
      <dgm:spPr/>
      <dgm:t>
        <a:bodyPr/>
        <a:lstStyle/>
        <a:p>
          <a:endParaRPr lang="ru-RU"/>
        </a:p>
      </dgm:t>
    </dgm:pt>
    <dgm:pt modelId="{3CE8A0CE-8840-4572-8E71-2AE501A636B1}" type="sibTrans" cxnId="{CEF9AE56-2CAC-447C-9234-239CBFDFAB50}">
      <dgm:prSet/>
      <dgm:spPr/>
      <dgm:t>
        <a:bodyPr/>
        <a:lstStyle/>
        <a:p>
          <a:endParaRPr lang="ru-RU"/>
        </a:p>
      </dgm:t>
    </dgm:pt>
    <dgm:pt modelId="{442F829D-D8A3-4D69-A9A4-EA14ADE626B8}">
      <dgm:prSet phldrT="[Текст]" phldr="1"/>
      <dgm:spPr/>
      <dgm:t>
        <a:bodyPr/>
        <a:lstStyle/>
        <a:p>
          <a:endParaRPr lang="ru-RU"/>
        </a:p>
      </dgm:t>
    </dgm:pt>
    <dgm:pt modelId="{D6535807-3925-4528-9A60-EAF190EE03C0}" type="parTrans" cxnId="{A0075622-5863-4638-BC21-3857CC789243}">
      <dgm:prSet/>
      <dgm:spPr/>
      <dgm:t>
        <a:bodyPr/>
        <a:lstStyle/>
        <a:p>
          <a:endParaRPr lang="ru-RU"/>
        </a:p>
      </dgm:t>
    </dgm:pt>
    <dgm:pt modelId="{B1F2D564-65EA-42AE-BCD8-6F8FF4C091F8}" type="sibTrans" cxnId="{A0075622-5863-4638-BC21-3857CC789243}">
      <dgm:prSet/>
      <dgm:spPr/>
      <dgm:t>
        <a:bodyPr/>
        <a:lstStyle/>
        <a:p>
          <a:endParaRPr lang="ru-RU"/>
        </a:p>
      </dgm:t>
    </dgm:pt>
    <dgm:pt modelId="{3D830431-B363-49EC-A5E1-9FEBC465C379}" type="pres">
      <dgm:prSet presAssocID="{C9BD043B-C29A-4AA2-8D2E-C26212DC7E7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F50FE9-38A4-4B0A-96D0-B1DAD86F4794}" type="pres">
      <dgm:prSet presAssocID="{96581D63-5245-4B1C-A33B-F7A0AFA625DE}" presName="centerShape" presStyleLbl="node0" presStyleIdx="0" presStyleCnt="1" custScaleX="188664"/>
      <dgm:spPr/>
      <dgm:t>
        <a:bodyPr/>
        <a:lstStyle/>
        <a:p>
          <a:endParaRPr lang="ru-RU"/>
        </a:p>
      </dgm:t>
    </dgm:pt>
    <dgm:pt modelId="{E3B36046-73C3-4196-9AF8-7053C4C409D1}" type="pres">
      <dgm:prSet presAssocID="{DB97AD31-4C18-4F5B-BD26-D139ACF44DC2}" presName="Name9" presStyleLbl="parChTrans1D2" presStyleIdx="0" presStyleCnt="4"/>
      <dgm:spPr/>
      <dgm:t>
        <a:bodyPr/>
        <a:lstStyle/>
        <a:p>
          <a:endParaRPr lang="ru-RU"/>
        </a:p>
      </dgm:t>
    </dgm:pt>
    <dgm:pt modelId="{C3022A9A-614C-449E-94F0-1184371DA093}" type="pres">
      <dgm:prSet presAssocID="{DB97AD31-4C18-4F5B-BD26-D139ACF44DC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E2E89A4F-5B38-429A-AB8F-CC71C3073A03}" type="pres">
      <dgm:prSet presAssocID="{DB33411A-0E89-4E92-87BA-7920661F0445}" presName="node" presStyleLbl="node1" presStyleIdx="0" presStyleCnt="4" custRadScaleRad="112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FBDBB8-821C-47CD-899E-28EBD913BC46}" type="pres">
      <dgm:prSet presAssocID="{4D6B2688-92A3-4510-B3B4-4DF9939CFAE3}" presName="Name9" presStyleLbl="parChTrans1D2" presStyleIdx="1" presStyleCnt="4"/>
      <dgm:spPr/>
      <dgm:t>
        <a:bodyPr/>
        <a:lstStyle/>
        <a:p>
          <a:endParaRPr lang="ru-RU"/>
        </a:p>
      </dgm:t>
    </dgm:pt>
    <dgm:pt modelId="{09F23DD2-7E5C-4A40-A479-8BE9D9E302A6}" type="pres">
      <dgm:prSet presAssocID="{4D6B2688-92A3-4510-B3B4-4DF9939CFAE3}" presName="connTx" presStyleLbl="parChTrans1D2" presStyleIdx="1" presStyleCnt="4"/>
      <dgm:spPr/>
      <dgm:t>
        <a:bodyPr/>
        <a:lstStyle/>
        <a:p>
          <a:endParaRPr lang="ru-RU"/>
        </a:p>
      </dgm:t>
    </dgm:pt>
    <dgm:pt modelId="{51109928-83A3-4454-9A65-3A42216F4944}" type="pres">
      <dgm:prSet presAssocID="{1643DD37-A6B5-494B-9A07-9ABCC669C9CA}" presName="node" presStyleLbl="node1" presStyleIdx="1" presStyleCnt="4" custRadScaleRad="158906" custRadScaleInc="-1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B66BDD-EC35-49A0-A5EC-DFE3231337BA}" type="pres">
      <dgm:prSet presAssocID="{B1F36E54-B760-4F8D-BA60-E40C84BE2058}" presName="Name9" presStyleLbl="parChTrans1D2" presStyleIdx="2" presStyleCnt="4"/>
      <dgm:spPr/>
      <dgm:t>
        <a:bodyPr/>
        <a:lstStyle/>
        <a:p>
          <a:endParaRPr lang="ru-RU"/>
        </a:p>
      </dgm:t>
    </dgm:pt>
    <dgm:pt modelId="{24EA7E50-FBC1-4F53-B888-26BEDE029DF9}" type="pres">
      <dgm:prSet presAssocID="{B1F36E54-B760-4F8D-BA60-E40C84BE205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2D4135DE-DE64-4066-BD36-A1267A0B5943}" type="pres">
      <dgm:prSet presAssocID="{688DE051-6BA2-4F38-B602-3FF99920946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DAA879-5B0F-4180-93D5-35622E49B2B4}" type="pres">
      <dgm:prSet presAssocID="{D6535807-3925-4528-9A60-EAF190EE03C0}" presName="Name9" presStyleLbl="parChTrans1D2" presStyleIdx="3" presStyleCnt="4"/>
      <dgm:spPr/>
      <dgm:t>
        <a:bodyPr/>
        <a:lstStyle/>
        <a:p>
          <a:endParaRPr lang="ru-RU"/>
        </a:p>
      </dgm:t>
    </dgm:pt>
    <dgm:pt modelId="{B4EF2F14-59DE-4F98-9BB9-7B0329C22527}" type="pres">
      <dgm:prSet presAssocID="{D6535807-3925-4528-9A60-EAF190EE03C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F557CBF-060F-4575-B56D-5C5DAE22451B}" type="pres">
      <dgm:prSet presAssocID="{442F829D-D8A3-4D69-A9A4-EA14ADE626B8}" presName="node" presStyleLbl="node1" presStyleIdx="3" presStyleCnt="4" custRadScaleRad="152056" custRadScaleInc="43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3D0197-D08F-4C51-8F99-91967707B04E}" srcId="{96581D63-5245-4B1C-A33B-F7A0AFA625DE}" destId="{DB33411A-0E89-4E92-87BA-7920661F0445}" srcOrd="0" destOrd="0" parTransId="{DB97AD31-4C18-4F5B-BD26-D139ACF44DC2}" sibTransId="{8EAB5832-D892-4407-9D50-60FB3F59CC1B}"/>
    <dgm:cxn modelId="{0C66E38E-8091-41A9-BB42-8214363B9BCB}" type="presOf" srcId="{D6535807-3925-4528-9A60-EAF190EE03C0}" destId="{25DAA879-5B0F-4180-93D5-35622E49B2B4}" srcOrd="0" destOrd="0" presId="urn:microsoft.com/office/officeart/2005/8/layout/radial1"/>
    <dgm:cxn modelId="{30EFFF9D-612E-428B-B37F-E6773B086205}" type="presOf" srcId="{DB33411A-0E89-4E92-87BA-7920661F0445}" destId="{E2E89A4F-5B38-429A-AB8F-CC71C3073A03}" srcOrd="0" destOrd="0" presId="urn:microsoft.com/office/officeart/2005/8/layout/radial1"/>
    <dgm:cxn modelId="{D8F444CC-0764-4E24-8C60-9B6FB969D06C}" type="presOf" srcId="{442F829D-D8A3-4D69-A9A4-EA14ADE626B8}" destId="{3F557CBF-060F-4575-B56D-5C5DAE22451B}" srcOrd="0" destOrd="0" presId="urn:microsoft.com/office/officeart/2005/8/layout/radial1"/>
    <dgm:cxn modelId="{26F57628-6EEC-4A70-91C6-BE9B47DABBCC}" type="presOf" srcId="{DB97AD31-4C18-4F5B-BD26-D139ACF44DC2}" destId="{C3022A9A-614C-449E-94F0-1184371DA093}" srcOrd="1" destOrd="0" presId="urn:microsoft.com/office/officeart/2005/8/layout/radial1"/>
    <dgm:cxn modelId="{A6ECC666-EDC1-4BBC-B269-2FDFB9351616}" type="presOf" srcId="{96581D63-5245-4B1C-A33B-F7A0AFA625DE}" destId="{8FF50FE9-38A4-4B0A-96D0-B1DAD86F4794}" srcOrd="0" destOrd="0" presId="urn:microsoft.com/office/officeart/2005/8/layout/radial1"/>
    <dgm:cxn modelId="{B650E6E7-2F0B-42E7-8DED-F3E83B5566EE}" type="presOf" srcId="{D6535807-3925-4528-9A60-EAF190EE03C0}" destId="{B4EF2F14-59DE-4F98-9BB9-7B0329C22527}" srcOrd="1" destOrd="0" presId="urn:microsoft.com/office/officeart/2005/8/layout/radial1"/>
    <dgm:cxn modelId="{ACEC8D7D-509D-4901-996C-DD14ABA4584F}" srcId="{C9BD043B-C29A-4AA2-8D2E-C26212DC7E77}" destId="{96581D63-5245-4B1C-A33B-F7A0AFA625DE}" srcOrd="0" destOrd="0" parTransId="{8ED2BB77-0F93-454A-A049-EE66F686EED0}" sibTransId="{1BF131C2-7522-49FD-8052-5EBE2EF1D86C}"/>
    <dgm:cxn modelId="{1D0F60A5-063C-449E-A030-7797112480E1}" type="presOf" srcId="{4D6B2688-92A3-4510-B3B4-4DF9939CFAE3}" destId="{09FBDBB8-821C-47CD-899E-28EBD913BC46}" srcOrd="0" destOrd="0" presId="urn:microsoft.com/office/officeart/2005/8/layout/radial1"/>
    <dgm:cxn modelId="{106CDEF5-5CA9-48DF-BC44-42FE6F2BFDDB}" type="presOf" srcId="{C9BD043B-C29A-4AA2-8D2E-C26212DC7E77}" destId="{3D830431-B363-49EC-A5E1-9FEBC465C379}" srcOrd="0" destOrd="0" presId="urn:microsoft.com/office/officeart/2005/8/layout/radial1"/>
    <dgm:cxn modelId="{3E7C006A-7136-4CB8-957F-5A0F86EE6106}" type="presOf" srcId="{688DE051-6BA2-4F38-B602-3FF99920946A}" destId="{2D4135DE-DE64-4066-BD36-A1267A0B5943}" srcOrd="0" destOrd="0" presId="urn:microsoft.com/office/officeart/2005/8/layout/radial1"/>
    <dgm:cxn modelId="{479E9223-88F8-4C2F-BBAB-D0C3346B622D}" type="presOf" srcId="{B1F36E54-B760-4F8D-BA60-E40C84BE2058}" destId="{80B66BDD-EC35-49A0-A5EC-DFE3231337BA}" srcOrd="0" destOrd="0" presId="urn:microsoft.com/office/officeart/2005/8/layout/radial1"/>
    <dgm:cxn modelId="{D49BEA15-6FED-4B59-9D5D-4BCFD1F9A80A}" type="presOf" srcId="{DB97AD31-4C18-4F5B-BD26-D139ACF44DC2}" destId="{E3B36046-73C3-4196-9AF8-7053C4C409D1}" srcOrd="0" destOrd="0" presId="urn:microsoft.com/office/officeart/2005/8/layout/radial1"/>
    <dgm:cxn modelId="{C35C426A-A60E-41A6-9F3B-8EE17F0539C5}" srcId="{96581D63-5245-4B1C-A33B-F7A0AFA625DE}" destId="{1643DD37-A6B5-494B-9A07-9ABCC669C9CA}" srcOrd="1" destOrd="0" parTransId="{4D6B2688-92A3-4510-B3B4-4DF9939CFAE3}" sibTransId="{D41B0A38-9141-4584-B28E-366E5E9D0414}"/>
    <dgm:cxn modelId="{92C0AFDC-8389-4923-899F-1DB1AEA58948}" type="presOf" srcId="{B1F36E54-B760-4F8D-BA60-E40C84BE2058}" destId="{24EA7E50-FBC1-4F53-B888-26BEDE029DF9}" srcOrd="1" destOrd="0" presId="urn:microsoft.com/office/officeart/2005/8/layout/radial1"/>
    <dgm:cxn modelId="{A0075622-5863-4638-BC21-3857CC789243}" srcId="{96581D63-5245-4B1C-A33B-F7A0AFA625DE}" destId="{442F829D-D8A3-4D69-A9A4-EA14ADE626B8}" srcOrd="3" destOrd="0" parTransId="{D6535807-3925-4528-9A60-EAF190EE03C0}" sibTransId="{B1F2D564-65EA-42AE-BCD8-6F8FF4C091F8}"/>
    <dgm:cxn modelId="{CEF9AE56-2CAC-447C-9234-239CBFDFAB50}" srcId="{96581D63-5245-4B1C-A33B-F7A0AFA625DE}" destId="{688DE051-6BA2-4F38-B602-3FF99920946A}" srcOrd="2" destOrd="0" parTransId="{B1F36E54-B760-4F8D-BA60-E40C84BE2058}" sibTransId="{3CE8A0CE-8840-4572-8E71-2AE501A636B1}"/>
    <dgm:cxn modelId="{79284D5C-6492-4727-9BBC-9E17B119C94A}" type="presOf" srcId="{4D6B2688-92A3-4510-B3B4-4DF9939CFAE3}" destId="{09F23DD2-7E5C-4A40-A479-8BE9D9E302A6}" srcOrd="1" destOrd="0" presId="urn:microsoft.com/office/officeart/2005/8/layout/radial1"/>
    <dgm:cxn modelId="{9EE63591-8CCD-4BE0-931E-61E819090441}" type="presOf" srcId="{1643DD37-A6B5-494B-9A07-9ABCC669C9CA}" destId="{51109928-83A3-4454-9A65-3A42216F4944}" srcOrd="0" destOrd="0" presId="urn:microsoft.com/office/officeart/2005/8/layout/radial1"/>
    <dgm:cxn modelId="{FE9F41D9-03D4-4610-AB89-93E52E2B5CC9}" type="presParOf" srcId="{3D830431-B363-49EC-A5E1-9FEBC465C379}" destId="{8FF50FE9-38A4-4B0A-96D0-B1DAD86F4794}" srcOrd="0" destOrd="0" presId="urn:microsoft.com/office/officeart/2005/8/layout/radial1"/>
    <dgm:cxn modelId="{B0C86579-4786-4197-A3AE-EBD037B57FC0}" type="presParOf" srcId="{3D830431-B363-49EC-A5E1-9FEBC465C379}" destId="{E3B36046-73C3-4196-9AF8-7053C4C409D1}" srcOrd="1" destOrd="0" presId="urn:microsoft.com/office/officeart/2005/8/layout/radial1"/>
    <dgm:cxn modelId="{57EB2101-02B5-44DF-8CEB-774EC4CBE4CC}" type="presParOf" srcId="{E3B36046-73C3-4196-9AF8-7053C4C409D1}" destId="{C3022A9A-614C-449E-94F0-1184371DA093}" srcOrd="0" destOrd="0" presId="urn:microsoft.com/office/officeart/2005/8/layout/radial1"/>
    <dgm:cxn modelId="{1DB14F19-FEBA-43B6-9FE1-ED8B1A2E8BE0}" type="presParOf" srcId="{3D830431-B363-49EC-A5E1-9FEBC465C379}" destId="{E2E89A4F-5B38-429A-AB8F-CC71C3073A03}" srcOrd="2" destOrd="0" presId="urn:microsoft.com/office/officeart/2005/8/layout/radial1"/>
    <dgm:cxn modelId="{5BF6D270-F490-49F0-A023-335D049F7015}" type="presParOf" srcId="{3D830431-B363-49EC-A5E1-9FEBC465C379}" destId="{09FBDBB8-821C-47CD-899E-28EBD913BC46}" srcOrd="3" destOrd="0" presId="urn:microsoft.com/office/officeart/2005/8/layout/radial1"/>
    <dgm:cxn modelId="{9DDF23BA-89A3-4F28-ADB7-45731CB7A92D}" type="presParOf" srcId="{09FBDBB8-821C-47CD-899E-28EBD913BC46}" destId="{09F23DD2-7E5C-4A40-A479-8BE9D9E302A6}" srcOrd="0" destOrd="0" presId="urn:microsoft.com/office/officeart/2005/8/layout/radial1"/>
    <dgm:cxn modelId="{6B4E6754-4882-4250-8BAE-FA6818A811DA}" type="presParOf" srcId="{3D830431-B363-49EC-A5E1-9FEBC465C379}" destId="{51109928-83A3-4454-9A65-3A42216F4944}" srcOrd="4" destOrd="0" presId="urn:microsoft.com/office/officeart/2005/8/layout/radial1"/>
    <dgm:cxn modelId="{274E71E2-CDC3-4BDF-8954-942167434043}" type="presParOf" srcId="{3D830431-B363-49EC-A5E1-9FEBC465C379}" destId="{80B66BDD-EC35-49A0-A5EC-DFE3231337BA}" srcOrd="5" destOrd="0" presId="urn:microsoft.com/office/officeart/2005/8/layout/radial1"/>
    <dgm:cxn modelId="{FF16C416-B691-4466-989E-94D06A432F2B}" type="presParOf" srcId="{80B66BDD-EC35-49A0-A5EC-DFE3231337BA}" destId="{24EA7E50-FBC1-4F53-B888-26BEDE029DF9}" srcOrd="0" destOrd="0" presId="urn:microsoft.com/office/officeart/2005/8/layout/radial1"/>
    <dgm:cxn modelId="{56690173-D5B7-441C-B5AC-5411E4B85D25}" type="presParOf" srcId="{3D830431-B363-49EC-A5E1-9FEBC465C379}" destId="{2D4135DE-DE64-4066-BD36-A1267A0B5943}" srcOrd="6" destOrd="0" presId="urn:microsoft.com/office/officeart/2005/8/layout/radial1"/>
    <dgm:cxn modelId="{EDE384C3-5478-4B69-BA55-3ADD717DE4C5}" type="presParOf" srcId="{3D830431-B363-49EC-A5E1-9FEBC465C379}" destId="{25DAA879-5B0F-4180-93D5-35622E49B2B4}" srcOrd="7" destOrd="0" presId="urn:microsoft.com/office/officeart/2005/8/layout/radial1"/>
    <dgm:cxn modelId="{7A838C39-55CA-4955-9EB3-299177C417CE}" type="presParOf" srcId="{25DAA879-5B0F-4180-93D5-35622E49B2B4}" destId="{B4EF2F14-59DE-4F98-9BB9-7B0329C22527}" srcOrd="0" destOrd="0" presId="urn:microsoft.com/office/officeart/2005/8/layout/radial1"/>
    <dgm:cxn modelId="{0222703E-B708-43BF-A1E4-080F0FFBC810}" type="presParOf" srcId="{3D830431-B363-49EC-A5E1-9FEBC465C379}" destId="{3F557CBF-060F-4575-B56D-5C5DAE22451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50FE9-38A4-4B0A-96D0-B1DAD86F4794}">
      <dsp:nvSpPr>
        <dsp:cNvPr id="0" name=""/>
        <dsp:cNvSpPr/>
      </dsp:nvSpPr>
      <dsp:spPr>
        <a:xfrm>
          <a:off x="970173" y="422848"/>
          <a:ext cx="612658" cy="3247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Ecologocal problems</a:t>
          </a:r>
          <a:endParaRPr lang="ru-RU" sz="600" kern="1200"/>
        </a:p>
      </dsp:txBody>
      <dsp:txXfrm>
        <a:off x="1059895" y="470404"/>
        <a:ext cx="433214" cy="229623"/>
      </dsp:txXfrm>
    </dsp:sp>
    <dsp:sp modelId="{E3B36046-73C3-4196-9AF8-7053C4C409D1}">
      <dsp:nvSpPr>
        <dsp:cNvPr id="0" name=""/>
        <dsp:cNvSpPr/>
      </dsp:nvSpPr>
      <dsp:spPr>
        <a:xfrm rot="16200000">
          <a:off x="1227445" y="362344"/>
          <a:ext cx="98113" cy="22895"/>
        </a:xfrm>
        <a:custGeom>
          <a:avLst/>
          <a:gdLst/>
          <a:ahLst/>
          <a:cxnLst/>
          <a:rect l="0" t="0" r="0" b="0"/>
          <a:pathLst>
            <a:path>
              <a:moveTo>
                <a:pt x="0" y="11447"/>
              </a:moveTo>
              <a:lnTo>
                <a:pt x="98113" y="11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74049" y="371338"/>
        <a:ext cx="4905" cy="4905"/>
      </dsp:txXfrm>
    </dsp:sp>
    <dsp:sp modelId="{E2E89A4F-5B38-429A-AB8F-CC71C3073A03}">
      <dsp:nvSpPr>
        <dsp:cNvPr id="0" name=""/>
        <dsp:cNvSpPr/>
      </dsp:nvSpPr>
      <dsp:spPr>
        <a:xfrm>
          <a:off x="1114134" y="0"/>
          <a:ext cx="324735" cy="3247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161690" y="47556"/>
        <a:ext cx="229623" cy="229623"/>
      </dsp:txXfrm>
    </dsp:sp>
    <dsp:sp modelId="{09FBDBB8-821C-47CD-899E-28EBD913BC46}">
      <dsp:nvSpPr>
        <dsp:cNvPr id="0" name=""/>
        <dsp:cNvSpPr/>
      </dsp:nvSpPr>
      <dsp:spPr>
        <a:xfrm rot="21562524">
          <a:off x="1582760" y="569326"/>
          <a:ext cx="202399" cy="22895"/>
        </a:xfrm>
        <a:custGeom>
          <a:avLst/>
          <a:gdLst/>
          <a:ahLst/>
          <a:cxnLst/>
          <a:rect l="0" t="0" r="0" b="0"/>
          <a:pathLst>
            <a:path>
              <a:moveTo>
                <a:pt x="0" y="11447"/>
              </a:moveTo>
              <a:lnTo>
                <a:pt x="202399" y="11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78900" y="575713"/>
        <a:ext cx="10119" cy="10119"/>
      </dsp:txXfrm>
    </dsp:sp>
    <dsp:sp modelId="{51109928-83A3-4454-9A65-3A42216F4944}">
      <dsp:nvSpPr>
        <dsp:cNvPr id="0" name=""/>
        <dsp:cNvSpPr/>
      </dsp:nvSpPr>
      <dsp:spPr>
        <a:xfrm>
          <a:off x="1785145" y="415533"/>
          <a:ext cx="324735" cy="3247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832701" y="463089"/>
        <a:ext cx="229623" cy="229623"/>
      </dsp:txXfrm>
    </dsp:sp>
    <dsp:sp modelId="{80B66BDD-EC35-49A0-A5EC-DFE3231337BA}">
      <dsp:nvSpPr>
        <dsp:cNvPr id="0" name=""/>
        <dsp:cNvSpPr/>
      </dsp:nvSpPr>
      <dsp:spPr>
        <a:xfrm rot="5400000">
          <a:off x="1227723" y="784915"/>
          <a:ext cx="97558" cy="22895"/>
        </a:xfrm>
        <a:custGeom>
          <a:avLst/>
          <a:gdLst/>
          <a:ahLst/>
          <a:cxnLst/>
          <a:rect l="0" t="0" r="0" b="0"/>
          <a:pathLst>
            <a:path>
              <a:moveTo>
                <a:pt x="0" y="11447"/>
              </a:moveTo>
              <a:lnTo>
                <a:pt x="97558" y="11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74063" y="793923"/>
        <a:ext cx="4877" cy="4877"/>
      </dsp:txXfrm>
    </dsp:sp>
    <dsp:sp modelId="{2D4135DE-DE64-4066-BD36-A1267A0B5943}">
      <dsp:nvSpPr>
        <dsp:cNvPr id="0" name=""/>
        <dsp:cNvSpPr/>
      </dsp:nvSpPr>
      <dsp:spPr>
        <a:xfrm>
          <a:off x="1114134" y="845142"/>
          <a:ext cx="324735" cy="3247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161690" y="892698"/>
        <a:ext cx="229623" cy="229623"/>
      </dsp:txXfrm>
    </dsp:sp>
    <dsp:sp modelId="{25DAA879-5B0F-4180-93D5-35622E49B2B4}">
      <dsp:nvSpPr>
        <dsp:cNvPr id="0" name=""/>
        <dsp:cNvSpPr/>
      </dsp:nvSpPr>
      <dsp:spPr>
        <a:xfrm rot="10917504">
          <a:off x="796976" y="560344"/>
          <a:ext cx="173883" cy="22895"/>
        </a:xfrm>
        <a:custGeom>
          <a:avLst/>
          <a:gdLst/>
          <a:ahLst/>
          <a:cxnLst/>
          <a:rect l="0" t="0" r="0" b="0"/>
          <a:pathLst>
            <a:path>
              <a:moveTo>
                <a:pt x="0" y="11447"/>
              </a:moveTo>
              <a:lnTo>
                <a:pt x="173883" y="11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879570" y="567444"/>
        <a:ext cx="8694" cy="8694"/>
      </dsp:txXfrm>
    </dsp:sp>
    <dsp:sp modelId="{3F557CBF-060F-4575-B56D-5C5DAE22451B}">
      <dsp:nvSpPr>
        <dsp:cNvPr id="0" name=""/>
        <dsp:cNvSpPr/>
      </dsp:nvSpPr>
      <dsp:spPr>
        <a:xfrm>
          <a:off x="472386" y="400904"/>
          <a:ext cx="324735" cy="3247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19942" y="448460"/>
        <a:ext cx="229623" cy="229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B7A2-198E-4453-8F15-3A53D76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2020-10-24T08:53:00Z</cp:lastPrinted>
  <dcterms:created xsi:type="dcterms:W3CDTF">2020-10-23T20:43:00Z</dcterms:created>
  <dcterms:modified xsi:type="dcterms:W3CDTF">2020-12-07T08:15:00Z</dcterms:modified>
</cp:coreProperties>
</file>