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97" w:rsidRPr="00B06BFB" w:rsidRDefault="006B0E97" w:rsidP="006B0E97">
      <w:pPr>
        <w:pStyle w:val="a4"/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6BFB">
        <w:rPr>
          <w:rFonts w:ascii="Times New Roman" w:hAnsi="Times New Roman" w:cs="Times New Roman"/>
          <w:sz w:val="18"/>
          <w:szCs w:val="18"/>
        </w:rPr>
        <w:t xml:space="preserve">                      КГУ «Калиновская СОШ»</w:t>
      </w:r>
    </w:p>
    <w:p w:rsidR="006B0E97" w:rsidRPr="00B06BFB" w:rsidRDefault="006B0E97" w:rsidP="006B0E97">
      <w:pPr>
        <w:pStyle w:val="a4"/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6BFB">
        <w:rPr>
          <w:rFonts w:ascii="Times New Roman" w:hAnsi="Times New Roman" w:cs="Times New Roman"/>
          <w:sz w:val="18"/>
          <w:szCs w:val="18"/>
        </w:rPr>
        <w:t>учи</w:t>
      </w:r>
      <w:r>
        <w:rPr>
          <w:rFonts w:ascii="Times New Roman" w:hAnsi="Times New Roman" w:cs="Times New Roman"/>
          <w:sz w:val="18"/>
          <w:szCs w:val="18"/>
        </w:rPr>
        <w:t>тель ИСТОРИИ</w:t>
      </w:r>
    </w:p>
    <w:p w:rsidR="006B0E97" w:rsidRDefault="006B0E97" w:rsidP="006B0E97">
      <w:pPr>
        <w:pStyle w:val="a4"/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Селивончик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Татьяна Алексеевна</w:t>
      </w:r>
    </w:p>
    <w:p w:rsidR="006B0E97" w:rsidRDefault="006B0E97" w:rsidP="006B0E97">
      <w:pPr>
        <w:pStyle w:val="a4"/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Февраль, 2021 год.</w:t>
      </w:r>
    </w:p>
    <w:p w:rsidR="00E84FE3" w:rsidRPr="006B0E97" w:rsidRDefault="004708B6" w:rsidP="006B0E97">
      <w:pPr>
        <w:pStyle w:val="a4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0E97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415761" w:rsidRPr="0041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76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15761">
        <w:rPr>
          <w:rFonts w:ascii="Times New Roman" w:hAnsi="Times New Roman" w:cs="Times New Roman"/>
          <w:b/>
          <w:sz w:val="28"/>
          <w:szCs w:val="28"/>
        </w:rPr>
        <w:t>ИКТ</w:t>
      </w:r>
    </w:p>
    <w:p w:rsidR="00246474" w:rsidRPr="006B0E97" w:rsidRDefault="006B0E97" w:rsidP="006B0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уроках    в </w:t>
      </w:r>
      <w:r w:rsidR="009C2123" w:rsidRPr="006B0E97">
        <w:rPr>
          <w:rFonts w:ascii="Times New Roman" w:hAnsi="Times New Roman" w:cs="Times New Roman"/>
          <w:b/>
          <w:sz w:val="28"/>
          <w:szCs w:val="28"/>
        </w:rPr>
        <w:t>начальных классах.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474" w:rsidRPr="006B0E97" w:rsidRDefault="00415761" w:rsidP="006B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123" w:rsidRPr="006B0E97" w:rsidRDefault="009C2123" w:rsidP="006B0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    </w:t>
      </w:r>
      <w:r w:rsidRPr="006B0E97">
        <w:rPr>
          <w:rFonts w:ascii="Times New Roman" w:hAnsi="Times New Roman" w:cs="Times New Roman"/>
          <w:sz w:val="28"/>
          <w:szCs w:val="28"/>
        </w:rPr>
        <w:tab/>
        <w:t xml:space="preserve">Ребёнок, впервые переступил порог школы, попадает в мир знаний, где ему предстоит открывать много неизвестного, искать оригинальные, нестандартные решения в различных видах деятельности. Формирование творческой личности, одна из главных задач, провозглашенных в концепции модернизации   казахстанского образования. Её реализация диктует необходимость развития познавательных интересов, способностей и возможностей ребёнка. </w:t>
      </w:r>
    </w:p>
    <w:p w:rsidR="009C2123" w:rsidRPr="006B0E97" w:rsidRDefault="009C2123" w:rsidP="006B0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    Наиболее эффективными средствами включения ребёнка в процесс творчества на уроке являются: </w:t>
      </w:r>
    </w:p>
    <w:p w:rsidR="009C2123" w:rsidRPr="006B0E97" w:rsidRDefault="009C2123" w:rsidP="006B0E97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 xml:space="preserve">игровая деятельность; </w:t>
      </w:r>
    </w:p>
    <w:p w:rsidR="009C2123" w:rsidRPr="006B0E97" w:rsidRDefault="009C2123" w:rsidP="006B0E97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 xml:space="preserve">создание положительных эмоциональных ситуаций; </w:t>
      </w:r>
    </w:p>
    <w:p w:rsidR="009C2123" w:rsidRPr="006B0E97" w:rsidRDefault="009C2123" w:rsidP="006B0E97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 xml:space="preserve">работа в парах; </w:t>
      </w:r>
    </w:p>
    <w:p w:rsidR="009C2123" w:rsidRPr="006B0E97" w:rsidRDefault="009C2123" w:rsidP="006B0E97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 xml:space="preserve">проблемное обучение. </w:t>
      </w:r>
    </w:p>
    <w:p w:rsidR="004708B6" w:rsidRPr="006B0E97" w:rsidRDefault="004708B6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На сегодняшний день мы не можем не задумываться над тем, что ожидает наших учеников. Мы знаем, что будущее потребует от них огромного запаса знаний в области современных технологий. Сегодня уже 60% предложений о работе требуют минимальных компьютерных знаний, и этот процент будет только возрастать. Но подготовка молодёжи к будущему заключается не только в плане “готовности работать”.      Использование ИКТ в образовании может помочь в решении этих противоречий. Обучение – это процесс получения знаний. </w:t>
      </w:r>
    </w:p>
    <w:p w:rsidR="00246474" w:rsidRPr="006B0E97" w:rsidRDefault="004708B6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Традиционный источник знаний – учебник ограничен в своих возможностях. Обучающимся на разных ступенях образования всегда требовались дополнительные источники информации: библиотеки, музеи, архивы. В этом отношении жители крупных городов находятся в более благоприятных условиях, чем сельские жители. Здесь можно говорить о существовании информационного неравенства. Решить эту проблему поможет широкое применение в обучении информационных ресурсов Интернета. Для человека, живущего в рамках современной цивилизации характерно стремление к визуальному восприятию информации. </w:t>
      </w:r>
    </w:p>
    <w:p w:rsidR="008417A2" w:rsidRPr="006B0E97" w:rsidRDefault="008417A2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6B0E97">
        <w:rPr>
          <w:rFonts w:ascii="Times New Roman" w:hAnsi="Times New Roman" w:cs="Times New Roman"/>
          <w:sz w:val="28"/>
          <w:szCs w:val="28"/>
        </w:rPr>
        <w:t xml:space="preserve">  в начальных</w:t>
      </w:r>
      <w:r w:rsidRPr="006B0E97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4708B6" w:rsidRPr="006B0E97">
        <w:rPr>
          <w:rFonts w:ascii="Times New Roman" w:hAnsi="Times New Roman" w:cs="Times New Roman"/>
          <w:sz w:val="28"/>
          <w:szCs w:val="28"/>
        </w:rPr>
        <w:t xml:space="preserve"> – эт</w:t>
      </w:r>
      <w:r w:rsidRPr="006B0E97">
        <w:rPr>
          <w:rFonts w:ascii="Times New Roman" w:hAnsi="Times New Roman" w:cs="Times New Roman"/>
          <w:sz w:val="28"/>
          <w:szCs w:val="28"/>
        </w:rPr>
        <w:t>о, пожалуй, единственный   курс</w:t>
      </w:r>
      <w:r w:rsidR="004708B6" w:rsidRPr="006B0E97">
        <w:rPr>
          <w:rFonts w:ascii="Times New Roman" w:hAnsi="Times New Roman" w:cs="Times New Roman"/>
          <w:sz w:val="28"/>
          <w:szCs w:val="28"/>
        </w:rPr>
        <w:t xml:space="preserve"> в системе образования, который за последние 10–15 лет претерпел кардинальные изменения как в плане взглядов на сам</w:t>
      </w:r>
      <w:r w:rsidRPr="006B0E97">
        <w:rPr>
          <w:rFonts w:ascii="Times New Roman" w:hAnsi="Times New Roman" w:cs="Times New Roman"/>
          <w:sz w:val="28"/>
          <w:szCs w:val="28"/>
        </w:rPr>
        <w:t>и</w:t>
      </w:r>
      <w:r w:rsidR="004708B6" w:rsidRPr="006B0E97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6B0E97">
        <w:rPr>
          <w:rFonts w:ascii="Times New Roman" w:hAnsi="Times New Roman" w:cs="Times New Roman"/>
          <w:sz w:val="28"/>
          <w:szCs w:val="28"/>
        </w:rPr>
        <w:t>ы</w:t>
      </w:r>
      <w:r w:rsidR="004708B6" w:rsidRPr="006B0E97">
        <w:rPr>
          <w:rFonts w:ascii="Times New Roman" w:hAnsi="Times New Roman" w:cs="Times New Roman"/>
          <w:sz w:val="28"/>
          <w:szCs w:val="28"/>
        </w:rPr>
        <w:t>, так и на методику его преподавания.</w:t>
      </w:r>
    </w:p>
    <w:p w:rsidR="008417A2" w:rsidRPr="006B0E97" w:rsidRDefault="004708B6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 Новые учебники и программы разных авторов предлагают разную т</w:t>
      </w:r>
      <w:r w:rsidR="008417A2" w:rsidRPr="006B0E97">
        <w:rPr>
          <w:rFonts w:ascii="Times New Roman" w:hAnsi="Times New Roman" w:cs="Times New Roman"/>
          <w:sz w:val="28"/>
          <w:szCs w:val="28"/>
        </w:rPr>
        <w:t>рактовку и свое видение предметов</w:t>
      </w:r>
      <w:r w:rsidRPr="006B0E97">
        <w:rPr>
          <w:rFonts w:ascii="Times New Roman" w:hAnsi="Times New Roman" w:cs="Times New Roman"/>
          <w:sz w:val="28"/>
          <w:szCs w:val="28"/>
        </w:rPr>
        <w:t xml:space="preserve">, порой учебник написан сложным, непонятным для ребенка языком. При традиционном подходе к изучению предмета основная нагрузка падает на слуховой канал, тогда как зрение, на которое в естественных условиях приходится 80% поступающей информации, хронически остается недогруженным, а это важнейший вид памяти, который несет ответственность за запоминание и усвоение материала. </w:t>
      </w:r>
    </w:p>
    <w:p w:rsidR="00246474" w:rsidRPr="006B0E97" w:rsidRDefault="004708B6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Большой объем информации, </w:t>
      </w:r>
      <w:r w:rsidR="008417A2" w:rsidRPr="006B0E97">
        <w:rPr>
          <w:rFonts w:ascii="Times New Roman" w:hAnsi="Times New Roman" w:cs="Times New Roman"/>
          <w:sz w:val="28"/>
          <w:szCs w:val="28"/>
        </w:rPr>
        <w:t>о</w:t>
      </w:r>
      <w:r w:rsidRPr="006B0E97">
        <w:rPr>
          <w:rFonts w:ascii="Times New Roman" w:hAnsi="Times New Roman" w:cs="Times New Roman"/>
          <w:sz w:val="28"/>
          <w:szCs w:val="28"/>
        </w:rPr>
        <w:t>тсутствие интереса</w:t>
      </w:r>
      <w:r w:rsidR="008417A2" w:rsidRPr="006B0E97"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Pr="006B0E97">
        <w:rPr>
          <w:rFonts w:ascii="Times New Roman" w:hAnsi="Times New Roman" w:cs="Times New Roman"/>
          <w:sz w:val="28"/>
          <w:szCs w:val="28"/>
        </w:rPr>
        <w:t xml:space="preserve"> к</w:t>
      </w:r>
      <w:r w:rsidR="008417A2" w:rsidRPr="006B0E97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Pr="006B0E97">
        <w:rPr>
          <w:rFonts w:ascii="Times New Roman" w:hAnsi="Times New Roman" w:cs="Times New Roman"/>
          <w:sz w:val="28"/>
          <w:szCs w:val="28"/>
        </w:rPr>
        <w:t xml:space="preserve"> – все это заставляет учителя искать н</w:t>
      </w:r>
      <w:r w:rsidR="008417A2" w:rsidRPr="006B0E97">
        <w:rPr>
          <w:rFonts w:ascii="Times New Roman" w:hAnsi="Times New Roman" w:cs="Times New Roman"/>
          <w:sz w:val="28"/>
          <w:szCs w:val="28"/>
        </w:rPr>
        <w:t>овые методы работы, и помочь   им</w:t>
      </w:r>
      <w:r w:rsidRPr="006B0E97">
        <w:rPr>
          <w:rFonts w:ascii="Times New Roman" w:hAnsi="Times New Roman" w:cs="Times New Roman"/>
          <w:sz w:val="28"/>
          <w:szCs w:val="28"/>
        </w:rPr>
        <w:t xml:space="preserve"> может использование на уроке ИКТ. Применение в процессе обучения мультимедийных технологий, </w:t>
      </w:r>
      <w:r w:rsidRPr="006B0E97">
        <w:rPr>
          <w:rFonts w:ascii="Times New Roman" w:hAnsi="Times New Roman" w:cs="Times New Roman"/>
          <w:sz w:val="28"/>
          <w:szCs w:val="28"/>
        </w:rPr>
        <w:lastRenderedPageBreak/>
        <w:t>способствует частичному решению данной проблемы. Электронные учебные пособия, созданные на базе мультимедиа, оказывают сильное воздействуют на память и воображение, облегчают процесс запоминания, позволяют сделать урок более интересным и динамичным,</w:t>
      </w:r>
      <w:r w:rsidR="006B0E97">
        <w:rPr>
          <w:rFonts w:ascii="Times New Roman" w:hAnsi="Times New Roman" w:cs="Times New Roman"/>
          <w:sz w:val="28"/>
          <w:szCs w:val="28"/>
        </w:rPr>
        <w:t xml:space="preserve"> “погрузить” ученика</w:t>
      </w:r>
      <w:r w:rsidR="008417A2" w:rsidRPr="006B0E97">
        <w:rPr>
          <w:rFonts w:ascii="Times New Roman" w:hAnsi="Times New Roman" w:cs="Times New Roman"/>
          <w:sz w:val="28"/>
          <w:szCs w:val="28"/>
        </w:rPr>
        <w:t>,</w:t>
      </w:r>
      <w:r w:rsidRPr="006B0E97">
        <w:rPr>
          <w:rFonts w:ascii="Times New Roman" w:hAnsi="Times New Roman" w:cs="Times New Roman"/>
          <w:sz w:val="28"/>
          <w:szCs w:val="28"/>
        </w:rPr>
        <w:t xml:space="preserve"> создать иллюзию соприсутствия, сопереживания, содействуют становлению объемных</w:t>
      </w:r>
      <w:r w:rsidR="008417A2" w:rsidRPr="006B0E97">
        <w:rPr>
          <w:rFonts w:ascii="Times New Roman" w:hAnsi="Times New Roman" w:cs="Times New Roman"/>
          <w:sz w:val="28"/>
          <w:szCs w:val="28"/>
        </w:rPr>
        <w:t xml:space="preserve"> и ярких представлений </w:t>
      </w:r>
      <w:proofErr w:type="gramStart"/>
      <w:r w:rsidR="008417A2" w:rsidRPr="006B0E97">
        <w:rPr>
          <w:rFonts w:ascii="Times New Roman" w:hAnsi="Times New Roman" w:cs="Times New Roman"/>
          <w:sz w:val="28"/>
          <w:szCs w:val="28"/>
        </w:rPr>
        <w:t>о  героях</w:t>
      </w:r>
      <w:proofErr w:type="gramEnd"/>
      <w:r w:rsidR="008417A2" w:rsidRPr="006B0E97">
        <w:rPr>
          <w:rFonts w:ascii="Times New Roman" w:hAnsi="Times New Roman" w:cs="Times New Roman"/>
          <w:sz w:val="28"/>
          <w:szCs w:val="28"/>
        </w:rPr>
        <w:t xml:space="preserve"> произведений,  путешествовать   в  космос,  посещать виртуальные  экскурсии др</w:t>
      </w:r>
      <w:r w:rsidRPr="006B0E97">
        <w:rPr>
          <w:rFonts w:ascii="Times New Roman" w:hAnsi="Times New Roman" w:cs="Times New Roman"/>
          <w:sz w:val="28"/>
          <w:szCs w:val="28"/>
        </w:rPr>
        <w:t>.</w:t>
      </w:r>
    </w:p>
    <w:p w:rsidR="00246474" w:rsidRPr="006B0E97" w:rsidRDefault="004708B6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Современный образовательный процесс предполагает развитие у обучающихся творческих способностей. Подобное требование диктует необходимость работы учащихся с информацией, самостоятельно формируемой ими в виде творческой образовательной продукции. Решению данной задачи способствует развитие проектных </w:t>
      </w:r>
      <w:r w:rsidR="004E563C" w:rsidRPr="006B0E97">
        <w:rPr>
          <w:rFonts w:ascii="Times New Roman" w:hAnsi="Times New Roman" w:cs="Times New Roman"/>
          <w:sz w:val="28"/>
          <w:szCs w:val="28"/>
        </w:rPr>
        <w:t>технологий в изучении     предметов начальных классов</w:t>
      </w:r>
      <w:r w:rsidRPr="006B0E97">
        <w:rPr>
          <w:rFonts w:ascii="Times New Roman" w:hAnsi="Times New Roman" w:cs="Times New Roman"/>
          <w:sz w:val="28"/>
          <w:szCs w:val="28"/>
        </w:rPr>
        <w:t>. В данном случае ИКТ, изначально предназначенные для создания информационных продуктов различного рода (текстов, презентаций и т.п.) и обладающие огромным творческим потенциалом, становятся эффективным инструментом в руках учащихся.</w:t>
      </w:r>
    </w:p>
    <w:p w:rsidR="00246474" w:rsidRPr="006B0E97" w:rsidRDefault="004708B6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способны: вовлекать учащихся в процесс обучения, делать из пассивных слушателей активных деятелей, стимулировать </w:t>
      </w:r>
      <w:r w:rsidR="00E56CCD" w:rsidRPr="006B0E97">
        <w:rPr>
          <w:rFonts w:ascii="Times New Roman" w:hAnsi="Times New Roman" w:cs="Times New Roman"/>
          <w:sz w:val="28"/>
          <w:szCs w:val="28"/>
        </w:rPr>
        <w:t>познавательный интерес</w:t>
      </w:r>
      <w:r w:rsidRPr="006B0E97">
        <w:rPr>
          <w:rFonts w:ascii="Times New Roman" w:hAnsi="Times New Roman" w:cs="Times New Roman"/>
          <w:sz w:val="28"/>
          <w:szCs w:val="28"/>
        </w:rPr>
        <w:t>, придать учебной работе проблемный, творческий, исследовательский характер, во многом способствовать обновлению содержа</w:t>
      </w:r>
      <w:r w:rsidR="00E56CCD" w:rsidRPr="006B0E97">
        <w:rPr>
          <w:rFonts w:ascii="Times New Roman" w:hAnsi="Times New Roman" w:cs="Times New Roman"/>
          <w:sz w:val="28"/>
          <w:szCs w:val="28"/>
        </w:rPr>
        <w:t>тельной стороны предметов</w:t>
      </w:r>
      <w:r w:rsidRPr="006B0E97">
        <w:rPr>
          <w:rFonts w:ascii="Times New Roman" w:hAnsi="Times New Roman" w:cs="Times New Roman"/>
          <w:sz w:val="28"/>
          <w:szCs w:val="28"/>
        </w:rPr>
        <w:t xml:space="preserve">, индивидуализировать процесс обучения и развивать самостоятельную деятельность школьников. </w:t>
      </w:r>
    </w:p>
    <w:p w:rsidR="00246474" w:rsidRPr="006B0E97" w:rsidRDefault="004708B6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>Используя ИКТ в обучении, учитель ставит перед собой следующие цели:</w:t>
      </w:r>
    </w:p>
    <w:p w:rsidR="00246474" w:rsidRPr="006B0E97" w:rsidRDefault="004708B6" w:rsidP="006B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>– Эффективное обучение на основе научно разработанной программы.</w:t>
      </w:r>
    </w:p>
    <w:p w:rsidR="00246474" w:rsidRPr="006B0E97" w:rsidRDefault="004708B6" w:rsidP="006B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>– Обучение, учитывающее индивидуальные данные ребенка.</w:t>
      </w:r>
    </w:p>
    <w:p w:rsidR="00246474" w:rsidRPr="006B0E97" w:rsidRDefault="004708B6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Опыт работы показывает, что наиболее удобными программами являются </w:t>
      </w:r>
      <w:proofErr w:type="spellStart"/>
      <w:r w:rsidRPr="006B0E9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B0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E9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B0E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E97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6B0E97">
        <w:rPr>
          <w:rFonts w:ascii="Times New Roman" w:hAnsi="Times New Roman" w:cs="Times New Roman"/>
          <w:sz w:val="28"/>
          <w:szCs w:val="28"/>
        </w:rPr>
        <w:t xml:space="preserve">. Такой выбор объясняется, прежде всего, распространенностью данного пакета и его </w:t>
      </w:r>
      <w:proofErr w:type="spellStart"/>
      <w:r w:rsidRPr="006B0E97">
        <w:rPr>
          <w:rFonts w:ascii="Times New Roman" w:hAnsi="Times New Roman" w:cs="Times New Roman"/>
          <w:sz w:val="28"/>
          <w:szCs w:val="28"/>
        </w:rPr>
        <w:t>унифицированностью</w:t>
      </w:r>
      <w:proofErr w:type="spellEnd"/>
      <w:r w:rsidRPr="006B0E97">
        <w:rPr>
          <w:rFonts w:ascii="Times New Roman" w:hAnsi="Times New Roman" w:cs="Times New Roman"/>
          <w:sz w:val="28"/>
          <w:szCs w:val="28"/>
        </w:rPr>
        <w:t xml:space="preserve"> – любой человек имеющий представление о хотя бы одном продукте пакета, быстро может освоить работу и в других программах.</w:t>
      </w:r>
    </w:p>
    <w:p w:rsidR="00246474" w:rsidRPr="006B0E97" w:rsidRDefault="004708B6" w:rsidP="006B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E9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B0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E9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B0E97">
        <w:rPr>
          <w:rFonts w:ascii="Times New Roman" w:hAnsi="Times New Roman" w:cs="Times New Roman"/>
          <w:sz w:val="28"/>
          <w:szCs w:val="28"/>
        </w:rPr>
        <w:t xml:space="preserve"> позволяет и преподавателю, и ученику стать разработчиком собственного программного продукта. Использование компьютеров в учебной деятельности является одним из эффективных способов повышения мотивации и индивидуализации его учения, развития творческих способностей и создания благополучного эмоционального фона.    </w:t>
      </w:r>
      <w:r w:rsidR="00BD3B14" w:rsidRPr="006B0E97">
        <w:rPr>
          <w:rFonts w:ascii="Times New Roman" w:hAnsi="Times New Roman" w:cs="Times New Roman"/>
          <w:sz w:val="28"/>
          <w:szCs w:val="28"/>
        </w:rPr>
        <w:t xml:space="preserve">    </w:t>
      </w:r>
      <w:r w:rsidRPr="006B0E97">
        <w:rPr>
          <w:rFonts w:ascii="Times New Roman" w:hAnsi="Times New Roman" w:cs="Times New Roman"/>
          <w:sz w:val="28"/>
          <w:szCs w:val="28"/>
        </w:rPr>
        <w:t xml:space="preserve">Сегодня имеется большое разнообразие мультимедийных учебников, которые вызывают интерес у учащихся всех возрастов и разных уровней подготовки (знаний). </w:t>
      </w:r>
    </w:p>
    <w:p w:rsidR="00246474" w:rsidRPr="006B0E97" w:rsidRDefault="004708B6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>Одно из самых распространенных электронных устройств, применяемых сейчас в школе – интерактивная доска. С помощью такой доски учитель может продемонстрировать учащимся графики, диаграммы, карты, таблицы. Внедрение в учебный процесс интерактивной доски позволяет создать комфортную эмоциональную среду для усвоения материала. Новые технологии могут стать инструментом решения одной из главных проблем педагогики – создание у учащихся потребности в знаниях и желания покорять новые вершины.</w:t>
      </w:r>
    </w:p>
    <w:p w:rsidR="009C2123" w:rsidRPr="006B0E97" w:rsidRDefault="009C2123" w:rsidP="006B0E97">
      <w:pPr>
        <w:spacing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Использование ИКТ позволяет проводить уроки: </w:t>
      </w:r>
    </w:p>
    <w:p w:rsidR="009C2123" w:rsidRPr="006B0E97" w:rsidRDefault="009C2123" w:rsidP="006B0E97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 xml:space="preserve">на высоком эстетическом и эмоциональном уровне (анимация, музыка) </w:t>
      </w:r>
    </w:p>
    <w:p w:rsidR="009C2123" w:rsidRPr="006B0E97" w:rsidRDefault="009C2123" w:rsidP="006B0E97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 xml:space="preserve">обеспечивает наглядность; </w:t>
      </w:r>
    </w:p>
    <w:p w:rsidR="009C2123" w:rsidRPr="006B0E97" w:rsidRDefault="009C2123" w:rsidP="006B0E97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 xml:space="preserve">привлекает большое количество дидактического материала; </w:t>
      </w:r>
    </w:p>
    <w:p w:rsidR="009C2123" w:rsidRPr="006B0E97" w:rsidRDefault="009C2123" w:rsidP="006B0E97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 xml:space="preserve">повышает объём выполняемой работы на уроке в 1,5 – 2 раза; </w:t>
      </w:r>
    </w:p>
    <w:p w:rsidR="009C2123" w:rsidRPr="006B0E97" w:rsidRDefault="009C2123" w:rsidP="006B0E97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>обеспечивает высокую ст</w:t>
      </w:r>
      <w:r w:rsidR="006B0E97">
        <w:rPr>
          <w:rFonts w:cs="Times New Roman"/>
          <w:szCs w:val="28"/>
        </w:rPr>
        <w:t>епень дифференциации обучения (</w:t>
      </w:r>
      <w:r w:rsidRPr="006B0E97">
        <w:rPr>
          <w:rFonts w:cs="Times New Roman"/>
          <w:szCs w:val="28"/>
        </w:rPr>
        <w:t xml:space="preserve">индивидуально подойти к ученику, применяя </w:t>
      </w:r>
      <w:proofErr w:type="spellStart"/>
      <w:r w:rsidRPr="006B0E97">
        <w:rPr>
          <w:rFonts w:cs="Times New Roman"/>
          <w:szCs w:val="28"/>
        </w:rPr>
        <w:t>разноуровневые</w:t>
      </w:r>
      <w:proofErr w:type="spellEnd"/>
      <w:r w:rsidRPr="006B0E97">
        <w:rPr>
          <w:rFonts w:cs="Times New Roman"/>
          <w:szCs w:val="28"/>
        </w:rPr>
        <w:t xml:space="preserve"> задания). </w:t>
      </w:r>
    </w:p>
    <w:p w:rsidR="009C2123" w:rsidRPr="006B0E97" w:rsidRDefault="009C2123" w:rsidP="006B0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ИКТ: </w:t>
      </w:r>
    </w:p>
    <w:p w:rsidR="009C2123" w:rsidRPr="006B0E97" w:rsidRDefault="009C2123" w:rsidP="006B0E97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 xml:space="preserve">расширяет возможность самостоятельной деятельности; </w:t>
      </w:r>
    </w:p>
    <w:p w:rsidR="009C2123" w:rsidRPr="006B0E97" w:rsidRDefault="009C2123" w:rsidP="006B0E97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 xml:space="preserve">формирует навык исследовательской деятельности; </w:t>
      </w:r>
    </w:p>
    <w:p w:rsidR="009C2123" w:rsidRPr="006B0E97" w:rsidRDefault="009C2123" w:rsidP="006B0E97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6B0E97">
        <w:rPr>
          <w:rFonts w:cs="Times New Roman"/>
          <w:szCs w:val="28"/>
        </w:rPr>
        <w:t xml:space="preserve">обеспечивает доступ к различным справочным системам, электронным библиотекам, другим информационным ресурсам; </w:t>
      </w:r>
    </w:p>
    <w:p w:rsidR="00246474" w:rsidRPr="006B0E97" w:rsidRDefault="009C2123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а в общем, СОСОБСТВУЕТ ПОВЫШЕНИЮ </w:t>
      </w:r>
      <w:proofErr w:type="gramStart"/>
      <w:r w:rsidRPr="006B0E97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6B0E97">
        <w:rPr>
          <w:rFonts w:ascii="Times New Roman" w:hAnsi="Times New Roman" w:cs="Times New Roman"/>
          <w:sz w:val="28"/>
          <w:szCs w:val="28"/>
        </w:rPr>
        <w:t xml:space="preserve"> </w:t>
      </w:r>
      <w:r w:rsidR="004708B6" w:rsidRPr="006B0E97">
        <w:rPr>
          <w:rFonts w:ascii="Times New Roman" w:hAnsi="Times New Roman" w:cs="Times New Roman"/>
          <w:sz w:val="28"/>
          <w:szCs w:val="28"/>
        </w:rPr>
        <w:t>Однако, учителю, использующему ИКТ на уроках, не следует забывать, что в основе любого учебного процесса лежат педагогические технологии. Информационные образовательные ресурсы должны не заменить их, а помочь стать более результативными. Они позволяют оптимизировать трудозатраты учителя, чтобы учебный процесс стал более эффективным. Информационные технологии призваны разгрузить учителя и помочь ему сосредоточиться на индивидуальной и творческой работе – отвечать на “каверзные” вопросы активных учеников, и наоборот, пытаться “расшевелить”, “подтянуть” самых слабых и пассивных. Параллельно работающий “автоматизированный обучающий конвейер” — это лишь еще один педагогический инструмент.</w:t>
      </w:r>
    </w:p>
    <w:p w:rsidR="00246474" w:rsidRPr="006B0E97" w:rsidRDefault="004708B6" w:rsidP="006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 xml:space="preserve">В заключение хотелось бы сказать, что современный педагог просто обязан уметь работать с современными средствами обучения хотя бы ради того, чтобы обеспечить одно из главнейших прав – право на качественное образование. Сегодня учитель, действующий в рамках привычной “меловой технологии”, существенно уступает своим коллегам, ведущим занятия с </w:t>
      </w:r>
      <w:proofErr w:type="gramStart"/>
      <w:r w:rsidRPr="006B0E97">
        <w:rPr>
          <w:rFonts w:ascii="Times New Roman" w:hAnsi="Times New Roman" w:cs="Times New Roman"/>
          <w:sz w:val="28"/>
          <w:szCs w:val="28"/>
        </w:rPr>
        <w:t>использованием  интерактивной</w:t>
      </w:r>
      <w:proofErr w:type="gramEnd"/>
      <w:r w:rsidRPr="006B0E97">
        <w:rPr>
          <w:rFonts w:ascii="Times New Roman" w:hAnsi="Times New Roman" w:cs="Times New Roman"/>
          <w:sz w:val="28"/>
          <w:szCs w:val="28"/>
        </w:rPr>
        <w:t xml:space="preserve"> доски и компьютера.</w:t>
      </w:r>
    </w:p>
    <w:p w:rsidR="00246474" w:rsidRPr="006B0E97" w:rsidRDefault="00415761" w:rsidP="006B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8B6" w:rsidRPr="006B0E97" w:rsidRDefault="004708B6" w:rsidP="006B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8B6" w:rsidRPr="006B0E97" w:rsidRDefault="004708B6" w:rsidP="006B0E9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708B6" w:rsidRPr="006B0E97" w:rsidRDefault="004708B6" w:rsidP="006B0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5B0" w:rsidRPr="006B0E97" w:rsidRDefault="004708B6" w:rsidP="006B0E97">
      <w:pPr>
        <w:tabs>
          <w:tab w:val="left" w:pos="4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E97">
        <w:rPr>
          <w:rFonts w:ascii="Times New Roman" w:hAnsi="Times New Roman" w:cs="Times New Roman"/>
          <w:sz w:val="28"/>
          <w:szCs w:val="28"/>
        </w:rPr>
        <w:tab/>
        <w:t>.</w:t>
      </w:r>
    </w:p>
    <w:sectPr w:rsidR="000015B0" w:rsidRPr="006B0E97" w:rsidSect="008E4E5F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3FB8"/>
    <w:multiLevelType w:val="hybridMultilevel"/>
    <w:tmpl w:val="1C6E14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2963"/>
    <w:multiLevelType w:val="hybridMultilevel"/>
    <w:tmpl w:val="04C20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23B8"/>
    <w:multiLevelType w:val="hybridMultilevel"/>
    <w:tmpl w:val="095E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B6"/>
    <w:rsid w:val="000015B0"/>
    <w:rsid w:val="000114C4"/>
    <w:rsid w:val="00027582"/>
    <w:rsid w:val="00044152"/>
    <w:rsid w:val="000449C0"/>
    <w:rsid w:val="00047D68"/>
    <w:rsid w:val="00052EEF"/>
    <w:rsid w:val="00055C69"/>
    <w:rsid w:val="00056ED2"/>
    <w:rsid w:val="000629DE"/>
    <w:rsid w:val="00077121"/>
    <w:rsid w:val="000C4155"/>
    <w:rsid w:val="000E2323"/>
    <w:rsid w:val="0011447E"/>
    <w:rsid w:val="00117ED5"/>
    <w:rsid w:val="00122E6A"/>
    <w:rsid w:val="00125FA0"/>
    <w:rsid w:val="0013106D"/>
    <w:rsid w:val="0014778A"/>
    <w:rsid w:val="001518B9"/>
    <w:rsid w:val="00160DA9"/>
    <w:rsid w:val="001662BF"/>
    <w:rsid w:val="001709CD"/>
    <w:rsid w:val="001B0FF3"/>
    <w:rsid w:val="001B2F9B"/>
    <w:rsid w:val="001B6349"/>
    <w:rsid w:val="001D3C1A"/>
    <w:rsid w:val="00214CF8"/>
    <w:rsid w:val="0023771C"/>
    <w:rsid w:val="002470E6"/>
    <w:rsid w:val="00270745"/>
    <w:rsid w:val="00287725"/>
    <w:rsid w:val="00291772"/>
    <w:rsid w:val="002A3FE6"/>
    <w:rsid w:val="002A71C1"/>
    <w:rsid w:val="002B2EB1"/>
    <w:rsid w:val="002F4B3A"/>
    <w:rsid w:val="00306830"/>
    <w:rsid w:val="00310563"/>
    <w:rsid w:val="0032720A"/>
    <w:rsid w:val="00334CCE"/>
    <w:rsid w:val="0035676A"/>
    <w:rsid w:val="003B162C"/>
    <w:rsid w:val="003B19D1"/>
    <w:rsid w:val="003B1B5C"/>
    <w:rsid w:val="003C1086"/>
    <w:rsid w:val="003C2530"/>
    <w:rsid w:val="003D18E9"/>
    <w:rsid w:val="00402D5D"/>
    <w:rsid w:val="00415761"/>
    <w:rsid w:val="0044045A"/>
    <w:rsid w:val="0044394E"/>
    <w:rsid w:val="0045595C"/>
    <w:rsid w:val="0046217B"/>
    <w:rsid w:val="004708B6"/>
    <w:rsid w:val="00485B4F"/>
    <w:rsid w:val="00492EFE"/>
    <w:rsid w:val="004A47A8"/>
    <w:rsid w:val="004A69D6"/>
    <w:rsid w:val="004E563C"/>
    <w:rsid w:val="004F4FCD"/>
    <w:rsid w:val="00510D9E"/>
    <w:rsid w:val="00525BD9"/>
    <w:rsid w:val="005A0DF3"/>
    <w:rsid w:val="005A78CA"/>
    <w:rsid w:val="005C2908"/>
    <w:rsid w:val="005D4667"/>
    <w:rsid w:val="005D4868"/>
    <w:rsid w:val="005E6BE5"/>
    <w:rsid w:val="00604AD3"/>
    <w:rsid w:val="00610F03"/>
    <w:rsid w:val="0061275A"/>
    <w:rsid w:val="00626E92"/>
    <w:rsid w:val="00646562"/>
    <w:rsid w:val="00650687"/>
    <w:rsid w:val="0065109A"/>
    <w:rsid w:val="0065690B"/>
    <w:rsid w:val="00667249"/>
    <w:rsid w:val="00682782"/>
    <w:rsid w:val="006853DF"/>
    <w:rsid w:val="006A7F7B"/>
    <w:rsid w:val="006B0865"/>
    <w:rsid w:val="006B0C3F"/>
    <w:rsid w:val="006B0E97"/>
    <w:rsid w:val="006C60B9"/>
    <w:rsid w:val="006D01DA"/>
    <w:rsid w:val="006D4BDF"/>
    <w:rsid w:val="006F0717"/>
    <w:rsid w:val="006F4CF7"/>
    <w:rsid w:val="0070077E"/>
    <w:rsid w:val="00701254"/>
    <w:rsid w:val="00710F66"/>
    <w:rsid w:val="00735879"/>
    <w:rsid w:val="00736025"/>
    <w:rsid w:val="00762BEF"/>
    <w:rsid w:val="0076464D"/>
    <w:rsid w:val="007727AD"/>
    <w:rsid w:val="00774130"/>
    <w:rsid w:val="007A55D4"/>
    <w:rsid w:val="007B2F58"/>
    <w:rsid w:val="007D3279"/>
    <w:rsid w:val="00802A76"/>
    <w:rsid w:val="00827C31"/>
    <w:rsid w:val="0083405B"/>
    <w:rsid w:val="008400E5"/>
    <w:rsid w:val="008417A2"/>
    <w:rsid w:val="00865DA5"/>
    <w:rsid w:val="008B1818"/>
    <w:rsid w:val="008B448B"/>
    <w:rsid w:val="008C7E0D"/>
    <w:rsid w:val="008E1876"/>
    <w:rsid w:val="008E4E5F"/>
    <w:rsid w:val="008F3079"/>
    <w:rsid w:val="00921482"/>
    <w:rsid w:val="0094398E"/>
    <w:rsid w:val="00950C70"/>
    <w:rsid w:val="00951841"/>
    <w:rsid w:val="0095587E"/>
    <w:rsid w:val="009909DE"/>
    <w:rsid w:val="00997CF9"/>
    <w:rsid w:val="009A1DB5"/>
    <w:rsid w:val="009C2123"/>
    <w:rsid w:val="009D49D5"/>
    <w:rsid w:val="00A00036"/>
    <w:rsid w:val="00A05711"/>
    <w:rsid w:val="00A06686"/>
    <w:rsid w:val="00A30CC2"/>
    <w:rsid w:val="00A329BA"/>
    <w:rsid w:val="00A32B87"/>
    <w:rsid w:val="00A3754F"/>
    <w:rsid w:val="00A4018C"/>
    <w:rsid w:val="00A46ADF"/>
    <w:rsid w:val="00A77D06"/>
    <w:rsid w:val="00A928A2"/>
    <w:rsid w:val="00AA7839"/>
    <w:rsid w:val="00AB7B89"/>
    <w:rsid w:val="00AE4217"/>
    <w:rsid w:val="00AE73C6"/>
    <w:rsid w:val="00AE764E"/>
    <w:rsid w:val="00B26682"/>
    <w:rsid w:val="00B316BC"/>
    <w:rsid w:val="00B34318"/>
    <w:rsid w:val="00B50FFD"/>
    <w:rsid w:val="00B609F6"/>
    <w:rsid w:val="00B67DEF"/>
    <w:rsid w:val="00B84253"/>
    <w:rsid w:val="00BB1A87"/>
    <w:rsid w:val="00BB2182"/>
    <w:rsid w:val="00BC4260"/>
    <w:rsid w:val="00BD3B14"/>
    <w:rsid w:val="00BE3309"/>
    <w:rsid w:val="00BE5238"/>
    <w:rsid w:val="00C15862"/>
    <w:rsid w:val="00C4710D"/>
    <w:rsid w:val="00C5092A"/>
    <w:rsid w:val="00C74139"/>
    <w:rsid w:val="00C843FB"/>
    <w:rsid w:val="00C96B4C"/>
    <w:rsid w:val="00C96DF6"/>
    <w:rsid w:val="00CA5693"/>
    <w:rsid w:val="00CD06C2"/>
    <w:rsid w:val="00CE3DD7"/>
    <w:rsid w:val="00CE5800"/>
    <w:rsid w:val="00D07854"/>
    <w:rsid w:val="00D1057B"/>
    <w:rsid w:val="00D12531"/>
    <w:rsid w:val="00D15691"/>
    <w:rsid w:val="00D178B4"/>
    <w:rsid w:val="00D21319"/>
    <w:rsid w:val="00D30FA0"/>
    <w:rsid w:val="00D401BC"/>
    <w:rsid w:val="00D74AD0"/>
    <w:rsid w:val="00D82086"/>
    <w:rsid w:val="00D82FA9"/>
    <w:rsid w:val="00D8679E"/>
    <w:rsid w:val="00D90D74"/>
    <w:rsid w:val="00DC0E34"/>
    <w:rsid w:val="00DC18CF"/>
    <w:rsid w:val="00DC73E5"/>
    <w:rsid w:val="00DF2175"/>
    <w:rsid w:val="00E13F9C"/>
    <w:rsid w:val="00E31837"/>
    <w:rsid w:val="00E518E0"/>
    <w:rsid w:val="00E54D6D"/>
    <w:rsid w:val="00E56CCD"/>
    <w:rsid w:val="00E63B33"/>
    <w:rsid w:val="00E63E1D"/>
    <w:rsid w:val="00E73857"/>
    <w:rsid w:val="00E81BCB"/>
    <w:rsid w:val="00E93E09"/>
    <w:rsid w:val="00E96065"/>
    <w:rsid w:val="00EF6E19"/>
    <w:rsid w:val="00F04E7C"/>
    <w:rsid w:val="00F05191"/>
    <w:rsid w:val="00F20358"/>
    <w:rsid w:val="00F221E9"/>
    <w:rsid w:val="00F25466"/>
    <w:rsid w:val="00F43239"/>
    <w:rsid w:val="00F456A5"/>
    <w:rsid w:val="00F50426"/>
    <w:rsid w:val="00F62F13"/>
    <w:rsid w:val="00F64F79"/>
    <w:rsid w:val="00F800EE"/>
    <w:rsid w:val="00F90C63"/>
    <w:rsid w:val="00FA4989"/>
    <w:rsid w:val="00FA60A0"/>
    <w:rsid w:val="00FB5F02"/>
    <w:rsid w:val="00FD073E"/>
    <w:rsid w:val="00FD3290"/>
    <w:rsid w:val="00FE26E0"/>
    <w:rsid w:val="00FF3C19"/>
    <w:rsid w:val="00FF42CF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9483"/>
  <w15:docId w15:val="{A31A9789-A71C-4EA6-95AD-43E8652B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23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6B0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8FF9-D275-4973-B264-B68C72DB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dcterms:created xsi:type="dcterms:W3CDTF">2021-02-14T16:04:00Z</dcterms:created>
  <dcterms:modified xsi:type="dcterms:W3CDTF">2021-02-14T16:20:00Z</dcterms:modified>
</cp:coreProperties>
</file>