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4" w:rsidRDefault="00A125D1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5D1">
        <w:rPr>
          <w:rFonts w:ascii="Times New Roman" w:hAnsi="Times New Roman" w:cs="Times New Roman"/>
          <w:b/>
          <w:sz w:val="28"/>
          <w:szCs w:val="28"/>
        </w:rPr>
        <w:t xml:space="preserve"> « Обучение критическому мышлению»</w:t>
      </w:r>
    </w:p>
    <w:p w:rsidR="000E3ABD" w:rsidRPr="000E3ABD" w:rsidRDefault="000E3ABD" w:rsidP="00E46BDD">
      <w:pPr>
        <w:pStyle w:val="a3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 w:rsidRPr="000E3ABD">
        <w:rPr>
          <w:b/>
          <w:bCs/>
          <w:i/>
          <w:iCs/>
          <w:sz w:val="28"/>
          <w:szCs w:val="28"/>
        </w:rPr>
        <w:t xml:space="preserve">Умеющие </w:t>
      </w:r>
      <w:r>
        <w:rPr>
          <w:b/>
          <w:bCs/>
          <w:i/>
          <w:iCs/>
          <w:sz w:val="28"/>
          <w:szCs w:val="28"/>
        </w:rPr>
        <w:t>мыслить умеют задавать вопросы».</w:t>
      </w:r>
    </w:p>
    <w:p w:rsidR="000E3ABD" w:rsidRPr="000E3ABD" w:rsidRDefault="000E3ABD" w:rsidP="00E46BDD">
      <w:pPr>
        <w:pStyle w:val="a3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 w:rsidRPr="000E3ABD">
        <w:rPr>
          <w:i/>
          <w:iCs/>
          <w:sz w:val="28"/>
          <w:szCs w:val="28"/>
        </w:rPr>
        <w:t>Элисон Кинг</w:t>
      </w:r>
    </w:p>
    <w:p w:rsidR="000E3ABD" w:rsidRDefault="000E3ABD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BD" w:rsidRDefault="000E3ABD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ABD">
        <w:rPr>
          <w:rFonts w:ascii="Times New Roman" w:hAnsi="Times New Roman" w:cs="Times New Roman"/>
          <w:sz w:val="28"/>
          <w:szCs w:val="28"/>
        </w:rPr>
        <w:t xml:space="preserve">   « Критическое мышление – ведущее современное педагогическое понятие, </w:t>
      </w:r>
      <w:r>
        <w:rPr>
          <w:rFonts w:ascii="Times New Roman" w:hAnsi="Times New Roman" w:cs="Times New Roman"/>
          <w:sz w:val="28"/>
          <w:szCs w:val="28"/>
        </w:rPr>
        <w:t xml:space="preserve"> актуальное для развития преподавания и обучения в Казахстане. Данный модуль предполагает адаптацию сознательного и обдуманного подхода к развитию критического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A4F84">
        <w:rPr>
          <w:rFonts w:ascii="Times New Roman" w:hAnsi="Times New Roman" w:cs="Times New Roman"/>
          <w:sz w:val="28"/>
          <w:szCs w:val="28"/>
        </w:rPr>
        <w:t>ак учеников, так и учителей».</w:t>
      </w:r>
    </w:p>
    <w:p w:rsidR="00C52DFB" w:rsidRDefault="00EC035B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DFB">
        <w:rPr>
          <w:rFonts w:ascii="Times New Roman" w:hAnsi="Times New Roman" w:cs="Times New Roman"/>
          <w:sz w:val="28"/>
          <w:szCs w:val="28"/>
        </w:rPr>
        <w:t xml:space="preserve">   «Критическое мышление предполагает развитие таких навыков, как приобретение доказательств посредством наблюдения и слушания, с учётом контекста, и применение соответствующих критериев для принятия решений. Включённые навыки критического мышления могут быть описаны как:</w:t>
      </w:r>
    </w:p>
    <w:p w:rsidR="00C52DFB" w:rsidRPr="000E3ABD" w:rsidRDefault="00C52DFB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</w:t>
      </w:r>
      <w:r w:rsidR="008A4F84">
        <w:rPr>
          <w:rFonts w:ascii="Times New Roman" w:hAnsi="Times New Roman" w:cs="Times New Roman"/>
          <w:sz w:val="28"/>
          <w:szCs w:val="28"/>
        </w:rPr>
        <w:t xml:space="preserve">е; анализ; вывод; интерпретация». </w:t>
      </w:r>
      <w:r w:rsidRPr="000E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FB" w:rsidRDefault="00C52DFB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ABD">
        <w:rPr>
          <w:rFonts w:ascii="Times New Roman" w:hAnsi="Times New Roman" w:cs="Times New Roman"/>
          <w:sz w:val="28"/>
          <w:szCs w:val="28"/>
        </w:rPr>
        <w:t>Технология критического мышления учит работать самостоятельно, задавать вопросы, выслушивать чужое мнение, иметь своё мнение и защищать его, критически относится к мнению других, осуществлять рефлексию своей деятельности, анализировать и классифицировать информацию. Критическое мышление учит упорству, умению самостоятельно учиться, работать в диалоге партнерства, когда учитель говорит в меньшей степени, а больше</w:t>
      </w:r>
      <w:r>
        <w:rPr>
          <w:rFonts w:ascii="Times New Roman" w:hAnsi="Times New Roman" w:cs="Times New Roman"/>
          <w:sz w:val="28"/>
          <w:szCs w:val="28"/>
        </w:rPr>
        <w:t xml:space="preserve"> слушает и направляет ученика.  «Возможные методы определены как «исследовательский разговор» или «аргументация», «диалогическое обучение» и «поддержка»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лександер определил пять подходов в общении с учащимися, исследованных на практике:</w:t>
      </w:r>
      <w:r w:rsidRPr="00C5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механическое запоминание, декламация, инструкция/изложение, обсуждение, диалог.</w:t>
      </w:r>
    </w:p>
    <w:p w:rsidR="00EC035B" w:rsidRPr="00C52DFB" w:rsidRDefault="00C52DFB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FB">
        <w:rPr>
          <w:rFonts w:ascii="Times New Roman" w:hAnsi="Times New Roman" w:cs="Times New Roman"/>
          <w:sz w:val="28"/>
          <w:szCs w:val="28"/>
        </w:rPr>
        <w:t xml:space="preserve">В </w:t>
      </w:r>
      <w:r w:rsidR="00EC035B" w:rsidRPr="00C52DFB">
        <w:rPr>
          <w:rFonts w:ascii="Times New Roman" w:hAnsi="Times New Roman" w:cs="Times New Roman"/>
          <w:sz w:val="28"/>
          <w:szCs w:val="28"/>
        </w:rPr>
        <w:t>групповой работе нельзя ожидать быстрых результатов, все осваивается практически. Не стоит переходить к более сложной работе, пока не проработаны простейшие формы общения. Каждое задание и полученные ответы должны проходить в форме диалога. Именно в диалоговой форме мы можем слышать и «тихие голоса», взаимопроникающие и взаимодополняющие друг друга.</w:t>
      </w:r>
      <w:r>
        <w:rPr>
          <w:rFonts w:ascii="Times New Roman" w:hAnsi="Times New Roman" w:cs="Times New Roman"/>
          <w:sz w:val="28"/>
          <w:szCs w:val="28"/>
        </w:rPr>
        <w:t xml:space="preserve"> « Диалогическая педагогика означает, что</w:t>
      </w:r>
      <w:r w:rsidR="008A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 учителя устанавливают взаимоотношения в открытиях и обучении. Мерсер определил три формы аргументирования при обсуждении в классе, такие как: диспутная форма, кумулятивная фор</w:t>
      </w:r>
      <w:r w:rsidR="008A4F84">
        <w:rPr>
          <w:rFonts w:ascii="Times New Roman" w:hAnsi="Times New Roman" w:cs="Times New Roman"/>
          <w:sz w:val="28"/>
          <w:szCs w:val="28"/>
        </w:rPr>
        <w:t>ма, исследовательская форма».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5B" w:rsidRPr="00C52DFB">
        <w:rPr>
          <w:rFonts w:ascii="Times New Roman" w:hAnsi="Times New Roman" w:cs="Times New Roman"/>
          <w:sz w:val="28"/>
          <w:szCs w:val="28"/>
        </w:rPr>
        <w:t>Диалоговое обучение – это субъект, субъективные взаимоотношения учителя и ученика, ученика с учен</w:t>
      </w:r>
      <w:r w:rsidRPr="00C52DFB">
        <w:rPr>
          <w:rFonts w:ascii="Times New Roman" w:hAnsi="Times New Roman" w:cs="Times New Roman"/>
          <w:sz w:val="28"/>
          <w:szCs w:val="28"/>
        </w:rPr>
        <w:t xml:space="preserve">иком, </w:t>
      </w:r>
      <w:r w:rsidR="00EC035B" w:rsidRPr="00C52DFB">
        <w:rPr>
          <w:rFonts w:ascii="Times New Roman" w:hAnsi="Times New Roman" w:cs="Times New Roman"/>
          <w:sz w:val="28"/>
          <w:szCs w:val="28"/>
        </w:rPr>
        <w:t>позволяет обеспечить наиболее значимые, результативные способы жизнедеятельности. Психологи уже давно пришли к выводу, что самая большая ценность в мире – это человеческое общение и иногда, чтобы вылечить больного, не нужно лекарств – достаточно лишь подобрать общество или слово. Сила слов, точность слов, их убедительность – основа хорошего урока. Урок нужно построить так, чтобы диалоговое обучение длилось от начала до конца урока.</w:t>
      </w:r>
    </w:p>
    <w:p w:rsidR="008A4F84" w:rsidRDefault="008A4F84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A4F84" w:rsidRDefault="008A4F84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A4F84" w:rsidRDefault="008A4F84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lastRenderedPageBreak/>
        <w:t>Главная задача учителя – это увидеть, разглядеть, формировать.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1. Что же он должен увидеть? Как идет урок от начала до конца в форме диалога, используя критическое мышление.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2. Что же он должен разглядеть? Он обязательно должен разглядеть и выявить: лидерство, одаренность, талантливость, способность.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3. Что он должен услышать? Слышать правильные ответы, последовательность ответов, тихие голоса, которые, несомненно, выявятся при правильно организованном уроке.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4. Что же он должен формировать? Дать возможность самовыразиться каждому учащемуся через диалоговое обучение, через парную, индивидуальную работу.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5. Какой он должен сделать анализ?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А) анализировать и увидеть, как ученики учатся планированию урока, организации урока, самоконтролю (выявление лидера группы, формального и неформального лидера).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EC035B">
        <w:rPr>
          <w:sz w:val="28"/>
          <w:szCs w:val="28"/>
        </w:rPr>
        <w:t>Б) анализировать и выявить, как непосредственное взаимодействие и сотрудничество между обучающимися, которые таким образом становятся активными субъектами собственного учения (лидер и одаренный).</w:t>
      </w:r>
      <w:proofErr w:type="gramEnd"/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Главное требование к современному образованию – это повышение его качества. И это приводит к контролю над качеством знаний учащихся и отслеживанию развития системы среднего образования на каждой его ступени. Но постоянный контроль конечного результата учебной деятельности не является показателем развития творческой личности. Человек, выросший в век развития новых технологий, программ, не должен лишь протаптывать тропинки между пунктами познания. Мы должны научить учеников мыслить критически, обеспечить возможность его самораскрытия, самореализации.</w:t>
      </w:r>
    </w:p>
    <w:p w:rsidR="00EC035B" w:rsidRP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Основной принцип критического мышления в том, что он происходит, когда новые, уже понятные идеи проверяются, оцениваются, развиваются и применяются. Определение термина «критическое мышление» позволяет рассмотреть некоторые виды умственной деятельности.</w:t>
      </w:r>
    </w:p>
    <w:p w:rsidR="00EC035B" w:rsidRDefault="00EC035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035B">
        <w:rPr>
          <w:sz w:val="28"/>
          <w:szCs w:val="28"/>
        </w:rPr>
        <w:t>Наблюдение за активной работой учащихся на уроке, за их умстве</w:t>
      </w:r>
      <w:r w:rsidR="00E46BDD">
        <w:rPr>
          <w:sz w:val="28"/>
          <w:szCs w:val="28"/>
        </w:rPr>
        <w:t>нным развитием и уровнем обученн</w:t>
      </w:r>
      <w:r w:rsidRPr="00EC035B">
        <w:rPr>
          <w:sz w:val="28"/>
          <w:szCs w:val="28"/>
        </w:rPr>
        <w:t>ости, который становится выше и качественнее, появление удовлетворенности учителя и ученика от своей работы говорит о том, что используемая технология критического мышления в ряду других известных технологий может быть использована коммуникативных компетенций на уроках русского языка.</w:t>
      </w:r>
    </w:p>
    <w:p w:rsidR="00B301CB" w:rsidRDefault="00B301C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«Для большинства учителей, в соответствии с их образованием и профессиональной подготовкой, естественны размышления о своей работе, но принципиальным является обеспечение этого процесса системностью и атмосферой сотрудничества с заинтересованными лицами Понятие « рефлексивный практик»…Рефлексивное преподавание предполагает критические размышления над тем, что изучили учащиеся, что в свою очередь требует исследования, записи и оценивания поведений и навыков критическог</w:t>
      </w:r>
      <w:r w:rsidR="00E46BDD">
        <w:rPr>
          <w:sz w:val="28"/>
          <w:szCs w:val="28"/>
        </w:rPr>
        <w:t>о мышления, которые они демонст</w:t>
      </w:r>
      <w:r w:rsidR="008A4F84">
        <w:rPr>
          <w:sz w:val="28"/>
          <w:szCs w:val="28"/>
        </w:rPr>
        <w:t>рируют»</w:t>
      </w:r>
      <w:r>
        <w:rPr>
          <w:sz w:val="28"/>
          <w:szCs w:val="28"/>
        </w:rPr>
        <w:t>.</w:t>
      </w:r>
      <w:proofErr w:type="gramEnd"/>
    </w:p>
    <w:p w:rsidR="00B301CB" w:rsidRPr="00B301CB" w:rsidRDefault="00B301CB" w:rsidP="00E46B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01CB">
        <w:rPr>
          <w:sz w:val="28"/>
          <w:szCs w:val="28"/>
        </w:rPr>
        <w:lastRenderedPageBreak/>
        <w:t>Таким образом, критически-рефлексивный стиль мышления, предполагающий доказательность выводов, которые опираются на факты и логические построения, всесторонний многоплановый анализ рассматриваемых проблем, динамичность взглядов иссле</w:t>
      </w:r>
      <w:r w:rsidRPr="00B301CB">
        <w:rPr>
          <w:sz w:val="28"/>
          <w:szCs w:val="28"/>
        </w:rPr>
        <w:softHyphen/>
        <w:t>дователя и др., является основой сущностного подхода в процессе педагогического исследования и, следовательно, основой продук</w:t>
      </w:r>
      <w:r w:rsidRPr="00B301CB">
        <w:rPr>
          <w:sz w:val="28"/>
          <w:szCs w:val="28"/>
        </w:rPr>
        <w:softHyphen/>
        <w:t>тивного развития системы педагогического знания.</w:t>
      </w:r>
    </w:p>
    <w:p w:rsidR="000E3ABD" w:rsidRPr="000E3ABD" w:rsidRDefault="00B301CB" w:rsidP="00E46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3ABD" w:rsidRPr="000E3ABD">
        <w:rPr>
          <w:rFonts w:ascii="Times New Roman" w:hAnsi="Times New Roman" w:cs="Times New Roman"/>
          <w:sz w:val="28"/>
          <w:szCs w:val="28"/>
        </w:rPr>
        <w:t>Почему мне нравится данная технология? Потому что позволяет критически подходить к своей педагогической деятельн</w:t>
      </w:r>
      <w:r w:rsidR="00C52DFB">
        <w:rPr>
          <w:rFonts w:ascii="Times New Roman" w:hAnsi="Times New Roman" w:cs="Times New Roman"/>
          <w:sz w:val="28"/>
          <w:szCs w:val="28"/>
        </w:rPr>
        <w:t xml:space="preserve">ости.  Изучая </w:t>
      </w:r>
      <w:r w:rsidR="000E3ABD" w:rsidRPr="000E3ABD">
        <w:rPr>
          <w:rFonts w:ascii="Times New Roman" w:hAnsi="Times New Roman" w:cs="Times New Roman"/>
          <w:sz w:val="28"/>
          <w:szCs w:val="28"/>
        </w:rPr>
        <w:t xml:space="preserve"> приемы критического мышления</w:t>
      </w:r>
      <w:r w:rsidR="008A4F84">
        <w:rPr>
          <w:rFonts w:ascii="Times New Roman" w:hAnsi="Times New Roman" w:cs="Times New Roman"/>
          <w:sz w:val="28"/>
          <w:szCs w:val="28"/>
        </w:rPr>
        <w:t>,</w:t>
      </w:r>
      <w:r w:rsidR="00C52DFB">
        <w:rPr>
          <w:rFonts w:ascii="Times New Roman" w:hAnsi="Times New Roman" w:cs="Times New Roman"/>
          <w:sz w:val="28"/>
          <w:szCs w:val="28"/>
        </w:rPr>
        <w:t xml:space="preserve"> </w:t>
      </w:r>
      <w:r w:rsidR="000E3ABD" w:rsidRPr="000E3ABD">
        <w:rPr>
          <w:rFonts w:ascii="Times New Roman" w:hAnsi="Times New Roman" w:cs="Times New Roman"/>
          <w:sz w:val="28"/>
          <w:szCs w:val="28"/>
        </w:rPr>
        <w:t>я научилась более критично подходить к своему преподаванию и постепенно совершенствовать и развивать свои педагогические навыки.</w:t>
      </w:r>
      <w:r>
        <w:rPr>
          <w:rFonts w:ascii="Times New Roman" w:hAnsi="Times New Roman" w:cs="Times New Roman"/>
          <w:sz w:val="28"/>
          <w:szCs w:val="28"/>
        </w:rPr>
        <w:t xml:space="preserve"> Я дума</w:t>
      </w:r>
      <w:r w:rsidR="00E46BDD">
        <w:rPr>
          <w:rFonts w:ascii="Times New Roman" w:hAnsi="Times New Roman" w:cs="Times New Roman"/>
          <w:sz w:val="28"/>
          <w:szCs w:val="28"/>
        </w:rPr>
        <w:t>ю, что обучение критическому мыш</w:t>
      </w:r>
      <w:r>
        <w:rPr>
          <w:rFonts w:ascii="Times New Roman" w:hAnsi="Times New Roman" w:cs="Times New Roman"/>
          <w:sz w:val="28"/>
          <w:szCs w:val="28"/>
        </w:rPr>
        <w:t>лению является одним из самых эффективных подходов к обучению, так как включает в себя взаимосвязь самых продуктивных технологий. Это обучение и через диалог, и оценивание учащихся  для обучения, и обучени</w:t>
      </w:r>
      <w:r w:rsidR="00E46BDD">
        <w:rPr>
          <w:rFonts w:ascii="Times New Roman" w:hAnsi="Times New Roman" w:cs="Times New Roman"/>
          <w:sz w:val="28"/>
          <w:szCs w:val="28"/>
        </w:rPr>
        <w:t>е талантливых и одарённых детей</w:t>
      </w:r>
      <w:r>
        <w:rPr>
          <w:rFonts w:ascii="Times New Roman" w:hAnsi="Times New Roman" w:cs="Times New Roman"/>
          <w:sz w:val="28"/>
          <w:szCs w:val="28"/>
        </w:rPr>
        <w:t>, и обучение в соответствии с возрастными особенностями учеников.</w:t>
      </w:r>
    </w:p>
    <w:sectPr w:rsidR="000E3ABD" w:rsidRPr="000E3ABD" w:rsidSect="0020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D1"/>
    <w:rsid w:val="000E3ABD"/>
    <w:rsid w:val="00202154"/>
    <w:rsid w:val="005064B1"/>
    <w:rsid w:val="008A4F84"/>
    <w:rsid w:val="009C4E2B"/>
    <w:rsid w:val="00A125D1"/>
    <w:rsid w:val="00AD1D80"/>
    <w:rsid w:val="00B301CB"/>
    <w:rsid w:val="00C52DFB"/>
    <w:rsid w:val="00E46BDD"/>
    <w:rsid w:val="00EC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2013-09-29T10:02:00Z</dcterms:created>
  <dcterms:modified xsi:type="dcterms:W3CDTF">2022-11-14T14:15:00Z</dcterms:modified>
</cp:coreProperties>
</file>