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63" w:rsidRDefault="00A03D63" w:rsidP="00A03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КГКП «Детская музыкальная школа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лубокое»</w:t>
      </w:r>
      <w:r w:rsidRPr="004600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D63" w:rsidRPr="002F2386" w:rsidRDefault="00A03D63" w:rsidP="00A03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86">
        <w:rPr>
          <w:rFonts w:ascii="Times New Roman" w:hAnsi="Times New Roman" w:cs="Times New Roman"/>
          <w:b/>
          <w:sz w:val="28"/>
          <w:szCs w:val="28"/>
        </w:rPr>
        <w:t xml:space="preserve">отдела образования по Глубоковскому району </w:t>
      </w:r>
    </w:p>
    <w:p w:rsidR="00A03D63" w:rsidRDefault="00A03D63" w:rsidP="00A03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86">
        <w:rPr>
          <w:rFonts w:ascii="Times New Roman" w:hAnsi="Times New Roman" w:cs="Times New Roman"/>
          <w:b/>
          <w:sz w:val="28"/>
          <w:szCs w:val="28"/>
        </w:rPr>
        <w:t>Управления образования Восточно-Казахстанской области.</w:t>
      </w:r>
    </w:p>
    <w:p w:rsidR="00A03D63" w:rsidRDefault="00A03D63" w:rsidP="00A03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по классу аккордеона/баяна </w:t>
      </w:r>
    </w:p>
    <w:p w:rsidR="00A03D63" w:rsidRDefault="00A03D63" w:rsidP="00A03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О.В.</w:t>
      </w:r>
    </w:p>
    <w:p w:rsidR="00A03D63" w:rsidRPr="004600E0" w:rsidRDefault="00A03D63" w:rsidP="00A03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BEE" w:rsidRDefault="00683D77" w:rsidP="00A03D63">
      <w:pPr>
        <w:pStyle w:val="a3"/>
        <w:tabs>
          <w:tab w:val="left" w:pos="8970"/>
        </w:tabs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«Современный подход обучения коллективного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музицирования</w:t>
      </w:r>
      <w:proofErr w:type="spellEnd"/>
    </w:p>
    <w:p w:rsidR="00DA5BEE" w:rsidRDefault="00683D77" w:rsidP="00A03D63">
      <w:pPr>
        <w:pStyle w:val="a3"/>
        <w:tabs>
          <w:tab w:val="left" w:pos="8970"/>
        </w:tabs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классе   баяна и аккордеона»</w:t>
      </w:r>
    </w:p>
    <w:p w:rsidR="00DA5BEE" w:rsidRDefault="00DA5BEE" w:rsidP="00A03D63">
      <w:pPr>
        <w:pStyle w:val="a3"/>
        <w:tabs>
          <w:tab w:val="left" w:pos="8970"/>
        </w:tabs>
        <w:spacing w:after="0" w:line="100" w:lineRule="atLeast"/>
        <w:jc w:val="center"/>
      </w:pPr>
    </w:p>
    <w:p w:rsidR="00DA5BEE" w:rsidRDefault="00683D77" w:rsidP="00EE3FB9">
      <w:pPr>
        <w:pStyle w:val="a3"/>
        <w:widowControl w:val="0"/>
        <w:spacing w:after="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 время в обществе происходят бурные изменения. Человек вынужден реагировать на них, но часто он бывает к этому не готов. Для того чтобы выжить в ситуации постоянных изменении, чтобы адекватно на них отвечать, человек должен активизировать творческий потенциал, обнаружить свою неповторимость, уникальность. Проявление собственной уникальности непосредственно связано с осмыслением своего соответствия жизни. Общество нуждается в активных творческих личностях. Ведь творчество – это свобода, нестандартное видение мира, это шаг в незнаемое и отступление от определенных норм. Часто ли мы нашим детям даем возможность отступить от них?</w:t>
      </w:r>
    </w:p>
    <w:p w:rsidR="00DA5BEE" w:rsidRDefault="00683D77" w:rsidP="00EE3FB9">
      <w:pPr>
        <w:pStyle w:val="a3"/>
        <w:widowControl w:val="0"/>
        <w:spacing w:after="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Музыкальное искусство – необходимая часть жизни человека, форма своеобразной творческой деятельности, рождающая художественные ценности. </w:t>
      </w:r>
    </w:p>
    <w:p w:rsidR="00DA5BEE" w:rsidRDefault="00683D77" w:rsidP="00EE3FB9">
      <w:pPr>
        <w:pStyle w:val="a3"/>
        <w:widowControl w:val="0"/>
        <w:spacing w:after="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год в первый класс музыкальной школы приходят совершенно иные дети, иное поколение. Перед нами, педагогами встает много вопросов. Как разбудить в наших детях интерес к самим себе? Как объяснить им, что самое интересное скрыто в них самих? Как заставить душу «трудиться»? Как сделать творческую деятельность потребностью, а искусство – необходимой частью жизни?</w:t>
      </w:r>
    </w:p>
    <w:p w:rsidR="00DA5BEE" w:rsidRDefault="00256441" w:rsidP="00EE3FB9">
      <w:pPr>
        <w:pStyle w:val="a3"/>
        <w:widowControl w:val="0"/>
        <w:spacing w:after="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 и многие другие вопросы мне</w:t>
      </w:r>
      <w:r w:rsidR="00683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 решить  коллективное творчество, т</w:t>
      </w:r>
      <w:proofErr w:type="gramStart"/>
      <w:r w:rsidR="00683D77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 w:rsidR="00683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ансамблевая игра. </w:t>
      </w:r>
    </w:p>
    <w:p w:rsidR="00DA5BEE" w:rsidRDefault="00683D77" w:rsidP="00EE3FB9">
      <w:pPr>
        <w:pStyle w:val="a3"/>
        <w:shd w:val="clear" w:color="auto" w:fill="FFFFFF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В чем же заключена польза 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ансамблевого</w:t>
      </w:r>
      <w:proofErr w:type="gramEnd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?  В 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силу</w:t>
      </w:r>
      <w:proofErr w:type="gramEnd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каких причин оно оказывается способным стимулировать </w:t>
      </w:r>
      <w:proofErr w:type="spell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общемузыкальное</w:t>
      </w:r>
      <w:proofErr w:type="spellEnd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развитие учащихся?</w:t>
      </w:r>
    </w:p>
    <w:p w:rsidR="00DA5BEE" w:rsidRPr="00541A10" w:rsidRDefault="00683D77" w:rsidP="00EE3FB9">
      <w:pPr>
        <w:pStyle w:val="a3"/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541A10">
        <w:rPr>
          <w:rFonts w:ascii="Times New Roman" w:hAnsi="Times New Roman" w:cs="Times New Roman"/>
          <w:color w:val="000000"/>
          <w:spacing w:val="14"/>
          <w:sz w:val="28"/>
          <w:szCs w:val="28"/>
        </w:rPr>
        <w:lastRenderedPageBreak/>
        <w:t xml:space="preserve">Ансамблевая игра - благодатная почва для рождения коллективного продукта в атмосфере сотрудничества.  Она восполняет недостаток индивидуального обучения. </w:t>
      </w:r>
    </w:p>
    <w:p w:rsidR="00DA5BEE" w:rsidRDefault="00683D77" w:rsidP="00E67C45">
      <w:pPr>
        <w:pStyle w:val="a3"/>
        <w:spacing w:after="0" w:line="360" w:lineRule="auto"/>
        <w:ind w:firstLine="851"/>
        <w:jc w:val="both"/>
      </w:pPr>
      <w:r w:rsidRPr="00541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Коллективное исполнительство привлекательно  тем, что приносит радость совместной работы. Это помогает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значительно расширить музыкальный кругозор учащихся,  способствует  развитию  качеств, необходимых музыканту:</w:t>
      </w:r>
    </w:p>
    <w:p w:rsidR="00DA5BEE" w:rsidRDefault="00683D77" w:rsidP="00EE3FB9">
      <w:pPr>
        <w:pStyle w:val="a3"/>
        <w:shd w:val="clear" w:color="auto" w:fill="FFFFFF"/>
        <w:spacing w:after="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умение слушать не только собственное исполнение, но и партнера, общее звучание всей музыкальной ткани пьесы;</w:t>
      </w:r>
    </w:p>
    <w:p w:rsidR="00DA5BEE" w:rsidRDefault="00683D77" w:rsidP="00EE3FB9">
      <w:pPr>
        <w:pStyle w:val="a3"/>
        <w:shd w:val="clear" w:color="auto" w:fill="FFFFFF"/>
        <w:spacing w:after="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воспитывает умение увлечь своим замыслом товарища, а когда это необходимо подчиниться его воле;</w:t>
      </w:r>
    </w:p>
    <w:p w:rsidR="00DA5BEE" w:rsidRDefault="00683D77" w:rsidP="00EE3FB9">
      <w:pPr>
        <w:pStyle w:val="a3"/>
        <w:shd w:val="clear" w:color="auto" w:fill="FFFFFF"/>
        <w:spacing w:after="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активизирует фантазию и творческое начало; </w:t>
      </w:r>
    </w:p>
    <w:p w:rsidR="00DA5BEE" w:rsidRDefault="00683D77" w:rsidP="00EE3FB9">
      <w:pPr>
        <w:pStyle w:val="a3"/>
        <w:shd w:val="clear" w:color="auto" w:fill="FFFFFF"/>
        <w:spacing w:after="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повышает чувство долга и ответственности за знание своей партии, ибо совместное исполнительство требует свободного владения текстом, прививает учащимся чувство товарищества.</w:t>
      </w:r>
    </w:p>
    <w:p w:rsidR="00DA5BEE" w:rsidRDefault="00683D77" w:rsidP="00EE3FB9">
      <w:pPr>
        <w:pStyle w:val="a3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21век – век глобальной информатизации и всеобщей компьютеризации – диктует нам свои правила. Год от года возрастает среди преподавателей и учащихся ДМШ и ДШИ интерес к музыкально-компьютерным технологиям. Сегодня музыкально-компьютерные технологии – новое и быстро развивающееся направление в музыкальном образовании. </w:t>
      </w:r>
    </w:p>
    <w:p w:rsidR="00DA5BEE" w:rsidRDefault="00683D77" w:rsidP="00EE3FB9">
      <w:pPr>
        <w:pStyle w:val="a3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Широкое распространение различных инноваций, в том числе новых педагогических технологий в системе общего образования требует от современного педагога музыкальной школы знания тенденций инновационных изменений и вероятность их использования в собственной практике. Сфера музыкального образования долгое время оставалась достаточно консервативной и практически не использовала технологических инноваций. Это было связано с тем, что педагогика искусства отличается ярко выраженной спецификой, обусловленной индивидуальным характером обучения, обращенным к эмоциям и духовному миру человека,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которого всегда уникально, неповторимо и не подлежит технологическому описанию.</w:t>
      </w:r>
    </w:p>
    <w:p w:rsidR="00CF7256" w:rsidRDefault="00683D77" w:rsidP="00EE3FB9">
      <w:pPr>
        <w:pStyle w:val="a9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фонограмм в учебном процессе, особенно на  начальном этапе обучения,  дает  удивительные  результаты  - интерес учащихся к занятиям  значительно  возрастает,  и  что  важно - занятия  с  фонограммой в домашних условиях даёт дополнительную пользу.  </w:t>
      </w:r>
    </w:p>
    <w:p w:rsidR="00DA5BEE" w:rsidRDefault="00683D77" w:rsidP="00EE3FB9">
      <w:pPr>
        <w:pStyle w:val="a9"/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Большинство музыкальных школ и  школ искусств активно включились в процесс модернизации  образования. Наша школа не явилась исключением. Современная жизнь ставит новые проблемы  перед музыкальным образованием. </w:t>
      </w:r>
    </w:p>
    <w:p w:rsidR="00DA5BEE" w:rsidRDefault="00683D77" w:rsidP="00541A10">
      <w:pPr>
        <w:pStyle w:val="a9"/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Радость познания – важная составная часть урока. Творческое развитие учащихся более эффективно, если заинтересовать учеников самим процессом обучения.  Огромную помощь в этом оказывают новые современные технологии, которые становятся сейчас неотъемлемой составной частью современных уроков искусства. Возникает вопрос, </w:t>
      </w:r>
      <w:proofErr w:type="gramStart"/>
      <w:r>
        <w:rPr>
          <w:color w:val="000000"/>
          <w:sz w:val="28"/>
          <w:szCs w:val="28"/>
        </w:rPr>
        <w:t>на сколько</w:t>
      </w:r>
      <w:proofErr w:type="gramEnd"/>
      <w:r>
        <w:rPr>
          <w:color w:val="000000"/>
          <w:sz w:val="28"/>
          <w:szCs w:val="28"/>
        </w:rPr>
        <w:t xml:space="preserve"> необходимы эти технологии нашим дет</w:t>
      </w:r>
      <w:r w:rsidR="00541A10">
        <w:rPr>
          <w:color w:val="000000"/>
          <w:sz w:val="28"/>
          <w:szCs w:val="28"/>
        </w:rPr>
        <w:t xml:space="preserve">ям, а именно тем детям, которые </w:t>
      </w:r>
      <w:r>
        <w:rPr>
          <w:color w:val="000000"/>
          <w:sz w:val="28"/>
          <w:szCs w:val="28"/>
        </w:rPr>
        <w:t>живут в селе?</w:t>
      </w:r>
      <w:r>
        <w:rPr>
          <w:color w:val="000000"/>
          <w:sz w:val="28"/>
          <w:szCs w:val="28"/>
        </w:rPr>
        <w:br/>
        <w:t>Удаленность сельских школ от очагов культуры не должна влиять на уровень духовно-культурного развития детей, а значит,  именно в сельской школе эти  технологии становятся  приоритетными. Они помогают преподавателю вместе с детьми идти в ногу со временем, учат самостоятельно познавать музыкальное искусство и вырабатывают потребность  общения с музыкой.</w:t>
      </w:r>
    </w:p>
    <w:p w:rsidR="00DA5BEE" w:rsidRDefault="00683D77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последнее время возрос интерес к эстрадной, популярной музыке исполняемой </w:t>
      </w:r>
      <w:r w:rsidR="00CF7256">
        <w:rPr>
          <w:rFonts w:ascii="Times New Roman" w:hAnsi="Times New Roman" w:cs="Times New Roman"/>
          <w:color w:val="000000"/>
          <w:sz w:val="28"/>
          <w:szCs w:val="28"/>
        </w:rPr>
        <w:t>на академических инструментах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баян, аккордеон,  ансамбли различных составов) под фонограмму. Баян и аккордеон  раскрылись с новой стороны, о чём свидетельствуют выступления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Дранги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дуэта «Баян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mix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 и т. д. Это послужило популяризации инструментов. </w:t>
      </w:r>
      <w:r w:rsidR="00E67C45">
        <w:rPr>
          <w:rFonts w:ascii="Times New Roman" w:hAnsi="Times New Roman" w:cs="Times New Roman"/>
          <w:color w:val="000000"/>
          <w:sz w:val="28"/>
          <w:szCs w:val="28"/>
        </w:rPr>
        <w:t>Сегодня мне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 хотелось заострить ваше внимание именно на этом.</w:t>
      </w:r>
    </w:p>
    <w:p w:rsidR="00DA5BEE" w:rsidRDefault="00683D77" w:rsidP="00EE3FB9">
      <w:pPr>
        <w:pStyle w:val="a9"/>
        <w:spacing w:line="360" w:lineRule="auto"/>
        <w:ind w:firstLine="851"/>
        <w:jc w:val="both"/>
      </w:pPr>
      <w:proofErr w:type="spellStart"/>
      <w:r>
        <w:rPr>
          <w:color w:val="000000"/>
          <w:sz w:val="28"/>
          <w:szCs w:val="28"/>
        </w:rPr>
        <w:t>Минусовки</w:t>
      </w:r>
      <w:proofErr w:type="spellEnd"/>
      <w:r>
        <w:rPr>
          <w:color w:val="000000"/>
          <w:sz w:val="28"/>
          <w:szCs w:val="28"/>
        </w:rPr>
        <w:t xml:space="preserve"> очень мягко и уверенно вошли в жизнь музыкантов. </w:t>
      </w:r>
    </w:p>
    <w:p w:rsidR="00DA5BEE" w:rsidRDefault="00683D77" w:rsidP="00EE3FB9">
      <w:pPr>
        <w:pStyle w:val="a9"/>
        <w:spacing w:line="360" w:lineRule="auto"/>
        <w:ind w:firstLine="851"/>
        <w:jc w:val="both"/>
      </w:pPr>
      <w:proofErr w:type="spellStart"/>
      <w:r>
        <w:rPr>
          <w:color w:val="000000"/>
          <w:sz w:val="28"/>
          <w:szCs w:val="28"/>
        </w:rPr>
        <w:lastRenderedPageBreak/>
        <w:t>Минусовка</w:t>
      </w:r>
      <w:proofErr w:type="spellEnd"/>
      <w:r>
        <w:rPr>
          <w:color w:val="000000"/>
          <w:sz w:val="28"/>
          <w:szCs w:val="28"/>
        </w:rPr>
        <w:t xml:space="preserve">  - это фонограмма-аккомпанемент, в которой отсутствует партия или несколько партий исполняемых в </w:t>
      </w:r>
      <w:proofErr w:type="gramStart"/>
      <w:r>
        <w:rPr>
          <w:color w:val="000000"/>
          <w:sz w:val="28"/>
          <w:szCs w:val="28"/>
        </w:rPr>
        <w:t>живую</w:t>
      </w:r>
      <w:proofErr w:type="gramEnd"/>
      <w:r>
        <w:rPr>
          <w:color w:val="000000"/>
          <w:sz w:val="28"/>
          <w:szCs w:val="28"/>
        </w:rPr>
        <w:t>. Под такую запись музыкант имеет возможность сам исполнять отсутствующую парт</w:t>
      </w:r>
      <w:r w:rsidR="00E67C45">
        <w:rPr>
          <w:color w:val="000000"/>
          <w:sz w:val="28"/>
          <w:szCs w:val="28"/>
        </w:rPr>
        <w:t xml:space="preserve">ию. </w:t>
      </w:r>
      <w:r>
        <w:rPr>
          <w:color w:val="000000"/>
          <w:sz w:val="28"/>
          <w:szCs w:val="28"/>
        </w:rPr>
        <w:t>Исходя из своего опыт</w:t>
      </w:r>
      <w:r w:rsidR="00E67C45">
        <w:rPr>
          <w:color w:val="000000"/>
          <w:sz w:val="28"/>
          <w:szCs w:val="28"/>
        </w:rPr>
        <w:t>а работы в музыкальной школе, я обратила</w:t>
      </w:r>
      <w:r>
        <w:rPr>
          <w:color w:val="000000"/>
          <w:sz w:val="28"/>
          <w:szCs w:val="28"/>
        </w:rPr>
        <w:t xml:space="preserve"> внимание на то, что </w:t>
      </w:r>
      <w:proofErr w:type="gramStart"/>
      <w:r>
        <w:rPr>
          <w:color w:val="000000"/>
          <w:sz w:val="28"/>
          <w:szCs w:val="28"/>
        </w:rPr>
        <w:t>дети</w:t>
      </w:r>
      <w:proofErr w:type="gramEnd"/>
      <w:r>
        <w:rPr>
          <w:color w:val="000000"/>
          <w:sz w:val="28"/>
          <w:szCs w:val="28"/>
        </w:rPr>
        <w:t xml:space="preserve"> играющие на баяне, аккордеоне тоже хотят поиграть под </w:t>
      </w:r>
      <w:proofErr w:type="spellStart"/>
      <w:r>
        <w:rPr>
          <w:color w:val="000000"/>
          <w:sz w:val="28"/>
          <w:szCs w:val="28"/>
        </w:rPr>
        <w:t>минусовки</w:t>
      </w:r>
      <w:proofErr w:type="spellEnd"/>
      <w:r>
        <w:rPr>
          <w:color w:val="000000"/>
          <w:sz w:val="28"/>
          <w:szCs w:val="28"/>
        </w:rPr>
        <w:t>. Детям был задан вопрос «Почему вы хотите играть под фонограмму (</w:t>
      </w:r>
      <w:proofErr w:type="spellStart"/>
      <w:r>
        <w:rPr>
          <w:color w:val="000000"/>
          <w:sz w:val="28"/>
          <w:szCs w:val="28"/>
        </w:rPr>
        <w:t>ми</w:t>
      </w:r>
      <w:r w:rsidR="00E67C45">
        <w:rPr>
          <w:color w:val="000000"/>
          <w:sz w:val="28"/>
          <w:szCs w:val="28"/>
        </w:rPr>
        <w:t>нусовки</w:t>
      </w:r>
      <w:proofErr w:type="spellEnd"/>
      <w:r w:rsidR="00E67C45">
        <w:rPr>
          <w:color w:val="000000"/>
          <w:sz w:val="28"/>
          <w:szCs w:val="28"/>
        </w:rPr>
        <w:t>)?» И вот какие ответы я услышала</w:t>
      </w:r>
      <w:r>
        <w:rPr>
          <w:color w:val="000000"/>
          <w:sz w:val="28"/>
          <w:szCs w:val="28"/>
        </w:rPr>
        <w:t>:</w:t>
      </w:r>
    </w:p>
    <w:p w:rsidR="00DA5BEE" w:rsidRDefault="00683D77" w:rsidP="00E67C45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  концертный номер под фонограмму звучит  ярче, сочнее</w:t>
      </w:r>
      <w:r w:rsidR="00E67C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5BEE" w:rsidRDefault="00683D77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я начинаю чувствовать себя артистом, солистом;</w:t>
      </w:r>
    </w:p>
    <w:p w:rsidR="00DA5BEE" w:rsidRDefault="00683D77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можно не играть партию левой руки;</w:t>
      </w:r>
    </w:p>
    <w:p w:rsidR="00DA5BEE" w:rsidRDefault="00683D77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потому что такое исполнение сейчас современно, популярно.</w:t>
      </w:r>
    </w:p>
    <w:p w:rsidR="00DA5BEE" w:rsidRDefault="00683D77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 обучения игре под фонограмму состоит из нескольких ступеней. </w:t>
      </w:r>
    </w:p>
    <w:p w:rsidR="00DA5BEE" w:rsidRDefault="00683D77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Первая ступень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игре в ансамбле (репертуар составляют простые песенки, даже на одной ноте). </w:t>
      </w:r>
    </w:p>
    <w:p w:rsidR="00DA5BEE" w:rsidRDefault="00683D77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игре под фонограмму от ученика требуется предельная концентрация внимания, так как нужно точно совпадать с записанным сопровождением. Нужно контролировать игру, не допуская расхождения с фонограммой.</w:t>
      </w:r>
    </w:p>
    <w:p w:rsidR="00DA5BEE" w:rsidRDefault="00683D77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Такой вид работы позволяет развивать </w:t>
      </w:r>
      <w:r w:rsidRPr="00E67C45">
        <w:rPr>
          <w:rFonts w:ascii="Times New Roman" w:hAnsi="Times New Roman" w:cs="Times New Roman"/>
          <w:color w:val="000000"/>
          <w:sz w:val="28"/>
          <w:szCs w:val="28"/>
        </w:rPr>
        <w:t>самостоятельность, та</w:t>
      </w:r>
      <w:r>
        <w:rPr>
          <w:rFonts w:ascii="Times New Roman" w:hAnsi="Times New Roman" w:cs="Times New Roman"/>
          <w:color w:val="000000"/>
          <w:sz w:val="28"/>
          <w:szCs w:val="28"/>
        </w:rPr>
        <w:t>к как есть возможность разучивать произведение и дома, а не только в классе с педагогом, что мы и практикуем.</w:t>
      </w:r>
    </w:p>
    <w:p w:rsidR="00DA5BEE" w:rsidRDefault="00EE3FB9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Музыкальный пример</w:t>
      </w:r>
      <w:r w:rsidR="00683D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683D77">
        <w:rPr>
          <w:rFonts w:ascii="Times New Roman" w:hAnsi="Times New Roman" w:cs="Times New Roman"/>
          <w:color w:val="000000"/>
          <w:sz w:val="28"/>
          <w:szCs w:val="28"/>
        </w:rPr>
        <w:t>Р.Бажилин</w:t>
      </w:r>
      <w:proofErr w:type="spellEnd"/>
      <w:r w:rsidR="00683D77">
        <w:rPr>
          <w:rFonts w:ascii="Times New Roman" w:hAnsi="Times New Roman" w:cs="Times New Roman"/>
          <w:color w:val="000000"/>
          <w:sz w:val="28"/>
          <w:szCs w:val="28"/>
        </w:rPr>
        <w:t xml:space="preserve"> «Солнечный дождик»</w:t>
      </w:r>
    </w:p>
    <w:p w:rsidR="00DA5BEE" w:rsidRDefault="00683D77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Сейчас много авторов, которые работают по этому вопросу.</w:t>
      </w:r>
    </w:p>
    <w:p w:rsidR="00DA5BEE" w:rsidRDefault="00934EA4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пример хочу</w:t>
      </w:r>
      <w:r w:rsidR="00683D77">
        <w:rPr>
          <w:rFonts w:ascii="Times New Roman" w:hAnsi="Times New Roman" w:cs="Times New Roman"/>
          <w:color w:val="000000"/>
          <w:sz w:val="28"/>
          <w:szCs w:val="28"/>
        </w:rPr>
        <w:t xml:space="preserve"> вам привести пьесы Р. </w:t>
      </w:r>
      <w:proofErr w:type="spellStart"/>
      <w:r w:rsidR="00683D77">
        <w:rPr>
          <w:rFonts w:ascii="Times New Roman" w:hAnsi="Times New Roman" w:cs="Times New Roman"/>
          <w:color w:val="000000"/>
          <w:sz w:val="28"/>
          <w:szCs w:val="28"/>
        </w:rPr>
        <w:t>Бажилина</w:t>
      </w:r>
      <w:proofErr w:type="spellEnd"/>
      <w:r w:rsidR="00683D77">
        <w:rPr>
          <w:rFonts w:ascii="Times New Roman" w:hAnsi="Times New Roman" w:cs="Times New Roman"/>
          <w:color w:val="000000"/>
          <w:sz w:val="28"/>
          <w:szCs w:val="28"/>
        </w:rPr>
        <w:t xml:space="preserve"> из альбома пьес для начальных классов ДМШ «Учимся играть на аккордеоне» -  «Солнечный дождик», «Радуга», «На лужайке», «Солнечный зайчик». Именно этот сборник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подтолкнул меня</w:t>
      </w:r>
      <w:r w:rsidR="00683D77">
        <w:rPr>
          <w:rFonts w:ascii="Times New Roman" w:hAnsi="Times New Roman" w:cs="Times New Roman"/>
          <w:color w:val="000000"/>
          <w:sz w:val="28"/>
          <w:szCs w:val="28"/>
        </w:rPr>
        <w:t xml:space="preserve"> к такому виду </w:t>
      </w:r>
      <w:proofErr w:type="spellStart"/>
      <w:r w:rsidR="00683D77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="00683D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BEE" w:rsidRDefault="00683D77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Вторая ступень -  </w:t>
      </w:r>
      <w:r>
        <w:rPr>
          <w:rFonts w:ascii="Times New Roman" w:hAnsi="Times New Roman" w:cs="Times New Roman"/>
          <w:color w:val="000000"/>
          <w:sz w:val="28"/>
          <w:szCs w:val="28"/>
        </w:rPr>
        <w:t>игра под фонограмму (соло), репертуар усложняется.</w:t>
      </w:r>
    </w:p>
    <w:p w:rsidR="00DA5BEE" w:rsidRDefault="00683D77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 w:rsidRPr="00E23C1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Репертуар на этом этапе различен. Он дополняет, расширяет содержание музыкального образования, способствует активизации учебного процесса. Играя под такой аккомпанемент, юный музыкант уже не начальном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сможет ощутить себя маленьким артистом, и это будет  стимулировать его занятия на инструменте.</w:t>
      </w:r>
    </w:p>
    <w:p w:rsidR="00DA5BEE" w:rsidRDefault="00EE3FB9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Музыкальный пример</w:t>
      </w:r>
      <w:r w:rsidR="00683D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683D77">
        <w:rPr>
          <w:rFonts w:ascii="Times New Roman" w:hAnsi="Times New Roman" w:cs="Times New Roman"/>
          <w:color w:val="000000"/>
          <w:sz w:val="28"/>
          <w:szCs w:val="28"/>
        </w:rPr>
        <w:t>Р.Бажилин</w:t>
      </w:r>
      <w:proofErr w:type="spellEnd"/>
      <w:r w:rsidR="00683D77">
        <w:rPr>
          <w:rFonts w:ascii="Times New Roman" w:hAnsi="Times New Roman" w:cs="Times New Roman"/>
          <w:color w:val="000000"/>
          <w:sz w:val="28"/>
          <w:szCs w:val="28"/>
        </w:rPr>
        <w:t xml:space="preserve"> «Зонтики»</w:t>
      </w:r>
    </w:p>
    <w:p w:rsidR="00DA5BEE" w:rsidRDefault="00683D77" w:rsidP="00EE3FB9">
      <w:pPr>
        <w:pStyle w:val="aa"/>
        <w:tabs>
          <w:tab w:val="left" w:pos="1020"/>
        </w:tabs>
        <w:spacing w:after="0" w:line="360" w:lineRule="auto"/>
        <w:ind w:left="0" w:firstLine="851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Третяя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ступень – </w:t>
      </w:r>
      <w:r>
        <w:rPr>
          <w:rFonts w:ascii="Times New Roman" w:hAnsi="Times New Roman"/>
          <w:color w:val="000000"/>
          <w:sz w:val="28"/>
          <w:szCs w:val="28"/>
        </w:rPr>
        <w:t>обучение игре под фонограмму унисоном или ансамблем (унисон – сложная, интересная и незаслуженно забытая форма обучения на баяне, аккордеоне, когда несколько инструментов играют одну и ту же мелодию).</w:t>
      </w:r>
    </w:p>
    <w:p w:rsidR="00DA5BEE" w:rsidRDefault="00EE3FB9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Музыкальный пример</w:t>
      </w:r>
      <w:r w:rsidR="00683D77">
        <w:rPr>
          <w:rFonts w:ascii="Times New Roman" w:hAnsi="Times New Roman" w:cs="Times New Roman"/>
          <w:color w:val="000000"/>
          <w:sz w:val="28"/>
          <w:szCs w:val="28"/>
        </w:rPr>
        <w:t xml:space="preserve">: Е. </w:t>
      </w:r>
      <w:proofErr w:type="spellStart"/>
      <w:r w:rsidR="00683D77">
        <w:rPr>
          <w:rFonts w:ascii="Times New Roman" w:hAnsi="Times New Roman" w:cs="Times New Roman"/>
          <w:color w:val="000000"/>
          <w:sz w:val="28"/>
          <w:szCs w:val="28"/>
        </w:rPr>
        <w:t>Дербенко</w:t>
      </w:r>
      <w:proofErr w:type="spellEnd"/>
      <w:r w:rsidR="00683D77">
        <w:rPr>
          <w:rFonts w:ascii="Times New Roman" w:hAnsi="Times New Roman" w:cs="Times New Roman"/>
          <w:color w:val="000000"/>
          <w:sz w:val="28"/>
          <w:szCs w:val="28"/>
        </w:rPr>
        <w:t xml:space="preserve"> «Веселое настроение»,</w:t>
      </w:r>
    </w:p>
    <w:p w:rsidR="00DA5BEE" w:rsidRDefault="00683D77" w:rsidP="00EE3FB9">
      <w:pPr>
        <w:pStyle w:val="aa"/>
        <w:tabs>
          <w:tab w:val="left" w:pos="1020"/>
        </w:tabs>
        <w:spacing w:after="0" w:line="360" w:lineRule="auto"/>
        <w:ind w:left="0" w:firstLine="851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При игре в ансамбле каждый участник может учить свою партию одновременно с партнером и по мере продвижения работать над отдельными частями произведения.</w:t>
      </w:r>
      <w:r w:rsidR="004252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Разучивая произведение с фонограммой, нужно уже знать текст¸ играть  в нужном темпе, с динамическими оттенками штрихами.</w:t>
      </w:r>
    </w:p>
    <w:p w:rsidR="00DA5BEE" w:rsidRDefault="00683D77" w:rsidP="00EE3FB9">
      <w:pPr>
        <w:pStyle w:val="aa"/>
        <w:tabs>
          <w:tab w:val="left" w:pos="1020"/>
        </w:tabs>
        <w:spacing w:after="0" w:line="360" w:lineRule="auto"/>
        <w:ind w:left="0" w:firstLine="851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изложении важен темп. Именно верно выбранный темп способствует точной передаче характера музыки. Ученик должен четко представлять,  в каком темпе он сможет сыграть, попадать в нужный темп, контролировать свою игру, не допуская расхождения с партнером в ансамбле и с фонограммой.</w:t>
      </w:r>
    </w:p>
    <w:p w:rsidR="00DA5BEE" w:rsidRDefault="00683D77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Заключение.</w:t>
      </w:r>
    </w:p>
    <w:p w:rsidR="00DA5BEE" w:rsidRDefault="00683D77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под фонограмму значительно расширяет музыкальный кругозор учеников, развивает умение слушать и слышать записанный аккомпанемент. Такой вид исполнения вовлекает ученика в активную форму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Ведь исполняя самые простые  мелодии, дети приобщаются к творческому процессу. </w:t>
      </w:r>
    </w:p>
    <w:p w:rsidR="00DA5BEE" w:rsidRDefault="00683D77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Игра под фонограмму воспитывает у исполнителя ряд ценных профессиональных качеств: ритмическая дисциплина, ощущение темпа, способствует развитию музыкальности, исполнительской выразительности, слуха.</w:t>
      </w:r>
    </w:p>
    <w:p w:rsidR="00DA5BEE" w:rsidRDefault="00683D77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Такой способ исполнения доставляет ученикам истинное удовольствие и приносит неоспоримую пользу, раскрепощает его, снимает зажатость, страх публичных выступлений.</w:t>
      </w:r>
    </w:p>
    <w:p w:rsidR="00DA5BEE" w:rsidRDefault="00683D77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Любому преподавателю важно увлечь маленьких музыкантов, ведь играя под фонограмму, он ощущает себя настоящим артистом, играющим в сопровождении целого коллектива.</w:t>
      </w:r>
    </w:p>
    <w:p w:rsidR="00DA5BEE" w:rsidRDefault="00683D77" w:rsidP="00EE3FB9">
      <w:pPr>
        <w:pStyle w:val="a3"/>
        <w:tabs>
          <w:tab w:val="left" w:pos="1020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Такой вид работы, расширяет творческие способности, помогает закладывать основы для слухового внимания, развития гармонического слуха, способствует ритмической дисциплине, развивает самостоятельность.</w:t>
      </w:r>
    </w:p>
    <w:p w:rsidR="00DA5BEE" w:rsidRDefault="00683D77" w:rsidP="00EE3FB9">
      <w:pPr>
        <w:pStyle w:val="a9"/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Современная школа не должна отставать от требований времени, а значит, современный преподаватель должен использовать современные технологии в своей  деятельности. </w:t>
      </w:r>
    </w:p>
    <w:p w:rsidR="00DA5BEE" w:rsidRDefault="00683D77" w:rsidP="00EE3FB9">
      <w:pPr>
        <w:pStyle w:val="a3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Однако, рассматривать использование современных  технологий на уроке как панацею для решения всех проблем нельзя. Это только средство для реализации некоторых целей и задач. </w:t>
      </w:r>
    </w:p>
    <w:p w:rsidR="00DA5BEE" w:rsidRDefault="00683D77" w:rsidP="00EE3FB9">
      <w:pPr>
        <w:pStyle w:val="a3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Главенствующая роль в учебно-воспитательном процессе всегда останется за учителем. По образному выражению Анатолия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“Каждый участник образовательного процесса сам решает, идти в ногу с будущим или вышагивать пятками назад”.</w:t>
      </w:r>
    </w:p>
    <w:p w:rsidR="00DA5BEE" w:rsidRDefault="00425266" w:rsidP="00EE3FB9">
      <w:pPr>
        <w:pStyle w:val="a3"/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я хочу</w:t>
      </w:r>
      <w:r w:rsidR="00683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сказать, что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нсамблевое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моём</w:t>
      </w:r>
      <w:r w:rsidR="00683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– это не только игра под минусовые фонограммы, это так же и традиционные формы работы.</w:t>
      </w:r>
    </w:p>
    <w:p w:rsidR="00B20C23" w:rsidRDefault="00B20C23" w:rsidP="00EE3FB9">
      <w:pPr>
        <w:pStyle w:val="a3"/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0C23" w:rsidRPr="00B20C23" w:rsidRDefault="00B20C23" w:rsidP="00EE3F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C23">
        <w:rPr>
          <w:rFonts w:ascii="Times New Roman" w:eastAsia="Times New Roman" w:hAnsi="Times New Roman" w:cs="Times New Roman"/>
          <w:bCs/>
          <w:sz w:val="28"/>
          <w:szCs w:val="28"/>
        </w:rPr>
        <w:t>Литература</w:t>
      </w:r>
    </w:p>
    <w:p w:rsidR="00B20C23" w:rsidRPr="00B20C23" w:rsidRDefault="00B20C23" w:rsidP="00EE3FB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0C23">
        <w:rPr>
          <w:rFonts w:ascii="Times New Roman" w:eastAsia="Times New Roman" w:hAnsi="Times New Roman" w:cs="Times New Roman"/>
          <w:iCs/>
          <w:sz w:val="28"/>
          <w:szCs w:val="28"/>
        </w:rPr>
        <w:t>Бажилин</w:t>
      </w:r>
      <w:proofErr w:type="spellEnd"/>
      <w:r w:rsidRPr="00B20C23">
        <w:rPr>
          <w:rFonts w:ascii="Times New Roman" w:eastAsia="Times New Roman" w:hAnsi="Times New Roman" w:cs="Times New Roman"/>
          <w:iCs/>
          <w:sz w:val="28"/>
          <w:szCs w:val="28"/>
        </w:rPr>
        <w:t xml:space="preserve"> Р</w:t>
      </w:r>
      <w:r w:rsidRPr="00B20C23">
        <w:rPr>
          <w:rFonts w:ascii="Times New Roman" w:eastAsia="Times New Roman" w:hAnsi="Times New Roman" w:cs="Times New Roman"/>
          <w:sz w:val="28"/>
          <w:szCs w:val="28"/>
        </w:rPr>
        <w:t>. Учимся играть на аккордеоне. Тетрадь 2. – М., 2006.</w:t>
      </w:r>
    </w:p>
    <w:p w:rsidR="00B20C23" w:rsidRPr="00EE3FB9" w:rsidRDefault="00B20C23" w:rsidP="00EE3FB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C23">
        <w:rPr>
          <w:rFonts w:ascii="Times New Roman" w:eastAsia="Times New Roman" w:hAnsi="Times New Roman" w:cs="Times New Roman"/>
          <w:iCs/>
          <w:sz w:val="28"/>
          <w:szCs w:val="28"/>
        </w:rPr>
        <w:t>Новоселов А</w:t>
      </w:r>
      <w:r w:rsidRPr="00B20C23">
        <w:rPr>
          <w:rFonts w:ascii="Times New Roman" w:eastAsia="Times New Roman" w:hAnsi="Times New Roman" w:cs="Times New Roman"/>
          <w:sz w:val="28"/>
          <w:szCs w:val="28"/>
        </w:rPr>
        <w:t>. Играем с удовольствием. – Омск, 2010.</w:t>
      </w:r>
    </w:p>
    <w:p w:rsidR="00EE3FB9" w:rsidRPr="00E67C45" w:rsidRDefault="00EE3FB9" w:rsidP="00EE3FB9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67C45">
        <w:rPr>
          <w:sz w:val="28"/>
          <w:szCs w:val="28"/>
        </w:rPr>
        <w:t xml:space="preserve">И. </w:t>
      </w:r>
      <w:proofErr w:type="spellStart"/>
      <w:r w:rsidRPr="00E67C45">
        <w:rPr>
          <w:sz w:val="28"/>
          <w:szCs w:val="28"/>
        </w:rPr>
        <w:t>Пуриц</w:t>
      </w:r>
      <w:proofErr w:type="spellEnd"/>
      <w:r w:rsidRPr="00E67C45">
        <w:rPr>
          <w:sz w:val="28"/>
          <w:szCs w:val="28"/>
        </w:rPr>
        <w:t xml:space="preserve"> «Методические статьи по обучению игре на баяне» М., Изд. Дом «Композитор» 2001г.</w:t>
      </w:r>
    </w:p>
    <w:p w:rsidR="00B20C23" w:rsidRDefault="00B20C23" w:rsidP="00EE3FB9">
      <w:pPr>
        <w:pStyle w:val="a3"/>
        <w:widowControl w:val="0"/>
        <w:spacing w:after="0" w:line="360" w:lineRule="auto"/>
        <w:ind w:firstLine="851"/>
        <w:jc w:val="both"/>
      </w:pPr>
    </w:p>
    <w:sectPr w:rsidR="00B20C23" w:rsidSect="00541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E6" w:rsidRDefault="003544E6" w:rsidP="00934EA4">
      <w:pPr>
        <w:spacing w:after="0" w:line="240" w:lineRule="auto"/>
      </w:pPr>
      <w:r>
        <w:separator/>
      </w:r>
    </w:p>
  </w:endnote>
  <w:endnote w:type="continuationSeparator" w:id="0">
    <w:p w:rsidR="003544E6" w:rsidRDefault="003544E6" w:rsidP="0093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A4" w:rsidRDefault="00934EA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A4" w:rsidRDefault="00934EA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A4" w:rsidRDefault="00934EA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E6" w:rsidRDefault="003544E6" w:rsidP="00934EA4">
      <w:pPr>
        <w:spacing w:after="0" w:line="240" w:lineRule="auto"/>
      </w:pPr>
      <w:r>
        <w:separator/>
      </w:r>
    </w:p>
  </w:footnote>
  <w:footnote w:type="continuationSeparator" w:id="0">
    <w:p w:rsidR="003544E6" w:rsidRDefault="003544E6" w:rsidP="0093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A4" w:rsidRDefault="00934EA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A4" w:rsidRDefault="00934EA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A4" w:rsidRDefault="00934EA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C131E"/>
    <w:multiLevelType w:val="multilevel"/>
    <w:tmpl w:val="7F52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5BEE"/>
    <w:rsid w:val="00094104"/>
    <w:rsid w:val="00256441"/>
    <w:rsid w:val="00310DBF"/>
    <w:rsid w:val="003544E6"/>
    <w:rsid w:val="00425266"/>
    <w:rsid w:val="00541A10"/>
    <w:rsid w:val="00683D77"/>
    <w:rsid w:val="007102ED"/>
    <w:rsid w:val="009027CC"/>
    <w:rsid w:val="00934EA4"/>
    <w:rsid w:val="00A03D63"/>
    <w:rsid w:val="00AF30C3"/>
    <w:rsid w:val="00B20C23"/>
    <w:rsid w:val="00C42BFD"/>
    <w:rsid w:val="00CA53B3"/>
    <w:rsid w:val="00CC3438"/>
    <w:rsid w:val="00CF7256"/>
    <w:rsid w:val="00DA5BEE"/>
    <w:rsid w:val="00E23C1D"/>
    <w:rsid w:val="00E67C45"/>
    <w:rsid w:val="00EE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A5BEE"/>
    <w:pPr>
      <w:suppressAutoHyphens/>
    </w:pPr>
    <w:rPr>
      <w:rFonts w:ascii="Calibri" w:eastAsia="SimSun" w:hAnsi="Calibri"/>
    </w:rPr>
  </w:style>
  <w:style w:type="character" w:customStyle="1" w:styleId="-">
    <w:name w:val="Интернет-ссылка"/>
    <w:basedOn w:val="a0"/>
    <w:rsid w:val="00DA5BEE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DA5B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DA5BEE"/>
    <w:pPr>
      <w:spacing w:after="120"/>
    </w:pPr>
  </w:style>
  <w:style w:type="paragraph" w:styleId="a6">
    <w:name w:val="List"/>
    <w:basedOn w:val="a5"/>
    <w:rsid w:val="00DA5BEE"/>
    <w:rPr>
      <w:rFonts w:cs="Mangal"/>
    </w:rPr>
  </w:style>
  <w:style w:type="paragraph" w:styleId="a7">
    <w:name w:val="Title"/>
    <w:basedOn w:val="a3"/>
    <w:rsid w:val="00DA5B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DA5BEE"/>
    <w:pPr>
      <w:suppressLineNumbers/>
    </w:pPr>
    <w:rPr>
      <w:rFonts w:cs="Mangal"/>
    </w:rPr>
  </w:style>
  <w:style w:type="paragraph" w:styleId="a9">
    <w:name w:val="Normal (Web)"/>
    <w:basedOn w:val="a3"/>
    <w:uiPriority w:val="99"/>
    <w:rsid w:val="00DA5BE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3"/>
    <w:uiPriority w:val="34"/>
    <w:qFormat/>
    <w:rsid w:val="00DA5BEE"/>
    <w:pPr>
      <w:ind w:left="720"/>
      <w:contextualSpacing/>
    </w:pPr>
    <w:rPr>
      <w:rFonts w:eastAsia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93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34EA4"/>
  </w:style>
  <w:style w:type="paragraph" w:styleId="ad">
    <w:name w:val="footer"/>
    <w:basedOn w:val="a"/>
    <w:link w:val="ae"/>
    <w:uiPriority w:val="99"/>
    <w:semiHidden/>
    <w:unhideWhenUsed/>
    <w:rsid w:val="0093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4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glubmuz2</dc:creator>
  <cp:lastModifiedBy>Lenovo</cp:lastModifiedBy>
  <cp:revision>18</cp:revision>
  <dcterms:created xsi:type="dcterms:W3CDTF">2014-05-21T10:59:00Z</dcterms:created>
  <dcterms:modified xsi:type="dcterms:W3CDTF">2021-03-14T09:44:00Z</dcterms:modified>
</cp:coreProperties>
</file>