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ED" w:rsidRPr="00947577" w:rsidRDefault="002D77ED" w:rsidP="00947577">
      <w:pPr>
        <w:jc w:val="center"/>
        <w:rPr>
          <w:color w:val="000000"/>
          <w:sz w:val="24"/>
          <w:szCs w:val="24"/>
        </w:rPr>
      </w:pPr>
      <w:r w:rsidRPr="00947577">
        <w:rPr>
          <w:color w:val="000000"/>
          <w:sz w:val="24"/>
          <w:szCs w:val="24"/>
        </w:rPr>
        <w:t>наименование организации образования)</w:t>
      </w:r>
    </w:p>
    <w:p w:rsidR="002D77ED" w:rsidRPr="00947577" w:rsidRDefault="002D77ED" w:rsidP="00947577">
      <w:pPr>
        <w:jc w:val="center"/>
        <w:rPr>
          <w:b/>
          <w:color w:val="000000"/>
          <w:sz w:val="24"/>
          <w:szCs w:val="24"/>
        </w:rPr>
      </w:pPr>
      <w:r w:rsidRPr="00947577">
        <w:rPr>
          <w:b/>
          <w:color w:val="000000"/>
          <w:sz w:val="24"/>
          <w:szCs w:val="24"/>
        </w:rPr>
        <w:t>Краткосрочный план</w:t>
      </w:r>
    </w:p>
    <w:p w:rsidR="008B5DCE" w:rsidRPr="006C2C1C" w:rsidRDefault="002D77ED" w:rsidP="008B5DCE">
      <w:pPr>
        <w:jc w:val="center"/>
        <w:rPr>
          <w:color w:val="000000"/>
          <w:sz w:val="24"/>
          <w:szCs w:val="24"/>
          <w:u w:val="single"/>
        </w:rPr>
      </w:pPr>
      <w:r w:rsidRPr="00947577">
        <w:rPr>
          <w:color w:val="000000"/>
          <w:sz w:val="24"/>
          <w:szCs w:val="24"/>
          <w:u w:val="single"/>
        </w:rPr>
        <w:t>Рефлекторная дуга</w:t>
      </w:r>
      <w:r w:rsidR="008B5DCE" w:rsidRPr="008B5DCE">
        <w:rPr>
          <w:color w:val="000000"/>
          <w:sz w:val="24"/>
          <w:szCs w:val="24"/>
          <w:u w:val="single"/>
        </w:rPr>
        <w:t xml:space="preserve"> </w:t>
      </w:r>
      <w:r w:rsidR="008B5DCE" w:rsidRPr="006C2C1C">
        <w:rPr>
          <w:color w:val="000000"/>
          <w:sz w:val="24"/>
          <w:szCs w:val="24"/>
          <w:u w:val="single"/>
        </w:rPr>
        <w:t>Рефлекторная дуга. Лабораторная работа № -9: «Коленный рефлекс».</w:t>
      </w:r>
    </w:p>
    <w:p w:rsidR="002D77ED" w:rsidRPr="00947577" w:rsidRDefault="002D77ED" w:rsidP="00947577">
      <w:pPr>
        <w:jc w:val="center"/>
        <w:rPr>
          <w:color w:val="000000"/>
          <w:sz w:val="24"/>
          <w:szCs w:val="24"/>
          <w:u w:val="single"/>
        </w:rPr>
      </w:pPr>
    </w:p>
    <w:p w:rsidR="002D77ED" w:rsidRPr="00947577" w:rsidRDefault="002D77ED" w:rsidP="00947577">
      <w:pPr>
        <w:jc w:val="center"/>
        <w:rPr>
          <w:color w:val="000000"/>
          <w:sz w:val="24"/>
          <w:szCs w:val="24"/>
        </w:rPr>
      </w:pPr>
      <w:r w:rsidRPr="00947577">
        <w:rPr>
          <w:color w:val="000000"/>
          <w:sz w:val="24"/>
          <w:szCs w:val="24"/>
        </w:rPr>
        <w:t>(Тема урока)</w:t>
      </w:r>
      <w:bookmarkStart w:id="0" w:name="z449"/>
    </w:p>
    <w:tbl>
      <w:tblPr>
        <w:tblW w:w="16037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6123"/>
      </w:tblGrid>
      <w:tr w:rsidR="002D77ED" w:rsidRPr="00947577" w:rsidTr="002D77ED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bookmarkStart w:id="1" w:name="z448"/>
            <w:bookmarkEnd w:id="0"/>
            <w:r w:rsidRPr="00947577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Координация и регуляция</w:t>
            </w:r>
          </w:p>
        </w:tc>
      </w:tr>
      <w:tr w:rsidR="002D77ED" w:rsidRPr="00947577" w:rsidTr="002D77ED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DB0944" w:rsidP="009475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Сексенова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  <w:r w:rsidR="002D77ED" w:rsidRPr="00947577">
              <w:rPr>
                <w:sz w:val="24"/>
                <w:szCs w:val="24"/>
              </w:rPr>
              <w:br/>
            </w:r>
          </w:p>
        </w:tc>
      </w:tr>
      <w:tr w:rsidR="002D77ED" w:rsidRPr="00947577" w:rsidTr="002D77ED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 xml:space="preserve"> Дата: </w:t>
            </w:r>
            <w:r w:rsidR="00DB0944">
              <w:rPr>
                <w:color w:val="000000"/>
                <w:sz w:val="24"/>
                <w:szCs w:val="24"/>
              </w:rPr>
              <w:t>20.02.24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br/>
            </w:r>
          </w:p>
        </w:tc>
      </w:tr>
      <w:tr w:rsidR="002D77ED" w:rsidRPr="00947577" w:rsidTr="002D77ED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 xml:space="preserve"> Класс: 7</w:t>
            </w:r>
            <w:r w:rsidR="00DB0944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DB09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Количество отсутствующих:</w:t>
            </w:r>
            <w:r w:rsidR="00DB09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2D77ED" w:rsidRPr="00947577" w:rsidTr="002D77ED">
        <w:trPr>
          <w:trHeight w:val="497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Рефлекторная дуга</w:t>
            </w:r>
          </w:p>
        </w:tc>
      </w:tr>
      <w:tr w:rsidR="002D77ED" w:rsidRPr="00947577" w:rsidTr="002D77ED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947577">
              <w:rPr>
                <w:sz w:val="24"/>
                <w:szCs w:val="24"/>
              </w:rPr>
              <w:br/>
            </w:r>
            <w:r w:rsidRPr="00947577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7.1.7.5 - исследовать рефлекторную дугу</w:t>
            </w: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</w:p>
        </w:tc>
      </w:tr>
      <w:tr w:rsidR="002D77ED" w:rsidRPr="00947577" w:rsidTr="002D77ED">
        <w:trPr>
          <w:trHeight w:val="485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 xml:space="preserve">знать понятие «рефлекторная дуга» </w:t>
            </w: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определять компоненты рефлекторной дуги</w:t>
            </w: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 xml:space="preserve">исследовать простые и сложные рефлексы и приводить примеры        </w:t>
            </w:r>
          </w:p>
          <w:p w:rsidR="002D77ED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анализировать роль рефлексов для человека</w:t>
            </w:r>
          </w:p>
          <w:p w:rsidR="00F963E0" w:rsidRPr="00F963E0" w:rsidRDefault="00C2435B" w:rsidP="00F963E0">
            <w:pPr>
              <w:rPr>
                <w:b/>
                <w:sz w:val="24"/>
                <w:szCs w:val="24"/>
              </w:rPr>
            </w:pPr>
            <w:r w:rsidRPr="00F963E0">
              <w:rPr>
                <w:b/>
                <w:sz w:val="24"/>
                <w:szCs w:val="24"/>
              </w:rPr>
              <w:t>Ц</w:t>
            </w:r>
            <w:r w:rsidR="00F963E0" w:rsidRPr="00F963E0">
              <w:rPr>
                <w:b/>
                <w:sz w:val="24"/>
                <w:szCs w:val="24"/>
              </w:rPr>
              <w:t>ель для учащихся с ООП</w:t>
            </w:r>
          </w:p>
          <w:p w:rsidR="00C2435B" w:rsidRPr="00947577" w:rsidRDefault="00F963E0" w:rsidP="00F96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определение следующим понятиям:</w:t>
            </w:r>
            <w:r w:rsidRPr="00F963E0">
              <w:rPr>
                <w:sz w:val="24"/>
                <w:szCs w:val="24"/>
              </w:rPr>
              <w:t xml:space="preserve"> «рефлекс»</w:t>
            </w:r>
            <w:r>
              <w:rPr>
                <w:sz w:val="24"/>
                <w:szCs w:val="24"/>
              </w:rPr>
              <w:t xml:space="preserve">, </w:t>
            </w:r>
            <w:r w:rsidRPr="00F963E0">
              <w:rPr>
                <w:sz w:val="24"/>
                <w:szCs w:val="24"/>
              </w:rPr>
              <w:t>«рефлекторная дуга»</w:t>
            </w:r>
            <w:r>
              <w:rPr>
                <w:sz w:val="24"/>
                <w:szCs w:val="24"/>
              </w:rPr>
              <w:t xml:space="preserve">, </w:t>
            </w:r>
            <w:r w:rsidRPr="00F963E0">
              <w:rPr>
                <w:sz w:val="24"/>
                <w:szCs w:val="24"/>
              </w:rPr>
              <w:t>«исполнительный нейрон»</w:t>
            </w:r>
            <w:r>
              <w:rPr>
                <w:sz w:val="24"/>
                <w:szCs w:val="24"/>
              </w:rPr>
              <w:t xml:space="preserve">, </w:t>
            </w:r>
            <w:r w:rsidRPr="00F963E0">
              <w:rPr>
                <w:sz w:val="24"/>
                <w:szCs w:val="24"/>
              </w:rPr>
              <w:t xml:space="preserve">«чувствительный </w:t>
            </w:r>
            <w:proofErr w:type="spellStart"/>
            <w:r w:rsidRPr="00F963E0">
              <w:rPr>
                <w:sz w:val="24"/>
                <w:szCs w:val="24"/>
              </w:rPr>
              <w:t>нейрон</w:t>
            </w:r>
            <w:proofErr w:type="gramStart"/>
            <w:r w:rsidRPr="00F963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F963E0">
              <w:rPr>
                <w:sz w:val="24"/>
                <w:szCs w:val="24"/>
              </w:rPr>
              <w:t>«</w:t>
            </w:r>
            <w:proofErr w:type="gramEnd"/>
            <w:r w:rsidRPr="00F963E0">
              <w:rPr>
                <w:sz w:val="24"/>
                <w:szCs w:val="24"/>
              </w:rPr>
              <w:t>вставочный</w:t>
            </w:r>
            <w:proofErr w:type="spellEnd"/>
            <w:r w:rsidRPr="00F963E0">
              <w:rPr>
                <w:sz w:val="24"/>
                <w:szCs w:val="24"/>
              </w:rPr>
              <w:t xml:space="preserve"> нейрон» </w:t>
            </w:r>
          </w:p>
        </w:tc>
      </w:tr>
    </w:tbl>
    <w:p w:rsidR="002D77ED" w:rsidRPr="00947577" w:rsidRDefault="002D77ED" w:rsidP="00947577">
      <w:pPr>
        <w:jc w:val="center"/>
        <w:rPr>
          <w:sz w:val="24"/>
          <w:szCs w:val="24"/>
        </w:rPr>
      </w:pPr>
      <w:bookmarkStart w:id="2" w:name="z451"/>
      <w:bookmarkEnd w:id="1"/>
      <w:r w:rsidRPr="00947577">
        <w:rPr>
          <w:color w:val="000000"/>
          <w:sz w:val="24"/>
          <w:szCs w:val="24"/>
        </w:rPr>
        <w:t>Ход урока</w:t>
      </w:r>
    </w:p>
    <w:tbl>
      <w:tblPr>
        <w:tblStyle w:val="1"/>
        <w:tblW w:w="16444" w:type="dxa"/>
        <w:tblInd w:w="-147" w:type="dxa"/>
        <w:tblLook w:val="04A0" w:firstRow="1" w:lastRow="0" w:firstColumn="1" w:lastColumn="0" w:noHBand="0" w:noVBand="1"/>
      </w:tblPr>
      <w:tblGrid>
        <w:gridCol w:w="1300"/>
        <w:gridCol w:w="9802"/>
        <w:gridCol w:w="1807"/>
        <w:gridCol w:w="1485"/>
        <w:gridCol w:w="2050"/>
      </w:tblGrid>
      <w:tr w:rsidR="002D77ED" w:rsidRPr="00947577" w:rsidTr="008C6DAF">
        <w:trPr>
          <w:trHeight w:val="633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2D77ED" w:rsidRPr="00947577" w:rsidRDefault="002D77ED" w:rsidP="00947577">
            <w:pPr>
              <w:ind w:left="20" w:hanging="14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9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ind w:left="20"/>
              <w:rPr>
                <w:sz w:val="24"/>
                <w:szCs w:val="24"/>
              </w:rPr>
            </w:pPr>
            <w:r w:rsidRPr="00947577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2D77ED" w:rsidRPr="00947577" w:rsidTr="008C6DAF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CA4E0F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 10</w:t>
            </w:r>
            <w:r w:rsidR="002D77ED" w:rsidRPr="0094757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9802" w:type="dxa"/>
          </w:tcPr>
          <w:p w:rsidR="008C6DAF" w:rsidRDefault="008C6DAF" w:rsidP="00947577">
            <w:pPr>
              <w:tabs>
                <w:tab w:val="left" w:pos="453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Организационный момент</w:t>
            </w:r>
          </w:p>
          <w:p w:rsidR="00617DF7" w:rsidRDefault="00D00F54" w:rsidP="00617DF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49A2">
              <w:rPr>
                <w:b/>
                <w:sz w:val="24"/>
                <w:szCs w:val="24"/>
                <w:lang w:eastAsia="en-GB"/>
              </w:rPr>
              <w:t>Здравствуйте!</w:t>
            </w:r>
            <w:r w:rsidR="00617DF7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17DF7" w:rsidRPr="00617DF7">
              <w:rPr>
                <w:color w:val="000000"/>
                <w:sz w:val="24"/>
                <w:szCs w:val="24"/>
                <w:shd w:val="clear" w:color="auto" w:fill="FFFFFF"/>
              </w:rPr>
              <w:t>Тренинг «Встреча» создание эмоци</w:t>
            </w:r>
            <w:r w:rsidR="001D3D38">
              <w:rPr>
                <w:color w:val="000000"/>
                <w:sz w:val="24"/>
                <w:szCs w:val="24"/>
                <w:shd w:val="clear" w:color="auto" w:fill="FFFFFF"/>
              </w:rPr>
              <w:t>онального настроя.  Р</w:t>
            </w:r>
            <w:r w:rsidR="00617DF7" w:rsidRPr="00617DF7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D3D38">
              <w:rPr>
                <w:color w:val="000000"/>
                <w:sz w:val="24"/>
                <w:szCs w:val="24"/>
                <w:shd w:val="clear" w:color="auto" w:fill="FFFFFF"/>
              </w:rPr>
              <w:t>бята, повернитесь</w:t>
            </w:r>
            <w:r w:rsidR="00617DF7" w:rsidRPr="00617DF7">
              <w:rPr>
                <w:color w:val="000000"/>
                <w:sz w:val="24"/>
                <w:szCs w:val="24"/>
                <w:shd w:val="clear" w:color="auto" w:fill="FFFFFF"/>
              </w:rPr>
              <w:t xml:space="preserve"> друг к другу и представить себе встречу друзей-весельчаков, которые не виделись целый год. </w:t>
            </w:r>
          </w:p>
          <w:p w:rsidR="00D00F54" w:rsidRPr="00617DF7" w:rsidRDefault="00617DF7" w:rsidP="00617DF7">
            <w:pPr>
              <w:rPr>
                <w:b/>
                <w:sz w:val="24"/>
                <w:szCs w:val="24"/>
                <w:lang w:eastAsia="en-GB"/>
              </w:rPr>
            </w:pP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Здравствуй, друг мой дорогой! (изображаем радость, удивление, объятия)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Год не виделись с тобой.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Я здороваться могу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Другу крепко руку жму! (жмём друг другу руки)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И по-дружески хочу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Друга хлопнуть по плечу. (изображаем похлопывание)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Улыбнусь ему задорно, (улыбаемся)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Рожицу сострою, (строим рожицы)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И потопаю, как будто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Марширую с ним в строю. (топаем ногами)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Я руками помашу – (машем руками как крыльями)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Другу спину почешу. (чешем друг другу спину – просто весело!) </w:t>
            </w:r>
            <w:r w:rsidRPr="00617DF7">
              <w:rPr>
                <w:color w:val="000000"/>
                <w:sz w:val="24"/>
                <w:szCs w:val="24"/>
              </w:rPr>
              <w:br/>
            </w:r>
            <w:r w:rsidRPr="00617DF7">
              <w:rPr>
                <w:color w:val="000000"/>
                <w:sz w:val="24"/>
                <w:szCs w:val="24"/>
                <w:shd w:val="clear" w:color="auto" w:fill="FFFFFF"/>
              </w:rPr>
              <w:t>Воротник ему поправлю, прозвенел уже звонок начинается урок. </w:t>
            </w:r>
          </w:p>
          <w:p w:rsidR="00D00F54" w:rsidRPr="00A249A2" w:rsidRDefault="00D00F54" w:rsidP="00D00F5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9A2">
              <w:rPr>
                <w:rStyle w:val="c2"/>
                <w:color w:val="000000"/>
              </w:rPr>
              <w:t>Давайте наш урок начнем с пожелания друг другу добра.</w:t>
            </w:r>
          </w:p>
          <w:p w:rsidR="00617DF7" w:rsidRDefault="00D00F54" w:rsidP="00D00F5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A249A2">
              <w:rPr>
                <w:rStyle w:val="c2"/>
                <w:color w:val="000000"/>
              </w:rPr>
              <w:t xml:space="preserve">Повернитесь друг к другу, </w:t>
            </w:r>
            <w:proofErr w:type="gramStart"/>
            <w:r w:rsidRPr="00A249A2">
              <w:rPr>
                <w:rStyle w:val="c2"/>
                <w:color w:val="000000"/>
              </w:rPr>
              <w:t>посмотрите  в</w:t>
            </w:r>
            <w:proofErr w:type="gramEnd"/>
            <w:r w:rsidRPr="00A249A2">
              <w:rPr>
                <w:rStyle w:val="c2"/>
                <w:color w:val="000000"/>
              </w:rPr>
              <w:t xml:space="preserve"> глаза, улыбнитесь ,</w:t>
            </w:r>
            <w:r w:rsidR="00617DF7">
              <w:rPr>
                <w:rStyle w:val="c2"/>
                <w:color w:val="000000"/>
              </w:rPr>
              <w:t xml:space="preserve"> пожмите друг другу руки, похлопайте по плечу и </w:t>
            </w:r>
            <w:r w:rsidRPr="00A249A2">
              <w:rPr>
                <w:rStyle w:val="c2"/>
                <w:color w:val="000000"/>
              </w:rPr>
              <w:t xml:space="preserve"> пожелайте хорошего  настроения. </w:t>
            </w:r>
          </w:p>
          <w:p w:rsidR="00D00F54" w:rsidRDefault="00617DF7" w:rsidP="00D00F5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Ребята, п</w:t>
            </w:r>
            <w:r w:rsidR="00D00F54" w:rsidRPr="00A249A2">
              <w:rPr>
                <w:rStyle w:val="c2"/>
                <w:color w:val="000000"/>
              </w:rPr>
              <w:t xml:space="preserve">усть сегодняшний урок принесет нам всем радость общения. </w:t>
            </w:r>
          </w:p>
          <w:p w:rsidR="00757FC4" w:rsidRPr="00A249A2" w:rsidRDefault="00757FC4" w:rsidP="00D00F5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7FC4" w:rsidRPr="003D36E5" w:rsidRDefault="00757FC4" w:rsidP="00757FC4">
            <w:pPr>
              <w:rPr>
                <w:sz w:val="24"/>
                <w:szCs w:val="24"/>
                <w:lang w:val="kk-KZ"/>
              </w:rPr>
            </w:pPr>
            <w:r w:rsidRPr="003D36E5">
              <w:rPr>
                <w:sz w:val="24"/>
                <w:szCs w:val="24"/>
                <w:lang w:val="kk-KZ"/>
              </w:rPr>
              <w:t>Стихотворение. О чем пойдет речь?</w:t>
            </w:r>
          </w:p>
          <w:p w:rsidR="00757FC4" w:rsidRPr="00CA4E0F" w:rsidRDefault="00757FC4" w:rsidP="00757FC4">
            <w:pPr>
              <w:rPr>
                <w:b/>
                <w:sz w:val="24"/>
                <w:szCs w:val="24"/>
                <w:lang w:val="kk-KZ"/>
              </w:rPr>
            </w:pPr>
            <w:r w:rsidRPr="00CA4E0F">
              <w:rPr>
                <w:b/>
                <w:sz w:val="24"/>
                <w:szCs w:val="24"/>
                <w:lang w:val="kk-KZ"/>
              </w:rPr>
              <w:t xml:space="preserve">Стихотворение. </w:t>
            </w:r>
          </w:p>
          <w:p w:rsidR="00757FC4" w:rsidRPr="003D36E5" w:rsidRDefault="00757FC4" w:rsidP="00757F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Pr="003D36E5">
              <w:rPr>
                <w:sz w:val="24"/>
                <w:szCs w:val="24"/>
                <w:lang w:val="kk-KZ"/>
              </w:rPr>
              <w:t>В этом стихотворении вы найдете словочетание, относящееся к новой теме.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Тайны сознанья, загадки природы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Людей волновали, манили всегда.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Разум и воля сподвигли народы,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Исследовать космос, ваять города.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Поведенье, сознанье, воля, рефлексы -</w:t>
            </w:r>
          </w:p>
          <w:p w:rsidR="00757FC4" w:rsidRPr="003D36E5" w:rsidRDefault="00757FC4" w:rsidP="00757FC4">
            <w:pPr>
              <w:pStyle w:val="ac"/>
              <w:rPr>
                <w:rFonts w:ascii="Times New Roman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Всё изучают в науке врачи:</w:t>
            </w:r>
          </w:p>
          <w:p w:rsidR="00757FC4" w:rsidRPr="003D36E5" w:rsidRDefault="00757FC4" w:rsidP="00757FC4">
            <w:pPr>
              <w:pStyle w:val="ac"/>
              <w:rPr>
                <w:rFonts w:ascii="Times New Roman" w:eastAsia="+mn-ea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 xml:space="preserve">Нейроны, аксоны, </w:t>
            </w:r>
            <w:proofErr w:type="spellStart"/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рефлексовы</w:t>
            </w:r>
            <w:r w:rsidR="00FA70A4">
              <w:rPr>
                <w:rFonts w:ascii="Times New Roman" w:eastAsia="+mn-ea" w:hAnsi="Times New Roman" w:cs="Times New Roman"/>
                <w:sz w:val="24"/>
                <w:lang w:val="ru-RU"/>
              </w:rPr>
              <w:t>е</w:t>
            </w:r>
            <w:proofErr w:type="spellEnd"/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 xml:space="preserve"> дуги</w:t>
            </w:r>
          </w:p>
          <w:p w:rsidR="00757FC4" w:rsidRDefault="00757FC4" w:rsidP="00757FC4">
            <w:pPr>
              <w:pStyle w:val="ac"/>
              <w:rPr>
                <w:rFonts w:ascii="Times New Roman" w:eastAsia="+mn-ea" w:hAnsi="Times New Roman" w:cs="Times New Roman"/>
                <w:sz w:val="24"/>
                <w:lang w:val="ru-RU"/>
              </w:rPr>
            </w:pPr>
            <w:r w:rsidRPr="003D36E5">
              <w:rPr>
                <w:rFonts w:ascii="Times New Roman" w:eastAsia="+mn-ea" w:hAnsi="Times New Roman" w:cs="Times New Roman"/>
                <w:sz w:val="24"/>
                <w:lang w:val="ru-RU"/>
              </w:rPr>
              <w:t>Центральной нервной системы - ключи.</w:t>
            </w:r>
          </w:p>
          <w:p w:rsidR="00757FC4" w:rsidRDefault="00757FC4" w:rsidP="00757FC4">
            <w:pPr>
              <w:rPr>
                <w:sz w:val="24"/>
                <w:szCs w:val="24"/>
                <w:lang w:val="kk-KZ"/>
              </w:rPr>
            </w:pPr>
            <w:r w:rsidRPr="003D36E5">
              <w:rPr>
                <w:b/>
                <w:sz w:val="24"/>
                <w:szCs w:val="24"/>
                <w:lang w:val="kk-KZ"/>
              </w:rPr>
              <w:t>Тема урока:</w:t>
            </w:r>
            <w:r w:rsidRPr="003D36E5">
              <w:rPr>
                <w:sz w:val="24"/>
                <w:szCs w:val="24"/>
                <w:lang w:val="kk-KZ"/>
              </w:rPr>
              <w:t xml:space="preserve"> Рефлекторна дуга</w:t>
            </w:r>
          </w:p>
          <w:p w:rsidR="00757FC4" w:rsidRPr="003D36E5" w:rsidRDefault="00757FC4" w:rsidP="00757FC4">
            <w:pPr>
              <w:rPr>
                <w:sz w:val="24"/>
                <w:szCs w:val="24"/>
                <w:lang w:val="kk-KZ"/>
              </w:rPr>
            </w:pPr>
            <w:r w:rsidRPr="003D36E5">
              <w:rPr>
                <w:b/>
                <w:sz w:val="24"/>
                <w:szCs w:val="24"/>
                <w:lang w:val="kk-KZ"/>
              </w:rPr>
              <w:t>Цель урока</w:t>
            </w:r>
            <w:r w:rsidRPr="003D36E5">
              <w:rPr>
                <w:sz w:val="24"/>
                <w:szCs w:val="24"/>
                <w:lang w:val="kk-KZ"/>
              </w:rPr>
              <w:t>: исслед</w:t>
            </w:r>
            <w:r>
              <w:rPr>
                <w:sz w:val="24"/>
                <w:szCs w:val="24"/>
                <w:lang w:val="kk-KZ"/>
              </w:rPr>
              <w:t>овать рефлекторную дугу.</w:t>
            </w:r>
          </w:p>
          <w:p w:rsidR="00757FC4" w:rsidRPr="00757FC4" w:rsidRDefault="00757FC4" w:rsidP="00757FC4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val="kk-KZ" w:eastAsia="en-GB"/>
              </w:rPr>
              <w:t>Проверка знаний «Бросание мяча»</w:t>
            </w:r>
            <w:r>
              <w:rPr>
                <w:b/>
                <w:sz w:val="24"/>
                <w:lang w:eastAsia="en-GB"/>
              </w:rPr>
              <w:t xml:space="preserve">                                                         </w:t>
            </w:r>
          </w:p>
          <w:p w:rsidR="00757FC4" w:rsidRDefault="00757FC4" w:rsidP="00757FC4">
            <w:pPr>
              <w:rPr>
                <w:sz w:val="24"/>
                <w:lang w:eastAsia="en-GB"/>
              </w:rPr>
            </w:pPr>
            <w:r w:rsidRPr="00E145C4">
              <w:rPr>
                <w:sz w:val="24"/>
                <w:lang w:eastAsia="en-GB"/>
              </w:rPr>
              <w:t>1.</w:t>
            </w:r>
            <w:r>
              <w:rPr>
                <w:sz w:val="24"/>
                <w:lang w:eastAsia="en-GB"/>
              </w:rPr>
              <w:t>Что такое нейроны?</w:t>
            </w:r>
          </w:p>
          <w:p w:rsidR="00757FC4" w:rsidRDefault="00757FC4" w:rsidP="00757FC4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2.Как называется длинный отросток нейрона?</w:t>
            </w:r>
          </w:p>
          <w:p w:rsidR="00757FC4" w:rsidRDefault="00757FC4" w:rsidP="00757FC4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3.Как называются </w:t>
            </w:r>
            <w:proofErr w:type="gramStart"/>
            <w:r>
              <w:rPr>
                <w:sz w:val="24"/>
                <w:lang w:eastAsia="en-GB"/>
              </w:rPr>
              <w:t>короткие  отростки</w:t>
            </w:r>
            <w:proofErr w:type="gramEnd"/>
            <w:r>
              <w:rPr>
                <w:sz w:val="24"/>
                <w:lang w:eastAsia="en-GB"/>
              </w:rPr>
              <w:t xml:space="preserve"> нейрона?</w:t>
            </w:r>
          </w:p>
          <w:p w:rsidR="00757FC4" w:rsidRDefault="00757FC4" w:rsidP="00757FC4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4. Что такое рефлекс?</w:t>
            </w:r>
          </w:p>
          <w:p w:rsidR="008D2E27" w:rsidRDefault="008D2E27" w:rsidP="00757FC4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5.Масса головного мозга?</w:t>
            </w:r>
          </w:p>
          <w:p w:rsidR="00C75CBF" w:rsidRDefault="008D2E27" w:rsidP="008D2E27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 xml:space="preserve">6. Что входит </w:t>
            </w:r>
            <w:proofErr w:type="gramStart"/>
            <w:r>
              <w:rPr>
                <w:sz w:val="24"/>
                <w:lang w:eastAsia="en-GB"/>
              </w:rPr>
              <w:t>в  Ц.Н.С.</w:t>
            </w:r>
            <w:proofErr w:type="gramEnd"/>
            <w:r>
              <w:rPr>
                <w:sz w:val="24"/>
                <w:lang w:eastAsia="en-GB"/>
              </w:rPr>
              <w:t>?</w:t>
            </w:r>
          </w:p>
          <w:p w:rsidR="005B1ADA" w:rsidRDefault="005B1ADA" w:rsidP="008D2E27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7. Двигательный нейрон?</w:t>
            </w:r>
          </w:p>
          <w:p w:rsidR="005B1ADA" w:rsidRDefault="005B1ADA" w:rsidP="008D2E27">
            <w:pPr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8. Чувствительны</w:t>
            </w:r>
            <w:r w:rsidR="00DE4B5D">
              <w:rPr>
                <w:sz w:val="24"/>
                <w:lang w:eastAsia="en-GB"/>
              </w:rPr>
              <w:t>й</w:t>
            </w:r>
            <w:r>
              <w:rPr>
                <w:sz w:val="24"/>
                <w:lang w:eastAsia="en-GB"/>
              </w:rPr>
              <w:t xml:space="preserve"> не</w:t>
            </w:r>
            <w:r w:rsidR="008B5DCE">
              <w:rPr>
                <w:sz w:val="24"/>
                <w:lang w:eastAsia="en-GB"/>
              </w:rPr>
              <w:t>й</w:t>
            </w:r>
            <w:r>
              <w:rPr>
                <w:sz w:val="24"/>
                <w:lang w:eastAsia="en-GB"/>
              </w:rPr>
              <w:t>рон?</w:t>
            </w:r>
          </w:p>
          <w:p w:rsidR="00CA4E0F" w:rsidRPr="008D2E27" w:rsidRDefault="00CA4E0F" w:rsidP="008D2E27">
            <w:pPr>
              <w:rPr>
                <w:sz w:val="24"/>
                <w:lang w:eastAsia="en-GB"/>
              </w:rPr>
            </w:pP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8C6DAF" w:rsidP="009475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Учащиеся  отвечают</w:t>
            </w:r>
            <w:proofErr w:type="gramEnd"/>
            <w:r>
              <w:rPr>
                <w:sz w:val="24"/>
                <w:szCs w:val="24"/>
              </w:rPr>
              <w:t xml:space="preserve"> на вопросы, просматривают видео, </w:t>
            </w:r>
            <w:r w:rsidR="002D77ED" w:rsidRPr="00947577">
              <w:rPr>
                <w:sz w:val="24"/>
                <w:szCs w:val="24"/>
              </w:rPr>
              <w:t>выходят  к  названию  темы урока и целям урока.</w:t>
            </w:r>
            <w:r w:rsidR="002D77ED" w:rsidRPr="00947577">
              <w:rPr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2 балла</w:t>
            </w:r>
          </w:p>
        </w:tc>
        <w:tc>
          <w:tcPr>
            <w:tcW w:w="2050" w:type="dxa"/>
            <w:hideMark/>
          </w:tcPr>
          <w:p w:rsidR="002D77ED" w:rsidRPr="00947577" w:rsidRDefault="008C6DAF" w:rsidP="00947577">
            <w:pPr>
              <w:tabs>
                <w:tab w:val="left" w:pos="453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</w:tr>
      <w:tr w:rsidR="002D77ED" w:rsidRPr="00947577" w:rsidTr="008B5DCE">
        <w:trPr>
          <w:trHeight w:val="1262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 xml:space="preserve">Середина урока </w:t>
            </w:r>
          </w:p>
          <w:p w:rsidR="002D77ED" w:rsidRPr="00947577" w:rsidRDefault="00CA4E0F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D77ED" w:rsidRPr="0094757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9802" w:type="dxa"/>
          </w:tcPr>
          <w:p w:rsidR="00757FC4" w:rsidRPr="00947577" w:rsidRDefault="00757FC4" w:rsidP="00757FC4">
            <w:pPr>
              <w:tabs>
                <w:tab w:val="left" w:pos="4536"/>
              </w:tabs>
              <w:rPr>
                <w:bCs/>
                <w:sz w:val="24"/>
                <w:szCs w:val="24"/>
              </w:rPr>
            </w:pPr>
            <w:r w:rsidRPr="00947577">
              <w:rPr>
                <w:bCs/>
                <w:sz w:val="24"/>
                <w:szCs w:val="24"/>
              </w:rPr>
              <w:t xml:space="preserve">Просмотр видео «Рефлекторная </w:t>
            </w:r>
            <w:proofErr w:type="spellStart"/>
            <w:r w:rsidRPr="00947577">
              <w:rPr>
                <w:bCs/>
                <w:sz w:val="24"/>
                <w:szCs w:val="24"/>
              </w:rPr>
              <w:t>дуга»</w:t>
            </w:r>
            <w:hyperlink r:id="rId7" w:history="1">
              <w:r w:rsidRPr="005A5F06">
                <w:rPr>
                  <w:rStyle w:val="a8"/>
                  <w:bCs/>
                  <w:sz w:val="24"/>
                  <w:szCs w:val="24"/>
                </w:rPr>
                <w:t>https</w:t>
              </w:r>
              <w:proofErr w:type="spellEnd"/>
              <w:r w:rsidRPr="005A5F06">
                <w:rPr>
                  <w:rStyle w:val="a8"/>
                  <w:bCs/>
                  <w:sz w:val="24"/>
                  <w:szCs w:val="24"/>
                </w:rPr>
                <w:t>://www.youtube.com/watch?v=uEVv76JSi1Y</w:t>
              </w:r>
            </w:hyperlink>
          </w:p>
          <w:p w:rsidR="00581D18" w:rsidRDefault="00581D18" w:rsidP="00581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Найди слово»</w:t>
            </w:r>
          </w:p>
          <w:p w:rsidR="00581D18" w:rsidRDefault="00581D18" w:rsidP="00581D1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 шкатулку помещают листочки с различными терминами (имеющими и не имеющими отношение к данной теме). </w:t>
            </w:r>
            <w:proofErr w:type="gramStart"/>
            <w:r>
              <w:rPr>
                <w:sz w:val="24"/>
                <w:szCs w:val="24"/>
              </w:rPr>
              <w:t>Учащиеся  выбирают</w:t>
            </w:r>
            <w:proofErr w:type="gramEnd"/>
            <w:r>
              <w:rPr>
                <w:sz w:val="24"/>
                <w:szCs w:val="24"/>
              </w:rPr>
              <w:t xml:space="preserve"> листочек с новой  терминологией урока (рецепторы, чувствительный нейрон, двигательный нейрон, рабочий орган</w:t>
            </w:r>
            <w:r w:rsidR="008755BF">
              <w:rPr>
                <w:sz w:val="24"/>
                <w:szCs w:val="24"/>
              </w:rPr>
              <w:t>, Рефлекторная дуга.</w:t>
            </w:r>
            <w:r>
              <w:rPr>
                <w:sz w:val="24"/>
                <w:szCs w:val="24"/>
              </w:rPr>
              <w:t>), озвучивают.</w:t>
            </w:r>
          </w:p>
          <w:p w:rsidR="00642C4D" w:rsidRDefault="00642C4D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2 учащихся: 1 ученик Рефлекторная дуга. 2 ученик Путь, по которому проходит нервный импульс.</w:t>
            </w:r>
          </w:p>
          <w:p w:rsidR="00581D18" w:rsidRDefault="00642C4D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5B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5 учащихся</w:t>
            </w:r>
            <w:r w:rsidR="008755BF">
              <w:rPr>
                <w:sz w:val="24"/>
                <w:szCs w:val="24"/>
              </w:rPr>
              <w:t>: составляют схему рефлекторной дуги</w:t>
            </w:r>
            <w:r>
              <w:rPr>
                <w:sz w:val="24"/>
                <w:szCs w:val="24"/>
              </w:rPr>
              <w:t xml:space="preserve"> </w:t>
            </w:r>
          </w:p>
          <w:p w:rsidR="00642C4D" w:rsidRDefault="00642C4D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Рецептор, </w:t>
            </w:r>
            <w:proofErr w:type="gramStart"/>
            <w:r>
              <w:rPr>
                <w:sz w:val="24"/>
                <w:szCs w:val="24"/>
              </w:rPr>
              <w:t>двигательный ,</w:t>
            </w:r>
            <w:proofErr w:type="gramEnd"/>
            <w:r>
              <w:rPr>
                <w:sz w:val="24"/>
                <w:szCs w:val="24"/>
              </w:rPr>
              <w:t xml:space="preserve"> ЦНС (вставочный нейрон), двигательный нейрон, рабочий орган.</w:t>
            </w:r>
          </w:p>
          <w:p w:rsidR="008B5DCE" w:rsidRDefault="00642C4D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5 учащихся</w:t>
            </w:r>
            <w:r w:rsidR="008755BF">
              <w:rPr>
                <w:sz w:val="24"/>
                <w:szCs w:val="24"/>
              </w:rPr>
              <w:t>: указывают</w:t>
            </w:r>
            <w:r w:rsidR="00581D18">
              <w:rPr>
                <w:sz w:val="24"/>
                <w:szCs w:val="24"/>
              </w:rPr>
              <w:t xml:space="preserve"> их функции</w:t>
            </w:r>
          </w:p>
          <w:p w:rsidR="008B5DCE" w:rsidRDefault="008B5DCE" w:rsidP="00581D18">
            <w:pPr>
              <w:rPr>
                <w:sz w:val="24"/>
                <w:szCs w:val="24"/>
              </w:rPr>
            </w:pPr>
          </w:p>
          <w:p w:rsidR="00642C4D" w:rsidRDefault="008E199E" w:rsidP="00581D18">
            <w:pPr>
              <w:rPr>
                <w:sz w:val="24"/>
                <w:szCs w:val="24"/>
              </w:rPr>
            </w:pPr>
            <w:r w:rsidRPr="008E199E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19375" cy="1447800"/>
                  <wp:effectExtent l="19050" t="0" r="9525" b="0"/>
                  <wp:docPr id="3" name="Рисунок 1" descr="C:\Users\Admin\Desktop\QGvZO0iG1x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QGvZO0iG1x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99E" w:rsidRDefault="008E199E" w:rsidP="00581D18">
            <w:pPr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E199E" w:rsidTr="008E199E"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Части рефлекторно дуги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8E199E" w:rsidTr="008E199E"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Рецептор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Воспринимает раздражение</w:t>
                  </w:r>
                </w:p>
              </w:tc>
            </w:tr>
            <w:tr w:rsidR="008E199E" w:rsidTr="008E199E">
              <w:trPr>
                <w:trHeight w:val="255"/>
              </w:trPr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Чувствительный нейрон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проводит импульсы ЦНС</w:t>
                  </w:r>
                </w:p>
              </w:tc>
            </w:tr>
            <w:tr w:rsidR="008E199E" w:rsidTr="008E199E">
              <w:trPr>
                <w:trHeight w:val="120"/>
              </w:trPr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ЦНС (вставочный нейрон)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 информации</w:t>
                  </w:r>
                </w:p>
              </w:tc>
            </w:tr>
            <w:tr w:rsidR="008E199E" w:rsidTr="008E199E">
              <w:trPr>
                <w:trHeight w:val="135"/>
              </w:trPr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Двигательный нейрон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проводит импульс к рабочему органу</w:t>
                  </w:r>
                </w:p>
              </w:tc>
            </w:tr>
            <w:tr w:rsidR="008E199E" w:rsidTr="008E199E">
              <w:trPr>
                <w:trHeight w:val="126"/>
              </w:trPr>
              <w:tc>
                <w:tcPr>
                  <w:tcW w:w="4785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Рабочий орган</w:t>
                  </w:r>
                </w:p>
              </w:tc>
              <w:tc>
                <w:tcPr>
                  <w:tcW w:w="4786" w:type="dxa"/>
                </w:tcPr>
                <w:p w:rsidR="008E199E" w:rsidRDefault="008E199E" w:rsidP="00581D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ответная реакция на </w:t>
                  </w:r>
                  <w:proofErr w:type="spellStart"/>
                  <w:r>
                    <w:rPr>
                      <w:sz w:val="24"/>
                      <w:szCs w:val="24"/>
                    </w:rPr>
                    <w:t>разздражение</w:t>
                  </w:r>
                  <w:proofErr w:type="spellEnd"/>
                </w:p>
              </w:tc>
            </w:tr>
          </w:tbl>
          <w:p w:rsidR="008B5DCE" w:rsidRPr="009E22B7" w:rsidRDefault="008B5DCE" w:rsidP="008B5DCE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E22B7">
              <w:rPr>
                <w:bCs/>
                <w:color w:val="000000"/>
                <w:sz w:val="22"/>
                <w:szCs w:val="22"/>
              </w:rPr>
              <w:t>ДЕСКРИПТОРЫ:</w:t>
            </w:r>
          </w:p>
          <w:p w:rsidR="008B5DCE" w:rsidRPr="009E22B7" w:rsidRDefault="008B5DCE" w:rsidP="008B5DCE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E22B7">
              <w:rPr>
                <w:iCs/>
                <w:color w:val="000000"/>
                <w:sz w:val="22"/>
                <w:szCs w:val="22"/>
              </w:rPr>
              <w:t>Называет функции нейронов, входящих в рефлекторную дугу</w:t>
            </w:r>
          </w:p>
          <w:p w:rsidR="008B5DCE" w:rsidRPr="009E22B7" w:rsidRDefault="008B5DCE" w:rsidP="008B5DCE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E22B7">
              <w:rPr>
                <w:iCs/>
                <w:color w:val="000000"/>
                <w:sz w:val="22"/>
                <w:szCs w:val="22"/>
              </w:rPr>
              <w:t>Называет местоположение нейронов, входящих в рефлекторную дугу</w:t>
            </w:r>
          </w:p>
          <w:p w:rsidR="008B5DCE" w:rsidRDefault="008B5DCE" w:rsidP="00947577">
            <w:pPr>
              <w:rPr>
                <w:sz w:val="24"/>
                <w:szCs w:val="24"/>
                <w:lang w:val="kk-KZ"/>
              </w:rPr>
            </w:pPr>
          </w:p>
          <w:p w:rsidR="001A0CD5" w:rsidRDefault="00642C4D" w:rsidP="009475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Оценивание ответов учащихся</w:t>
            </w:r>
          </w:p>
          <w:p w:rsidR="008B5DCE" w:rsidRPr="008E199E" w:rsidRDefault="008B5DCE" w:rsidP="0094757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lastRenderedPageBreak/>
              <w:t xml:space="preserve">Выполняют </w:t>
            </w:r>
            <w:proofErr w:type="gramStart"/>
            <w:r w:rsidRPr="00947577">
              <w:rPr>
                <w:sz w:val="24"/>
                <w:szCs w:val="24"/>
              </w:rPr>
              <w:t>задание  в</w:t>
            </w:r>
            <w:proofErr w:type="gramEnd"/>
            <w:r w:rsidRPr="00947577">
              <w:rPr>
                <w:sz w:val="24"/>
                <w:szCs w:val="24"/>
              </w:rPr>
              <w:t xml:space="preserve"> группе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77ED" w:rsidRPr="00947577" w:rsidRDefault="002D77ED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 xml:space="preserve">  5 баллов</w:t>
            </w: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</w:p>
          <w:p w:rsidR="002D77ED" w:rsidRPr="00947577" w:rsidRDefault="002D77ED" w:rsidP="0094757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77ED" w:rsidRPr="00947577" w:rsidRDefault="002D77ED" w:rsidP="0094757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47577">
              <w:rPr>
                <w:sz w:val="24"/>
                <w:szCs w:val="24"/>
              </w:rPr>
              <w:t>Карточки,А</w:t>
            </w:r>
            <w:proofErr w:type="gramEnd"/>
            <w:r w:rsidRPr="00947577">
              <w:rPr>
                <w:sz w:val="24"/>
                <w:szCs w:val="24"/>
              </w:rPr>
              <w:t xml:space="preserve">3, </w:t>
            </w:r>
            <w:r w:rsidR="001A0CD5" w:rsidRPr="00947577">
              <w:rPr>
                <w:sz w:val="24"/>
                <w:szCs w:val="24"/>
              </w:rPr>
              <w:t>маркёры</w:t>
            </w:r>
            <w:r w:rsidRPr="00947577">
              <w:rPr>
                <w:sz w:val="24"/>
                <w:szCs w:val="24"/>
              </w:rPr>
              <w:t xml:space="preserve">, стикеры </w:t>
            </w:r>
          </w:p>
        </w:tc>
      </w:tr>
      <w:tr w:rsidR="00581D18" w:rsidRPr="00947577" w:rsidTr="008B5DCE">
        <w:trPr>
          <w:trHeight w:val="837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947577" w:rsidRDefault="00581D18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Конец урока</w:t>
            </w: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47577">
              <w:rPr>
                <w:sz w:val="24"/>
                <w:szCs w:val="24"/>
              </w:rPr>
              <w:t xml:space="preserve"> мин</w:t>
            </w: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</w:tc>
        <w:tc>
          <w:tcPr>
            <w:tcW w:w="9802" w:type="dxa"/>
          </w:tcPr>
          <w:p w:rsidR="00581D18" w:rsidRPr="006C2C1C" w:rsidRDefault="00581D18" w:rsidP="00581D18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>Выпо</w:t>
            </w:r>
            <w:r>
              <w:rPr>
                <w:sz w:val="24"/>
                <w:szCs w:val="24"/>
              </w:rPr>
              <w:t>лнение лабораторной работы № 9</w:t>
            </w:r>
            <w:r w:rsidRPr="006C2C1C">
              <w:rPr>
                <w:sz w:val="24"/>
                <w:szCs w:val="24"/>
              </w:rPr>
              <w:t>«</w:t>
            </w:r>
            <w:r w:rsidR="008B5DCE">
              <w:rPr>
                <w:sz w:val="24"/>
                <w:szCs w:val="24"/>
              </w:rPr>
              <w:t>Изучение коленного</w:t>
            </w:r>
            <w:r w:rsidRPr="006C2C1C">
              <w:rPr>
                <w:sz w:val="24"/>
                <w:szCs w:val="24"/>
              </w:rPr>
              <w:t xml:space="preserve"> рефлекс</w:t>
            </w:r>
            <w:r w:rsidR="008B5DCE">
              <w:rPr>
                <w:sz w:val="24"/>
                <w:szCs w:val="24"/>
              </w:rPr>
              <w:t>а</w:t>
            </w:r>
            <w:r w:rsidRPr="006C2C1C">
              <w:rPr>
                <w:sz w:val="24"/>
                <w:szCs w:val="24"/>
              </w:rPr>
              <w:t>»</w:t>
            </w:r>
          </w:p>
          <w:p w:rsidR="00581D18" w:rsidRPr="006C2C1C" w:rsidRDefault="00581D18" w:rsidP="00581D18">
            <w:pPr>
              <w:rPr>
                <w:sz w:val="24"/>
                <w:szCs w:val="24"/>
              </w:rPr>
            </w:pPr>
            <w:r w:rsidRPr="006C2C1C">
              <w:rPr>
                <w:b/>
                <w:sz w:val="24"/>
                <w:szCs w:val="24"/>
              </w:rPr>
              <w:t>Цель:</w:t>
            </w:r>
            <w:r w:rsidRPr="006C2C1C">
              <w:rPr>
                <w:sz w:val="24"/>
                <w:szCs w:val="24"/>
              </w:rPr>
              <w:t xml:space="preserve"> практически проследить действие коленного рефлекса</w:t>
            </w:r>
          </w:p>
          <w:p w:rsidR="00581D18" w:rsidRPr="006C2C1C" w:rsidRDefault="00581D18" w:rsidP="00581D18">
            <w:pPr>
              <w:rPr>
                <w:sz w:val="24"/>
                <w:szCs w:val="24"/>
              </w:rPr>
            </w:pPr>
            <w:r w:rsidRPr="006C2C1C">
              <w:rPr>
                <w:b/>
                <w:sz w:val="24"/>
                <w:szCs w:val="24"/>
              </w:rPr>
              <w:t>Оборудование:</w:t>
            </w:r>
            <w:r w:rsidRPr="006C2C1C">
              <w:rPr>
                <w:sz w:val="24"/>
                <w:szCs w:val="24"/>
              </w:rPr>
              <w:t xml:space="preserve"> резиновый молоточек (если его нет, можно использовать ребро ладони)</w:t>
            </w:r>
          </w:p>
          <w:p w:rsidR="00581D18" w:rsidRPr="006C2C1C" w:rsidRDefault="00581D18" w:rsidP="00581D18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>Ход работы</w:t>
            </w:r>
          </w:p>
          <w:p w:rsidR="001D3D38" w:rsidRDefault="001D3D38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1D18" w:rsidRPr="006C2C1C">
              <w:rPr>
                <w:sz w:val="24"/>
                <w:szCs w:val="24"/>
              </w:rPr>
              <w:t xml:space="preserve">Испытуемый усаживается на стул и забрасывает одну ногу на </w:t>
            </w:r>
            <w:proofErr w:type="gramStart"/>
            <w:r w:rsidR="00581D18" w:rsidRPr="006C2C1C">
              <w:rPr>
                <w:sz w:val="24"/>
                <w:szCs w:val="24"/>
              </w:rPr>
              <w:t xml:space="preserve">другую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1D3D38" w:rsidRDefault="001D3D38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1D18" w:rsidRPr="006C2C1C">
              <w:rPr>
                <w:sz w:val="24"/>
                <w:szCs w:val="24"/>
              </w:rPr>
              <w:t>Резиновым молоточком или ребром ладони производится лёгкий удар в область нижней части сухожилия коленной чашечки.</w:t>
            </w:r>
          </w:p>
          <w:p w:rsidR="001D3D38" w:rsidRDefault="001D3D38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</w:t>
            </w:r>
            <w:r w:rsidRPr="006C2C1C">
              <w:rPr>
                <w:sz w:val="24"/>
                <w:szCs w:val="24"/>
              </w:rPr>
              <w:t>ога выбрасывается вверх-вперёд, разгибаясь в коленном суставе.</w:t>
            </w:r>
          </w:p>
          <w:p w:rsidR="00581D18" w:rsidRPr="006C2C1C" w:rsidRDefault="00581D18" w:rsidP="00581D18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>Разгибание происходит за счёт чувствительного и двигательного, это нейронов, это и называется коленным рефлексом.</w:t>
            </w:r>
          </w:p>
          <w:p w:rsidR="00581D18" w:rsidRPr="006C2C1C" w:rsidRDefault="001D3D38" w:rsidP="00581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81D18" w:rsidRPr="006C2C1C">
              <w:rPr>
                <w:sz w:val="24"/>
                <w:szCs w:val="24"/>
              </w:rPr>
              <w:t xml:space="preserve">Сделайте рисунок рефлекторной дуги. </w:t>
            </w:r>
          </w:p>
          <w:p w:rsidR="00581D18" w:rsidRDefault="00581D18" w:rsidP="00947577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>Вывод</w:t>
            </w:r>
          </w:p>
          <w:p w:rsidR="001D3D38" w:rsidRPr="001A2481" w:rsidRDefault="001D3D38" w:rsidP="00947577">
            <w:pPr>
              <w:rPr>
                <w:b/>
                <w:sz w:val="24"/>
                <w:szCs w:val="24"/>
              </w:rPr>
            </w:pPr>
            <w:r w:rsidRPr="001A2481">
              <w:rPr>
                <w:b/>
                <w:sz w:val="24"/>
                <w:szCs w:val="24"/>
              </w:rPr>
              <w:t>Эксперимент Шоколадка</w:t>
            </w:r>
          </w:p>
          <w:p w:rsidR="001D3D38" w:rsidRDefault="001D3D3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раздать по конфете и предложить съесть и ответить на вопросы</w:t>
            </w:r>
          </w:p>
          <w:p w:rsidR="001D3D38" w:rsidRDefault="001D3D3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Что выделяется в ротовой </w:t>
            </w:r>
            <w:proofErr w:type="gramStart"/>
            <w:r>
              <w:rPr>
                <w:sz w:val="24"/>
                <w:szCs w:val="24"/>
              </w:rPr>
              <w:t>полости</w:t>
            </w:r>
            <w:proofErr w:type="gramEnd"/>
            <w:r>
              <w:rPr>
                <w:sz w:val="24"/>
                <w:szCs w:val="24"/>
              </w:rPr>
              <w:t xml:space="preserve"> когда вы прожевывали конфету?</w:t>
            </w:r>
          </w:p>
          <w:p w:rsidR="001D3D38" w:rsidRDefault="001D3D3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 в биологии называется данный процесс?</w:t>
            </w:r>
          </w:p>
          <w:p w:rsidR="001D3D38" w:rsidRDefault="001D3D3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Может кто- 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 xml:space="preserve"> знает название данного рефлекса</w:t>
            </w:r>
            <w:r w:rsidR="001A2481">
              <w:rPr>
                <w:sz w:val="24"/>
                <w:szCs w:val="24"/>
              </w:rPr>
              <w:t>?</w:t>
            </w:r>
          </w:p>
          <w:p w:rsidR="001D3D38" w:rsidRDefault="001D3D38" w:rsidP="00947577">
            <w:pPr>
              <w:rPr>
                <w:sz w:val="24"/>
                <w:szCs w:val="24"/>
              </w:rPr>
            </w:pPr>
          </w:p>
          <w:p w:rsidR="001D3D38" w:rsidRDefault="001D3D38" w:rsidP="0094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6C2C1C" w:rsidRDefault="00581D18" w:rsidP="00F8365E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lastRenderedPageBreak/>
              <w:t>Выполняют ЛБ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6C2C1C" w:rsidRDefault="00581D18" w:rsidP="00F8365E">
            <w:pPr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 xml:space="preserve">  3 балла</w:t>
            </w:r>
          </w:p>
          <w:p w:rsidR="00581D18" w:rsidRPr="006C2C1C" w:rsidRDefault="00581D18" w:rsidP="00F8365E">
            <w:pPr>
              <w:rPr>
                <w:sz w:val="24"/>
                <w:szCs w:val="24"/>
              </w:rPr>
            </w:pPr>
          </w:p>
          <w:p w:rsidR="00581D18" w:rsidRPr="006C2C1C" w:rsidRDefault="00581D18" w:rsidP="00F8365E">
            <w:pPr>
              <w:rPr>
                <w:sz w:val="24"/>
                <w:szCs w:val="24"/>
              </w:rPr>
            </w:pPr>
          </w:p>
          <w:p w:rsidR="00581D18" w:rsidRPr="006C2C1C" w:rsidRDefault="00581D18" w:rsidP="00F8365E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6C2C1C" w:rsidRDefault="00581D18" w:rsidP="00F8365E">
            <w:pPr>
              <w:widowControl w:val="0"/>
              <w:rPr>
                <w:sz w:val="24"/>
                <w:szCs w:val="24"/>
              </w:rPr>
            </w:pPr>
            <w:r w:rsidRPr="006C2C1C">
              <w:rPr>
                <w:sz w:val="24"/>
                <w:szCs w:val="24"/>
              </w:rPr>
              <w:t>резиновый молоточек</w:t>
            </w:r>
          </w:p>
        </w:tc>
      </w:tr>
      <w:tr w:rsidR="00581D18" w:rsidRPr="00947577" w:rsidTr="008C6DAF">
        <w:trPr>
          <w:trHeight w:val="1286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947577" w:rsidRDefault="00581D18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Рефлексия</w:t>
            </w:r>
          </w:p>
          <w:p w:rsidR="00581D18" w:rsidRPr="00947577" w:rsidRDefault="00581D18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5 мин</w:t>
            </w:r>
          </w:p>
        </w:tc>
        <w:tc>
          <w:tcPr>
            <w:tcW w:w="9802" w:type="dxa"/>
          </w:tcPr>
          <w:p w:rsidR="00581D18" w:rsidRDefault="008B5DCE" w:rsidP="008B5DCE">
            <w:pPr>
              <w:keepNext/>
              <w:keepLines/>
              <w:tabs>
                <w:tab w:val="left" w:pos="4536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1D18" w:rsidRPr="00947577">
              <w:rPr>
                <w:sz w:val="24"/>
                <w:szCs w:val="24"/>
              </w:rPr>
              <w:t xml:space="preserve">одведение итога урока. </w:t>
            </w:r>
          </w:p>
          <w:p w:rsidR="009E22B7" w:rsidRPr="005707F5" w:rsidRDefault="009E22B7" w:rsidP="009E22B7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707F5">
              <w:rPr>
                <w:b/>
                <w:bCs/>
                <w:color w:val="000000"/>
              </w:rPr>
              <w:t>Рефлексия: </w:t>
            </w:r>
            <w:r w:rsidRPr="005707F5">
              <w:rPr>
                <w:b/>
                <w:bCs/>
                <w:i/>
                <w:iCs/>
                <w:color w:val="000000"/>
              </w:rPr>
              <w:t>Прием «Рука»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Цель: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проверить уровень усвоенных знаний на уроке.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lang w:val="ru-RU"/>
              </w:rPr>
              <w:t>Учитель просит обвести ладонь левой (правой) руки и просит оценить себя. Учащимся предлагается закрасить палец руки на столько, на сколько они справились с поставленной задачей.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Большой палец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- справился ли ты с заданием?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Указательный –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все ли указания учителя ты выполнил?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Средний -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Какое у тебя настроение?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Безымянный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– Насколько вы проявляли волю и настойчивость при выполнении задания?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Мизинец</w:t>
            </w:r>
            <w:r w:rsidRPr="005707F5">
              <w:rPr>
                <w:rFonts w:ascii="Times New Roman" w:hAnsi="Times New Roman" w:cs="Times New Roman"/>
                <w:b/>
                <w:bCs/>
              </w:rPr>
              <w:t> </w:t>
            </w:r>
            <w:r w:rsidRPr="00DB0944">
              <w:rPr>
                <w:rFonts w:ascii="Times New Roman" w:hAnsi="Times New Roman" w:cs="Times New Roman"/>
                <w:b/>
                <w:bCs/>
                <w:lang w:val="ru-RU"/>
              </w:rPr>
              <w:t>–</w:t>
            </w:r>
            <w:r w:rsidRPr="005707F5">
              <w:rPr>
                <w:rFonts w:ascii="Times New Roman" w:hAnsi="Times New Roman" w:cs="Times New Roman"/>
                <w:b/>
                <w:bCs/>
              </w:rPr>
              <w:t> </w:t>
            </w:r>
            <w:r w:rsidRPr="00DB0944">
              <w:rPr>
                <w:rFonts w:ascii="Times New Roman" w:hAnsi="Times New Roman" w:cs="Times New Roman"/>
                <w:lang w:val="ru-RU"/>
              </w:rPr>
              <w:t>насколько эффективно ты взаимодействовал с другими людьми?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b/>
                <w:lang w:val="ru-RU"/>
              </w:rPr>
              <w:t>Ладонь</w:t>
            </w:r>
            <w:r w:rsidRPr="00DB0944">
              <w:rPr>
                <w:rFonts w:ascii="Times New Roman" w:hAnsi="Times New Roman" w:cs="Times New Roman"/>
                <w:lang w:val="ru-RU"/>
              </w:rPr>
              <w:t xml:space="preserve"> – в середине напишите, что вам нужно еще сделать (узнать, повторить, потренировать)?</w:t>
            </w:r>
          </w:p>
          <w:p w:rsidR="009E22B7" w:rsidRPr="00DB0944" w:rsidRDefault="009E22B7" w:rsidP="005707F5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B0944">
              <w:rPr>
                <w:rFonts w:ascii="Times New Roman" w:hAnsi="Times New Roman" w:cs="Times New Roman"/>
                <w:lang w:val="ru-RU"/>
              </w:rPr>
              <w:t>По полученным ответам от учащихся, учитель определяет насколько продуктивным оказалась деятельность детей.</w:t>
            </w:r>
          </w:p>
          <w:p w:rsidR="009E22B7" w:rsidRPr="00CA4E0F" w:rsidRDefault="009E22B7" w:rsidP="00CA4E0F">
            <w:pPr>
              <w:pStyle w:val="ac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947577" w:rsidRDefault="00581D18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947577" w:rsidRDefault="00581D18" w:rsidP="00947577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D18" w:rsidRPr="00947577" w:rsidRDefault="00581D18" w:rsidP="00947577">
            <w:pPr>
              <w:rPr>
                <w:sz w:val="24"/>
                <w:szCs w:val="24"/>
              </w:rPr>
            </w:pPr>
            <w:r w:rsidRPr="00947577">
              <w:rPr>
                <w:sz w:val="24"/>
                <w:szCs w:val="24"/>
              </w:rPr>
              <w:t>Карточки, маркёры</w:t>
            </w:r>
          </w:p>
        </w:tc>
      </w:tr>
    </w:tbl>
    <w:p w:rsidR="002D77ED" w:rsidRPr="00947577" w:rsidRDefault="002D77ED" w:rsidP="00947577">
      <w:pPr>
        <w:rPr>
          <w:color w:val="000000"/>
          <w:sz w:val="24"/>
          <w:szCs w:val="24"/>
        </w:rPr>
      </w:pPr>
      <w:bookmarkStart w:id="3" w:name="_GoBack"/>
      <w:bookmarkEnd w:id="3"/>
    </w:p>
    <w:p w:rsidR="002D77ED" w:rsidRDefault="002D77ED" w:rsidP="00947577">
      <w:pPr>
        <w:rPr>
          <w:sz w:val="24"/>
          <w:szCs w:val="24"/>
        </w:rPr>
      </w:pPr>
    </w:p>
    <w:p w:rsidR="00FA70A4" w:rsidRDefault="00FA70A4" w:rsidP="00947577">
      <w:pPr>
        <w:rPr>
          <w:sz w:val="24"/>
          <w:szCs w:val="24"/>
        </w:rPr>
      </w:pPr>
    </w:p>
    <w:p w:rsidR="00FA70A4" w:rsidRDefault="00FA70A4" w:rsidP="00947577">
      <w:pPr>
        <w:rPr>
          <w:sz w:val="24"/>
          <w:szCs w:val="24"/>
        </w:rPr>
      </w:pPr>
    </w:p>
    <w:p w:rsidR="00FA70A4" w:rsidRPr="00947577" w:rsidRDefault="00FA70A4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2D77ED" w:rsidRPr="00947577" w:rsidRDefault="002D77ED" w:rsidP="00947577">
      <w:pPr>
        <w:rPr>
          <w:sz w:val="24"/>
          <w:szCs w:val="24"/>
        </w:rPr>
      </w:pPr>
    </w:p>
    <w:p w:rsidR="00A30559" w:rsidRPr="00DE4B5D" w:rsidRDefault="00A30559" w:rsidP="00947577">
      <w:pPr>
        <w:rPr>
          <w:sz w:val="56"/>
          <w:szCs w:val="56"/>
        </w:rPr>
      </w:pPr>
    </w:p>
    <w:sectPr w:rsidR="00A30559" w:rsidRPr="00DE4B5D" w:rsidSect="008B5DCE">
      <w:pgSz w:w="16840" w:h="11910" w:orient="landscape" w:code="9"/>
      <w:pgMar w:top="284" w:right="1320" w:bottom="2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9F6" w:rsidRDefault="00F749F6" w:rsidP="002D77ED">
      <w:r>
        <w:separator/>
      </w:r>
    </w:p>
  </w:endnote>
  <w:endnote w:type="continuationSeparator" w:id="0">
    <w:p w:rsidR="00F749F6" w:rsidRDefault="00F749F6" w:rsidP="002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9F6" w:rsidRDefault="00F749F6" w:rsidP="002D77ED">
      <w:r>
        <w:separator/>
      </w:r>
    </w:p>
  </w:footnote>
  <w:footnote w:type="continuationSeparator" w:id="0">
    <w:p w:rsidR="00F749F6" w:rsidRDefault="00F749F6" w:rsidP="002D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4763"/>
    <w:multiLevelType w:val="hybridMultilevel"/>
    <w:tmpl w:val="CDE6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73AE"/>
    <w:multiLevelType w:val="hybridMultilevel"/>
    <w:tmpl w:val="3586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3C"/>
    <w:rsid w:val="00077175"/>
    <w:rsid w:val="001A0CD5"/>
    <w:rsid w:val="001A2481"/>
    <w:rsid w:val="001B6BDD"/>
    <w:rsid w:val="001D3D38"/>
    <w:rsid w:val="001E3F2F"/>
    <w:rsid w:val="002D77ED"/>
    <w:rsid w:val="00325079"/>
    <w:rsid w:val="00342CBD"/>
    <w:rsid w:val="0056158E"/>
    <w:rsid w:val="005707F5"/>
    <w:rsid w:val="00581D18"/>
    <w:rsid w:val="005B1ADA"/>
    <w:rsid w:val="005E7114"/>
    <w:rsid w:val="0061686C"/>
    <w:rsid w:val="00617DF7"/>
    <w:rsid w:val="00642C4D"/>
    <w:rsid w:val="006C2133"/>
    <w:rsid w:val="00731C97"/>
    <w:rsid w:val="0074419D"/>
    <w:rsid w:val="00757FC4"/>
    <w:rsid w:val="00796EF4"/>
    <w:rsid w:val="008755BF"/>
    <w:rsid w:val="008B5DCE"/>
    <w:rsid w:val="008C6DAF"/>
    <w:rsid w:val="008D2E27"/>
    <w:rsid w:val="008E199E"/>
    <w:rsid w:val="009101B1"/>
    <w:rsid w:val="00947577"/>
    <w:rsid w:val="009808C2"/>
    <w:rsid w:val="009E22B7"/>
    <w:rsid w:val="00A0457E"/>
    <w:rsid w:val="00A30559"/>
    <w:rsid w:val="00A4023C"/>
    <w:rsid w:val="00AA6D01"/>
    <w:rsid w:val="00AB1A1C"/>
    <w:rsid w:val="00AB2F5A"/>
    <w:rsid w:val="00B22975"/>
    <w:rsid w:val="00BD526C"/>
    <w:rsid w:val="00BF0F43"/>
    <w:rsid w:val="00C207B4"/>
    <w:rsid w:val="00C2435B"/>
    <w:rsid w:val="00C75CBF"/>
    <w:rsid w:val="00CA4E0F"/>
    <w:rsid w:val="00D00F54"/>
    <w:rsid w:val="00D647E1"/>
    <w:rsid w:val="00DA4343"/>
    <w:rsid w:val="00DA7E9B"/>
    <w:rsid w:val="00DB0944"/>
    <w:rsid w:val="00DE4B5D"/>
    <w:rsid w:val="00EA6412"/>
    <w:rsid w:val="00F749F6"/>
    <w:rsid w:val="00F963E0"/>
    <w:rsid w:val="00FA17E7"/>
    <w:rsid w:val="00FA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3165-E23D-4F5A-BEC8-8261AE4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7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7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2D7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2D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6DA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E71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0F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D00F5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00F54"/>
  </w:style>
  <w:style w:type="paragraph" w:customStyle="1" w:styleId="c15">
    <w:name w:val="c15"/>
    <w:basedOn w:val="a"/>
    <w:rsid w:val="00D00F5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757FC4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Cs w:val="24"/>
      <w:lang w:val="en-GB" w:eastAsia="zh-CN"/>
    </w:rPr>
  </w:style>
  <w:style w:type="paragraph" w:styleId="ad">
    <w:name w:val="Normal (Web)"/>
    <w:basedOn w:val="a"/>
    <w:uiPriority w:val="99"/>
    <w:unhideWhenUsed/>
    <w:rsid w:val="008B5D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987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332672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1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4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EVv76JSi1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User</cp:lastModifiedBy>
  <cp:revision>10</cp:revision>
  <dcterms:created xsi:type="dcterms:W3CDTF">2024-02-14T16:26:00Z</dcterms:created>
  <dcterms:modified xsi:type="dcterms:W3CDTF">2025-01-10T09:12:00Z</dcterms:modified>
</cp:coreProperties>
</file>