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C3" w:rsidRDefault="002175C3" w:rsidP="00754108">
      <w:pPr>
        <w:shd w:val="clear" w:color="auto" w:fill="FFFFFF"/>
        <w:spacing w:after="182" w:line="240" w:lineRule="auto"/>
        <w:jc w:val="both"/>
        <w:rPr>
          <w:color w:val="000000"/>
          <w:shd w:val="clear" w:color="auto" w:fill="FFFFFF"/>
          <w:lang w:val="en-US"/>
        </w:rPr>
      </w:pPr>
    </w:p>
    <w:p w:rsidR="002175C3" w:rsidRPr="002175C3" w:rsidRDefault="002175C3" w:rsidP="002175C3">
      <w:pPr>
        <w:shd w:val="clear" w:color="auto" w:fill="FFFFFF"/>
        <w:spacing w:after="182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Кадырова </w:t>
      </w:r>
      <w:proofErr w:type="spell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Анель</w:t>
      </w:r>
      <w:proofErr w:type="spellEnd"/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Акановна</w:t>
      </w:r>
      <w:proofErr w:type="spellEnd"/>
    </w:p>
    <w:p w:rsidR="002175C3" w:rsidRPr="002175C3" w:rsidRDefault="002175C3" w:rsidP="002175C3">
      <w:pPr>
        <w:shd w:val="clear" w:color="auto" w:fill="FFFFFF"/>
        <w:spacing w:after="182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Акмолинская</w:t>
      </w:r>
      <w:proofErr w:type="spellEnd"/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 область город Кокшетау</w:t>
      </w:r>
    </w:p>
    <w:p w:rsidR="002175C3" w:rsidRPr="002175C3" w:rsidRDefault="002175C3" w:rsidP="002175C3">
      <w:pPr>
        <w:shd w:val="clear" w:color="auto" w:fill="FFFFFF"/>
        <w:spacing w:after="182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175C3">
        <w:rPr>
          <w:rFonts w:ascii="Times New Roman" w:hAnsi="Times New Roman" w:cs="Times New Roman"/>
          <w:color w:val="000000"/>
          <w:shd w:val="clear" w:color="auto" w:fill="FFFFFF"/>
        </w:rPr>
        <w:t>«</w:t>
      </w:r>
      <w:proofErr w:type="gram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Ясли-сад</w:t>
      </w:r>
      <w:proofErr w:type="gramEnd"/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Коктем</w:t>
      </w:r>
      <w:proofErr w:type="spellEnd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2175C3" w:rsidRPr="002175C3" w:rsidRDefault="002175C3" w:rsidP="002175C3">
      <w:pPr>
        <w:shd w:val="clear" w:color="auto" w:fill="FFFFFF"/>
        <w:spacing w:after="182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175C3">
        <w:rPr>
          <w:rFonts w:ascii="Times New Roman" w:hAnsi="Times New Roman" w:cs="Times New Roman"/>
          <w:color w:val="000000"/>
          <w:shd w:val="clear" w:color="auto" w:fill="FFFFFF"/>
        </w:rPr>
        <w:t>педагог-хореограф.</w:t>
      </w:r>
    </w:p>
    <w:p w:rsidR="002175C3" w:rsidRPr="002175C3" w:rsidRDefault="002175C3" w:rsidP="002175C3">
      <w:pPr>
        <w:shd w:val="clear" w:color="auto" w:fill="FFFFFF"/>
        <w:spacing w:after="182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175C3">
        <w:rPr>
          <w:rFonts w:ascii="Times New Roman" w:hAnsi="Times New Roman" w:cs="Times New Roman"/>
          <w:b/>
          <w:color w:val="000000"/>
          <w:shd w:val="clear" w:color="auto" w:fill="FFFFFF"/>
        </w:rPr>
        <w:t>Чем полезна хореография для ребёнка?</w:t>
      </w:r>
    </w:p>
    <w:p w:rsidR="002175C3" w:rsidRDefault="00754108" w:rsidP="002175C3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Существует множество споров, полезна </w:t>
      </w:r>
      <w:proofErr w:type="spell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х</w:t>
      </w:r>
      <w:proofErr w:type="spellEnd"/>
      <w:proofErr w:type="gramStart"/>
      <w:r w:rsidRPr="002175C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op</w:t>
      </w:r>
      <w:proofErr w:type="gramEnd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2175C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 w:rsidRPr="002175C3">
        <w:rPr>
          <w:rFonts w:ascii="Times New Roman" w:hAnsi="Times New Roman" w:cs="Times New Roman"/>
          <w:color w:val="000000"/>
          <w:shd w:val="clear" w:color="auto" w:fill="FFFFFF"/>
        </w:rPr>
        <w:t>графия для детей или нет. Каждый родитель хочет, чтобы его ребенок был сильным, гибким и уверенным в себе. Все это ему может дать такой вид деятельности, как - хореография для детей (художественно-эстетическое направление). </w:t>
      </w:r>
    </w:p>
    <w:p w:rsidR="002175C3" w:rsidRDefault="00754108" w:rsidP="002175C3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Люди часто недооценивают роль хореографии в развитии детей, лишая их ярких впечатлений от танцевальных занятий. Независимо от возраста дети любят двигаться под музыку и разучивать новые движения. Чтобы эти занятия приносили пользу, мы должен знать, зачем нужна хореография и как правильно 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проводить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эти занятия.</w:t>
      </w:r>
      <w:bookmarkStart w:id="0" w:name="что_такое"/>
    </w:p>
    <w:p w:rsidR="00754108" w:rsidRPr="002175C3" w:rsidRDefault="002175C3" w:rsidP="002175C3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Х</w:t>
      </w:r>
      <w:r w:rsidR="00754108" w:rsidRPr="002175C3">
        <w:rPr>
          <w:rFonts w:ascii="Times New Roman" w:eastAsia="Times New Roman" w:hAnsi="Times New Roman" w:cs="Times New Roman"/>
          <w:b/>
          <w:bCs/>
          <w:lang w:eastAsia="ru-RU"/>
        </w:rPr>
        <w:t xml:space="preserve">ореография 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влияние её на</w:t>
      </w:r>
      <w:r w:rsidR="00754108" w:rsidRPr="002175C3">
        <w:rPr>
          <w:rFonts w:ascii="Times New Roman" w:eastAsia="Times New Roman" w:hAnsi="Times New Roman" w:cs="Times New Roman"/>
          <w:b/>
          <w:bCs/>
          <w:lang w:eastAsia="ru-RU"/>
        </w:rPr>
        <w:t xml:space="preserve"> развитие дошкольников</w:t>
      </w:r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Хореография в дословном переводе означает “запись танца”. Это понятие появилось, когда люди стали заниматься стенографированием танцев - быстро записывать движения условными знаками. Позже смысл термина 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изменился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и хореография стала означать “искусство танцев”. Теперь к хореографии относят все, что имеет отношение к танцу - например, такие разновидности как бальные, современные и народные танцы.</w:t>
      </w:r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 Занятия хореографией в детском саду призваны научить детей красиво двигаться под музыку, различать музыкальные произведения по </w:t>
      </w:r>
      <w:proofErr w:type="spellStart"/>
      <w:r w:rsidRPr="002175C3">
        <w:rPr>
          <w:rFonts w:ascii="Times New Roman" w:hAnsi="Times New Roman" w:cs="Times New Roman"/>
          <w:color w:val="000000"/>
          <w:shd w:val="clear" w:color="auto" w:fill="FFFFFF"/>
        </w:rPr>
        <w:t>ритмо-динамическим</w:t>
      </w:r>
      <w:proofErr w:type="spellEnd"/>
      <w:r w:rsidRPr="002175C3">
        <w:rPr>
          <w:rFonts w:ascii="Times New Roman" w:hAnsi="Times New Roman" w:cs="Times New Roman"/>
          <w:color w:val="000000"/>
          <w:shd w:val="clear" w:color="auto" w:fill="FFFFFF"/>
        </w:rPr>
        <w:t xml:space="preserve"> рисункам и танцевальным характерам.</w:t>
      </w:r>
    </w:p>
    <w:p w:rsidR="00754108" w:rsidRPr="002175C3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2175C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В дошкольном возрасте дети наиболее восприимчивы к музыке и танцам, поэтому важно уделить внимание хореографическим занятиям</w:t>
      </w:r>
      <w:r w:rsidR="00E67129" w:rsidRPr="002175C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 раннего возраста</w:t>
      </w:r>
      <w:r w:rsidRPr="002175C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. </w:t>
      </w:r>
      <w:r w:rsidR="00E67129" w:rsidRPr="002175C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Занятия танцами </w:t>
      </w:r>
      <w:r w:rsidRPr="002175C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развивают ребенка с разных сторон: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="00E67129"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Физическая </w:t>
      </w:r>
      <w:r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br/>
        <w:t>Хореография - отличная альтернатива спорту. Танцы укрепляют мышцы ребенка, развивают гибкость и формируют правильную осанку. </w:t>
      </w:r>
      <w:r w:rsidRPr="002175C3">
        <w:rPr>
          <w:rFonts w:ascii="Times New Roman" w:hAnsi="Times New Roman" w:cs="Times New Roman"/>
          <w:color w:val="000000"/>
          <w:shd w:val="clear" w:color="auto" w:fill="FFFFFF"/>
        </w:rPr>
        <w:t>Многие специалисты из медицинской области утверждают, что танцы являются великолепной физической практикой даже для малышей 3-х лет. В этом возрасте ребенок отличается превосходной гибкостью, шпагат, мостик и другие подобные упражнения даются ему с легкостью, в то время как взрослым приходится ежедневно прорабатывать их, чтобы вернуть телу детскую гибкость и пластичность. Хореография для детей позволяет сохранить им эти качества на всю жизнь.</w:t>
      </w:r>
    </w:p>
    <w:p w:rsid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b/>
          <w:color w:val="48494C"/>
          <w:lang w:eastAsia="ru-RU"/>
        </w:rPr>
        <w:t> </w:t>
      </w:r>
      <w:r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Легкость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Ребенок раскрепощается в танце, двигается более свободно и учится выражать свои эмоции через тело - в движениях и мимике. Раскрепощенное </w:t>
      </w:r>
      <w:proofErr w:type="spell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spellEnd"/>
      <w:proofErr w:type="gramStart"/>
      <w:r w:rsidRPr="002175C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2175C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proofErr w:type="spell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дн</w:t>
      </w:r>
      <w:proofErr w:type="spellEnd"/>
      <w:r w:rsidRPr="002175C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е с</w:t>
      </w:r>
      <w:r w:rsidRPr="002175C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proofErr w:type="spell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spellEnd"/>
      <w:r w:rsidRPr="002175C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proofErr w:type="spell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яние</w:t>
      </w:r>
      <w:proofErr w:type="spell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которое ребенок учится испытывать в танце, переносится и в жизнь. 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proofErr w:type="spell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ебенок</w:t>
      </w:r>
      <w:proofErr w:type="spell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становится более уверенным в себе и свободней общается со сверстниками.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4108" w:rsidRPr="002175C3" w:rsidRDefault="002175C3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b/>
          <w:lang w:eastAsia="ru-RU"/>
        </w:rPr>
        <w:t>Развитие творческих способностей</w:t>
      </w:r>
      <w:proofErr w:type="gramStart"/>
      <w:r w:rsidR="00754108" w:rsidRPr="002175C3">
        <w:rPr>
          <w:rFonts w:ascii="Times New Roman" w:eastAsia="Times New Roman" w:hAnsi="Times New Roman" w:cs="Times New Roman"/>
          <w:color w:val="48494C"/>
          <w:lang w:eastAsia="ru-RU"/>
        </w:rPr>
        <w:br/>
      </w:r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аждый танцор - творец. Он импровизирует, в моменте придумывая новые движения, и воплощает их в танце. Аналогично и в жизни ребенок становится способными придумывать новые идеи и нестандартные подходы.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2175C3">
        <w:rPr>
          <w:rFonts w:ascii="Times New Roman" w:eastAsia="Times New Roman" w:hAnsi="Times New Roman" w:cs="Times New Roman"/>
          <w:b/>
          <w:bCs/>
          <w:lang w:eastAsia="ru-RU"/>
        </w:rPr>
        <w:t>Музыкальные способности</w:t>
      </w: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br/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Ребенок учится двигаться в такт, у него развивается чувство ритма и музыкальный слух.</w:t>
      </w:r>
    </w:p>
    <w:p w:rsidR="00754108" w:rsidRPr="002175C3" w:rsidRDefault="002175C3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Развитие </w:t>
      </w:r>
      <w:r w:rsidR="00754108"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мозга</w:t>
      </w:r>
      <w:r w:rsidR="00754108" w:rsidRPr="002175C3">
        <w:rPr>
          <w:rFonts w:ascii="Times New Roman" w:eastAsia="Times New Roman" w:hAnsi="Times New Roman" w:cs="Times New Roman"/>
          <w:color w:val="48494C"/>
          <w:lang w:eastAsia="ru-RU"/>
        </w:rPr>
        <w:br/>
      </w:r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Исследования Н.А.Бернштейна и В.М.Бехтерева доказывают, что движения детей под музыку </w:t>
      </w:r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влияют на подвижность нервных процессов, а </w:t>
      </w:r>
      <w:proofErr w:type="gramStart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значит</w:t>
      </w:r>
      <w:proofErr w:type="gramEnd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</w:t>
      </w:r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>обствуют развитию мозга ребенка. Запоминание различных движений в танце</w:t>
      </w:r>
      <w:proofErr w:type="gramStart"/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рисунков способствуют улучшению памяти ребенка.</w:t>
      </w:r>
    </w:p>
    <w:p w:rsidR="00754108" w:rsidRPr="002175C3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iCs/>
          <w:color w:val="000000"/>
          <w:lang w:eastAsia="ru-RU"/>
        </w:rPr>
        <w:t>Чтобы хореография приносила описанную пользу для детей, нужно установить четкие цели для занятий.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175C3">
        <w:rPr>
          <w:rFonts w:ascii="Times New Roman" w:eastAsia="Times New Roman" w:hAnsi="Times New Roman" w:cs="Times New Roman"/>
          <w:b/>
          <w:lang w:eastAsia="ru-RU"/>
        </w:rPr>
        <w:t> </w:t>
      </w:r>
      <w:bookmarkStart w:id="1" w:name="Цели_и_задачи_танцевальных_занятий_по_ФГ"/>
      <w:r w:rsidRPr="002175C3">
        <w:rPr>
          <w:rFonts w:ascii="Times New Roman" w:eastAsia="Times New Roman" w:hAnsi="Times New Roman" w:cs="Times New Roman"/>
          <w:b/>
          <w:bCs/>
          <w:lang w:eastAsia="ru-RU"/>
        </w:rPr>
        <w:t xml:space="preserve">Цели и задачи танцевальных занятий для разных групп в </w:t>
      </w:r>
      <w:bookmarkEnd w:id="1"/>
      <w:r w:rsidR="00E67129" w:rsidRPr="002175C3">
        <w:rPr>
          <w:rFonts w:ascii="Times New Roman" w:eastAsia="Times New Roman" w:hAnsi="Times New Roman" w:cs="Times New Roman"/>
          <w:b/>
          <w:bCs/>
          <w:lang w:eastAsia="ru-RU"/>
        </w:rPr>
        <w:t>детском саду</w:t>
      </w:r>
      <w:r w:rsidR="002175C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="00E67129" w:rsidRPr="002175C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анцевальные занятия</w:t>
      </w:r>
      <w:r w:rsidR="00E67129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с детьми дошкольного возраста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 проводятся с четкой целью - сохранить и укрепить здоровье детей, научить их слышать музыку, выявить музыкальные и творческие способности, привить любовь к здоровому образу жизни и полезным привычкам. </w:t>
      </w:r>
    </w:p>
    <w:p w:rsidR="00754108" w:rsidRPr="002175C3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Цель хореографических занятий едина для всех детей, но для разных возрастных групп отличаются их задачи.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="00520661"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группа</w:t>
      </w:r>
      <w:proofErr w:type="gramStart"/>
      <w:r w:rsidRPr="002175C3">
        <w:rPr>
          <w:rFonts w:ascii="Times New Roman" w:eastAsia="Times New Roman" w:hAnsi="Times New Roman" w:cs="Times New Roman"/>
          <w:b/>
          <w:color w:val="48494C"/>
          <w:lang w:eastAsia="ru-RU"/>
        </w:rPr>
        <w:t> </w:t>
      </w:r>
      <w:r w:rsidR="002175C3">
        <w:rPr>
          <w:rFonts w:ascii="Times New Roman" w:eastAsia="Times New Roman" w:hAnsi="Times New Roman" w:cs="Times New Roman"/>
          <w:b/>
          <w:color w:val="48494C"/>
          <w:lang w:eastAsia="ru-RU"/>
        </w:rPr>
        <w:t>.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У детей 3-4 лет еще слабо развита координация движений. Они ходят, переваливаясь с одной ноги на другую, много бегают и неуклюже прыгают. Главная задача танцевальных занятий для </w:t>
      </w:r>
      <w:r w:rsidR="00903DBD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данной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группы - научить малышей слышать, когда мелодия начинается и когда заканчивается, и совмещать с ней танцевальные движения. Они учатся ходить ритмично, топать поочередно ногами, выполнять упражнения и движения с предметами в руках (лентами или мячиками), кружиться в парах.</w:t>
      </w:r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 проходит в игровой форме</w:t>
      </w:r>
      <w:proofErr w:type="gramStart"/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больше идет упор на развитие ритмики у ребёнка.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520661"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таршая группа</w:t>
      </w:r>
      <w:r w:rsidR="002175C3">
        <w:rPr>
          <w:rFonts w:ascii="Times New Roman" w:eastAsia="Times New Roman" w:hAnsi="Times New Roman" w:cs="Times New Roman"/>
          <w:b/>
          <w:color w:val="48494C"/>
          <w:lang w:eastAsia="ru-RU"/>
        </w:rPr>
        <w:t xml:space="preserve">.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У детей 4-5 лет уже сформирована осанка, они умеют спокойно и ритмично ходить, знают некоторые танцевальные движения в паре и с предметами в руках. Теперь им нужно научиться изменять движения в такт музыки, запоминать ритм мелодий. Дети тренируются выполнять элементы народных танцев, например, переход с пятки на носок или приседания. Также в этом возрасте следует поощрять импровизации ребенка под музыку.</w:t>
      </w:r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ставить танцы с различными образами</w:t>
      </w:r>
      <w:proofErr w:type="gramStart"/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например, имитации зверушек, сказочных персонажей, так как дети уже могут отыгрывать различных персонажей.</w:t>
      </w:r>
    </w:p>
    <w:p w:rsidR="00754108" w:rsidRPr="002175C3" w:rsidRDefault="00754108" w:rsidP="002175C3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b/>
          <w:color w:val="48494C"/>
          <w:lang w:eastAsia="ru-RU"/>
        </w:rPr>
        <w:t> </w:t>
      </w:r>
      <w:proofErr w:type="spellStart"/>
      <w:r w:rsidR="00520661"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Предшкольная</w:t>
      </w:r>
      <w:proofErr w:type="spellEnd"/>
      <w:r w:rsidR="00520661" w:rsidRPr="00217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="002175C3">
        <w:rPr>
          <w:rFonts w:ascii="Times New Roman" w:eastAsia="Times New Roman" w:hAnsi="Times New Roman" w:cs="Times New Roman"/>
          <w:b/>
          <w:color w:val="48494C"/>
          <w:lang w:eastAsia="ru-RU"/>
        </w:rPr>
        <w:t xml:space="preserve">.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Дети 5-6 лет любят самостоятельно импровизировать. Они придумывают собственные танцевальные движения, проявляют интерес к исполнительству. В этом возрасте занятия направлены на отработку отдельных движений и их последовательное исполнение. Дети учатся менять скорость и характер движений, прислушиваясь к ритму музыки и взаимодействовать с остальными танцорами</w:t>
      </w:r>
      <w:r w:rsidR="00903DBD" w:rsidRPr="002175C3">
        <w:rPr>
          <w:rFonts w:ascii="Times New Roman" w:eastAsia="Times New Roman" w:hAnsi="Times New Roman" w:cs="Times New Roman"/>
          <w:color w:val="000000"/>
          <w:lang w:eastAsia="ru-RU"/>
        </w:rPr>
        <w:t>, учатся показывать тонкости движений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DBD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Например, переходить с обычного шага на торжественный марш и обратно.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Их движения становятся более пластичными и выразительными.</w:t>
      </w:r>
      <w:r w:rsidR="00520661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В танцах уже могут присутствовать передвижение, по различным не сложным рисункам.</w:t>
      </w:r>
    </w:p>
    <w:p w:rsidR="00CE7FFA" w:rsidRDefault="00754108" w:rsidP="00CE7FF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bookmarkStart w:id="2" w:name="Виды_и_приемы_танцевальных_занятий_в_дет"/>
      <w:r w:rsidRPr="002175C3">
        <w:rPr>
          <w:rFonts w:ascii="Times New Roman" w:eastAsia="Times New Roman" w:hAnsi="Times New Roman" w:cs="Times New Roman"/>
          <w:b/>
          <w:bCs/>
          <w:lang w:eastAsia="ru-RU"/>
        </w:rPr>
        <w:t>Виды и приемы танцевальных занятий в детском саду</w:t>
      </w:r>
      <w:bookmarkEnd w:id="2"/>
      <w:r w:rsidR="002175C3">
        <w:rPr>
          <w:rFonts w:ascii="Times New Roman" w:eastAsia="Times New Roman" w:hAnsi="Times New Roman" w:cs="Times New Roman"/>
          <w:color w:val="48494C"/>
          <w:lang w:eastAsia="ru-RU"/>
        </w:rPr>
        <w:t>.</w:t>
      </w:r>
      <w:r w:rsidR="00CE7FFA">
        <w:rPr>
          <w:rFonts w:ascii="Times New Roman" w:eastAsia="Times New Roman" w:hAnsi="Times New Roman" w:cs="Times New Roman"/>
          <w:color w:val="48494C"/>
          <w:lang w:eastAsia="ru-RU"/>
        </w:rPr>
        <w:t xml:space="preserve">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Танцевальные занятия должны включать разные виды упражнений, чтобы дети развивались гармонично. Планируя план занятий, включайте:</w:t>
      </w:r>
    </w:p>
    <w:p w:rsidR="00754108" w:rsidRPr="002175C3" w:rsidRDefault="00CE7FFA" w:rsidP="00CE7FF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 Пантомимические  упражнения</w:t>
      </w:r>
      <w:proofErr w:type="gramStart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br/>
        <w:t>Э</w:t>
      </w:r>
      <w:proofErr w:type="gramEnd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то упражнения для развития мимики и жестикуляции, которые помогают сделать танец более выразительным. Например, когда в песне звучит строчка “тучка на небе” - дети хмурятся, а когда “солнышко” - улыбаются.</w:t>
      </w:r>
    </w:p>
    <w:p w:rsidR="00CE7FFA" w:rsidRDefault="00754108" w:rsidP="00CE7FF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="00CE7FF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Pr="002175C3">
        <w:rPr>
          <w:rFonts w:ascii="Times New Roman" w:eastAsia="Times New Roman" w:hAnsi="Times New Roman" w:cs="Times New Roman"/>
          <w:bCs/>
          <w:color w:val="000000"/>
          <w:lang w:eastAsia="ru-RU"/>
        </w:rPr>
        <w:t>Танцевальные упражнения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br/>
        <w:t>Э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то простые элементы народных или современных танцев. Например, воспитатель водит с детьми хоровод или дети учат переходы с носочков на пятки.</w:t>
      </w:r>
    </w:p>
    <w:p w:rsidR="00754108" w:rsidRPr="002175C3" w:rsidRDefault="00CE7FFA" w:rsidP="00CE7FF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Коллективно-порядковые </w:t>
      </w:r>
      <w:r w:rsidR="00754108" w:rsidRPr="002175C3">
        <w:rPr>
          <w:rFonts w:ascii="Times New Roman" w:eastAsia="Times New Roman" w:hAnsi="Times New Roman" w:cs="Times New Roman"/>
          <w:bCs/>
          <w:color w:val="000000"/>
          <w:lang w:eastAsia="ru-RU"/>
        </w:rPr>
        <w:t>упражнения</w:t>
      </w:r>
      <w:proofErr w:type="gramStart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br/>
        <w:t>У</w:t>
      </w:r>
      <w:proofErr w:type="gramEnd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чат детей показывать общие фигуры и перестраиваться, взаимодействуя с другими танцорами. Например, сначала дети двигаются паровозиком, а потом перестраиваются в круг или в шахматный порядок.</w:t>
      </w:r>
    </w:p>
    <w:p w:rsidR="00754108" w:rsidRPr="002175C3" w:rsidRDefault="00754108" w:rsidP="00CE7FF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lastRenderedPageBreak/>
        <w:t> </w:t>
      </w:r>
      <w:r w:rsidR="00CE7FF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Pr="002175C3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Музыкально-ритмические упражнения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br/>
        <w:t>У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чат детей чувствовать ритм, воспринимать музыку на слух, выполнять движения в такт музыки. Например, сначала под музыку двигаются только руки, затем только ноги, а потом все вместе.</w:t>
      </w:r>
    </w:p>
    <w:p w:rsidR="00754108" w:rsidRPr="002175C3" w:rsidRDefault="00754108" w:rsidP="00CE7FF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CE7FF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Любое танцевальное упражнение можно преподнести разными способами</w:t>
      </w:r>
      <w:r w:rsidRPr="002175C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 Это сделает занятия более интересными и разнообразными, и поможет малышам быстрее запомнить движения и соединить их в танец. Выделяют три основных приема:</w:t>
      </w:r>
    </w:p>
    <w:p w:rsidR="00754108" w:rsidRPr="00CE7FFA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CE7FFA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CE7FFA">
        <w:rPr>
          <w:rFonts w:ascii="Times New Roman" w:eastAsia="Times New Roman" w:hAnsi="Times New Roman" w:cs="Times New Roman"/>
          <w:iCs/>
          <w:color w:val="000000"/>
          <w:lang w:eastAsia="ru-RU"/>
        </w:rPr>
        <w:t>1. Наглядный</w:t>
      </w:r>
    </w:p>
    <w:p w:rsidR="00754108" w:rsidRPr="002175C3" w:rsidRDefault="00903DBD" w:rsidP="0075410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</w:t>
      </w:r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показывает движения, а дети повторяют за ним. Важно показывать движения не только в момент изучения нового танца, но и при повторении </w:t>
      </w:r>
      <w:proofErr w:type="gramStart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старых</w:t>
      </w:r>
      <w:proofErr w:type="gramEnd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. Позиции и движения может показывать не </w:t>
      </w:r>
      <w:proofErr w:type="spellStart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только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proofErr w:type="spellEnd"/>
      <w:r w:rsidR="00754108" w:rsidRPr="002175C3">
        <w:rPr>
          <w:rFonts w:ascii="Times New Roman" w:eastAsia="Times New Roman" w:hAnsi="Times New Roman" w:cs="Times New Roman"/>
          <w:color w:val="000000"/>
          <w:lang w:eastAsia="ru-RU"/>
        </w:rPr>
        <w:t>, но и ребенок. Также можно использовать картинки или видео.</w:t>
      </w:r>
    </w:p>
    <w:p w:rsidR="00754108" w:rsidRPr="00CE7FFA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CE7FFA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CE7FFA">
        <w:rPr>
          <w:rFonts w:ascii="Times New Roman" w:eastAsia="Times New Roman" w:hAnsi="Times New Roman" w:cs="Times New Roman"/>
          <w:iCs/>
          <w:color w:val="000000"/>
          <w:lang w:eastAsia="ru-RU"/>
        </w:rPr>
        <w:t>2. Словесный</w:t>
      </w:r>
    </w:p>
    <w:p w:rsidR="00754108" w:rsidRPr="002175C3" w:rsidRDefault="00754108" w:rsidP="0075410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Речь становится связующим звеном между движениями и музыкой. </w:t>
      </w:r>
      <w:r w:rsidR="00903DBD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короткими фразами обозначает, какое движение должны выполнить дети. Например, в определенный момент песни дети должны перестроиться из круга в шеренгу. </w:t>
      </w:r>
      <w:r w:rsidR="00903DBD"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сначала объясняет детям, что означает круг и шеренга. А во время танца в нужный момент говорит “Круг” или “Шеренга”, чтобы дети перестроились.</w:t>
      </w:r>
    </w:p>
    <w:p w:rsidR="00754108" w:rsidRPr="00CE7FFA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CE7FFA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CE7FFA">
        <w:rPr>
          <w:rFonts w:ascii="Times New Roman" w:eastAsia="Times New Roman" w:hAnsi="Times New Roman" w:cs="Times New Roman"/>
          <w:iCs/>
          <w:color w:val="000000"/>
          <w:lang w:eastAsia="ru-RU"/>
        </w:rPr>
        <w:t>3. Игровой и песенный</w:t>
      </w:r>
    </w:p>
    <w:p w:rsidR="00754108" w:rsidRPr="002175C3" w:rsidRDefault="00754108" w:rsidP="0075410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сильнее вовлекаются в занятие, если они не только 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молча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двигаются, но и поют песни или разыгрывают сценку. Можно подобрать песенку, слова которой легко показать движениями. Дети поют песню и одновременно двигаются. Например, на строчке “Пойдем копать картошку”, дети начинают шагать в ритм музыки, а потом имитировать движение лопатой.</w:t>
      </w:r>
    </w:p>
    <w:p w:rsidR="00754108" w:rsidRPr="002175C3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Эти методы дополняют друг и друга и помогают полностью погрузить ребенка в атмосферу занятия. В зависимости от возраста воспитанников они будут </w:t>
      </w:r>
      <w:proofErr w:type="gramStart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трансформироваться</w:t>
      </w:r>
      <w:proofErr w:type="gramEnd"/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подстраиваться под определенные задачи каждой группы</w:t>
      </w:r>
      <w:r w:rsidR="00903DBD" w:rsidRPr="002175C3">
        <w:rPr>
          <w:rFonts w:ascii="Times New Roman" w:eastAsia="Times New Roman" w:hAnsi="Times New Roman" w:cs="Times New Roman"/>
          <w:color w:val="000000"/>
          <w:lang w:eastAsia="ru-RU"/>
        </w:rPr>
        <w:t>, при этом проявлять интерес и вовлеченность в процесс.</w:t>
      </w: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</w:p>
    <w:p w:rsidR="00754108" w:rsidRPr="002175C3" w:rsidRDefault="00754108" w:rsidP="0075410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На танцевальных занятиях дети учатся не просто слышать музыку, ритмично двигаться и выполнять определенные движения. Но и укрепляют мышцы, учатся творчески мыслить, анализировать свои действия, запоминать последовательность движений, фантазировать и выражать свои эмоции через танец</w:t>
      </w:r>
      <w:r w:rsidR="00CE7FFA">
        <w:rPr>
          <w:rFonts w:ascii="Times New Roman" w:eastAsia="Times New Roman" w:hAnsi="Times New Roman" w:cs="Times New Roman"/>
          <w:color w:val="000000"/>
          <w:lang w:eastAsia="ru-RU"/>
        </w:rPr>
        <w:t xml:space="preserve"> и так же огромной внутренний дисциплине</w:t>
      </w:r>
      <w:proofErr w:type="gramStart"/>
      <w:r w:rsidR="00CE7F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CE7FFA" w:rsidRPr="00CE7FFA">
        <w:rPr>
          <w:rFonts w:ascii="Arial" w:hAnsi="Arial" w:cs="Arial"/>
          <w:color w:val="111111"/>
          <w:sz w:val="15"/>
          <w:szCs w:val="15"/>
          <w:shd w:val="clear" w:color="auto" w:fill="FFFFFF"/>
        </w:rPr>
        <w:t xml:space="preserve">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Задача </w:t>
      </w:r>
      <w:r w:rsidR="00CE7FFA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педагогов </w:t>
      </w:r>
      <w:r w:rsidRPr="002175C3">
        <w:rPr>
          <w:rFonts w:ascii="Times New Roman" w:eastAsia="Times New Roman" w:hAnsi="Times New Roman" w:cs="Times New Roman"/>
          <w:color w:val="000000"/>
          <w:lang w:eastAsia="ru-RU"/>
        </w:rPr>
        <w:t>- правильно организовать танцевальные занятия и вовлекать детей разнообразными методами.</w:t>
      </w:r>
    </w:p>
    <w:p w:rsidR="00754108" w:rsidRPr="002175C3" w:rsidRDefault="00754108" w:rsidP="0075410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8494C"/>
          <w:lang w:eastAsia="ru-RU"/>
        </w:rPr>
      </w:pPr>
      <w:r w:rsidRPr="002175C3">
        <w:rPr>
          <w:rFonts w:ascii="Times New Roman" w:eastAsia="Times New Roman" w:hAnsi="Times New Roman" w:cs="Times New Roman"/>
          <w:color w:val="48494C"/>
          <w:lang w:eastAsia="ru-RU"/>
        </w:rPr>
        <w:t> </w:t>
      </w:r>
    </w:p>
    <w:p w:rsidR="00184AF0" w:rsidRPr="002175C3" w:rsidRDefault="00184AF0">
      <w:pPr>
        <w:rPr>
          <w:rFonts w:ascii="Times New Roman" w:hAnsi="Times New Roman" w:cs="Times New Roman"/>
        </w:rPr>
      </w:pPr>
    </w:p>
    <w:sectPr w:rsidR="00184AF0" w:rsidRPr="002175C3" w:rsidSect="0018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754108"/>
    <w:rsid w:val="00184AF0"/>
    <w:rsid w:val="002175C3"/>
    <w:rsid w:val="00520661"/>
    <w:rsid w:val="00754108"/>
    <w:rsid w:val="00903DBD"/>
    <w:rsid w:val="00B55C6B"/>
    <w:rsid w:val="00CE7FFA"/>
    <w:rsid w:val="00D16815"/>
    <w:rsid w:val="00E67129"/>
    <w:rsid w:val="00EC0195"/>
    <w:rsid w:val="00F0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F0"/>
  </w:style>
  <w:style w:type="paragraph" w:styleId="1">
    <w:name w:val="heading 1"/>
    <w:basedOn w:val="a"/>
    <w:next w:val="a"/>
    <w:link w:val="10"/>
    <w:uiPriority w:val="9"/>
    <w:qFormat/>
    <w:rsid w:val="00754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4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108"/>
    <w:rPr>
      <w:b/>
      <w:bCs/>
    </w:rPr>
  </w:style>
  <w:style w:type="character" w:styleId="a5">
    <w:name w:val="Emphasis"/>
    <w:basedOn w:val="a0"/>
    <w:uiPriority w:val="20"/>
    <w:qFormat/>
    <w:rsid w:val="00754108"/>
    <w:rPr>
      <w:i/>
      <w:iCs/>
    </w:rPr>
  </w:style>
  <w:style w:type="character" w:styleId="a6">
    <w:name w:val="Hyperlink"/>
    <w:basedOn w:val="a0"/>
    <w:uiPriority w:val="99"/>
    <w:semiHidden/>
    <w:unhideWhenUsed/>
    <w:rsid w:val="007541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KompKab</dc:creator>
  <cp:lastModifiedBy>KompKab</cp:lastModifiedBy>
  <cp:revision>3</cp:revision>
  <dcterms:created xsi:type="dcterms:W3CDTF">2023-11-01T04:31:00Z</dcterms:created>
  <dcterms:modified xsi:type="dcterms:W3CDTF">2023-11-03T03:44:00Z</dcterms:modified>
</cp:coreProperties>
</file>