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D3" w:rsidRDefault="009A63D3" w:rsidP="009A63D3">
      <w:pPr>
        <w:pStyle w:val="a6"/>
        <w:spacing w:after="0" w:line="240" w:lineRule="auto"/>
        <w:ind w:left="432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Попова Юлия Геннадьевна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,</w:t>
      </w:r>
    </w:p>
    <w:p w:rsidR="009A63D3" w:rsidRDefault="009A63D3" w:rsidP="009A63D3">
      <w:pPr>
        <w:pStyle w:val="Default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магистрант</w:t>
      </w:r>
    </w:p>
    <w:p w:rsidR="009A63D3" w:rsidRDefault="009A63D3" w:rsidP="009A63D3">
      <w:pPr>
        <w:pStyle w:val="Default"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направления  подготовки</w:t>
      </w:r>
    </w:p>
    <w:p w:rsidR="009A63D3" w:rsidRDefault="009A63D3" w:rsidP="009A6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9A63D3" w:rsidRDefault="009A63D3" w:rsidP="009A63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9A63D3" w:rsidRDefault="009A63D3" w:rsidP="009A63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9A63D3" w:rsidRDefault="009A63D3" w:rsidP="009A63D3">
      <w:pPr>
        <w:shd w:val="clear" w:color="auto" w:fill="FFFFFF"/>
        <w:tabs>
          <w:tab w:val="left" w:pos="5387"/>
        </w:tabs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Научный 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доцент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Шпакина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И.Г.</w:t>
      </w:r>
    </w:p>
    <w:p w:rsidR="009A63D3" w:rsidRDefault="009A63D3" w:rsidP="009A63D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3D3" w:rsidRDefault="009A63D3" w:rsidP="009A63D3">
      <w:pPr>
        <w:pStyle w:val="a3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процесса формирования ценностного отношения к здоровью у девочек-подростков</w:t>
      </w:r>
    </w:p>
    <w:p w:rsidR="009A63D3" w:rsidRPr="00F36E6C" w:rsidRDefault="009A63D3" w:rsidP="009A63D3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3D3" w:rsidRPr="00F36E6C" w:rsidRDefault="009A63D3" w:rsidP="009A63D3">
      <w:pPr>
        <w:pStyle w:val="a3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6E6C">
        <w:rPr>
          <w:rFonts w:ascii="Times New Roman" w:hAnsi="Times New Roman" w:cs="Times New Roman"/>
          <w:sz w:val="28"/>
          <w:szCs w:val="28"/>
        </w:rPr>
        <w:t>Проблема воспитания ценностного отношения к здоровью у девоче</w:t>
      </w:r>
      <w:proofErr w:type="gramStart"/>
      <w:r w:rsidRPr="00F36E6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36E6C">
        <w:rPr>
          <w:rFonts w:ascii="Times New Roman" w:hAnsi="Times New Roman" w:cs="Times New Roman"/>
          <w:sz w:val="28"/>
          <w:szCs w:val="28"/>
        </w:rPr>
        <w:t xml:space="preserve"> подростков особо остро стоит в настоящее время. Так, по данным научного Центра охраны здоровья детей и подростков РАМН, за последние 10 лет число здоровых девочек-подростков уменьшилось с 21,6% до 6,3%; до 75% увеличи</w:t>
      </w:r>
      <w:r w:rsidRPr="00F36E6C">
        <w:rPr>
          <w:rFonts w:ascii="Times New Roman" w:hAnsi="Times New Roman" w:cs="Times New Roman"/>
          <w:sz w:val="28"/>
          <w:szCs w:val="28"/>
        </w:rPr>
        <w:softHyphen/>
        <w:t xml:space="preserve">лось количество девушек, имеющих хронические заболевания </w:t>
      </w:r>
      <w:r w:rsidRPr="00E77974">
        <w:rPr>
          <w:rFonts w:ascii="Times New Roman" w:hAnsi="Times New Roman" w:cs="Times New Roman"/>
          <w:sz w:val="28"/>
          <w:szCs w:val="28"/>
        </w:rPr>
        <w:t>[</w:t>
      </w:r>
      <w:r w:rsidRPr="00F36E6C">
        <w:rPr>
          <w:rFonts w:ascii="Times New Roman" w:hAnsi="Times New Roman" w:cs="Times New Roman"/>
          <w:sz w:val="28"/>
          <w:szCs w:val="28"/>
        </w:rPr>
        <w:t>18</w:t>
      </w:r>
      <w:r w:rsidRPr="00E77974">
        <w:rPr>
          <w:rFonts w:ascii="Times New Roman" w:hAnsi="Times New Roman" w:cs="Times New Roman"/>
          <w:sz w:val="28"/>
          <w:szCs w:val="28"/>
        </w:rPr>
        <w:t>]</w:t>
      </w:r>
      <w:r w:rsidRPr="00F36E6C">
        <w:rPr>
          <w:rFonts w:ascii="Times New Roman" w:hAnsi="Times New Roman" w:cs="Times New Roman"/>
          <w:sz w:val="28"/>
          <w:szCs w:val="28"/>
        </w:rPr>
        <w:t>. Кроме то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го, девочки всех возрастов, особенно подросткового, имеют более низкие пока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затели здоровья, чем мальчики-сверстники.</w:t>
      </w:r>
    </w:p>
    <w:p w:rsidR="009A63D3" w:rsidRPr="00F36E6C" w:rsidRDefault="009A63D3" w:rsidP="009A63D3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E6C">
        <w:rPr>
          <w:rFonts w:ascii="Times New Roman" w:hAnsi="Times New Roman" w:cs="Times New Roman"/>
          <w:sz w:val="28"/>
          <w:szCs w:val="28"/>
        </w:rPr>
        <w:t xml:space="preserve">Вызывает обоснованную тревогу состояние психического здоровья детей. По данным, приведенным в исследованиях С.М. </w:t>
      </w:r>
      <w:proofErr w:type="spellStart"/>
      <w:r w:rsidRPr="00F36E6C">
        <w:rPr>
          <w:rFonts w:ascii="Times New Roman" w:hAnsi="Times New Roman" w:cs="Times New Roman"/>
          <w:sz w:val="28"/>
          <w:szCs w:val="28"/>
        </w:rPr>
        <w:t>Громбаха</w:t>
      </w:r>
      <w:proofErr w:type="spellEnd"/>
      <w:r w:rsidRPr="00F36E6C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F36E6C">
        <w:rPr>
          <w:rFonts w:ascii="Times New Roman" w:hAnsi="Times New Roman" w:cs="Times New Roman"/>
          <w:sz w:val="28"/>
          <w:szCs w:val="28"/>
        </w:rPr>
        <w:t>Хухлаевой</w:t>
      </w:r>
      <w:proofErr w:type="spellEnd"/>
      <w:r w:rsidRPr="00F36E6C">
        <w:rPr>
          <w:rFonts w:ascii="Times New Roman" w:hAnsi="Times New Roman" w:cs="Times New Roman"/>
          <w:sz w:val="28"/>
          <w:szCs w:val="28"/>
        </w:rPr>
        <w:t>, 70% детей-невротиков приходится на подростковый возраст, причем процент девочек от года в год увеличивается; 30-40% хронических заболеваний девоче</w:t>
      </w:r>
      <w:proofErr w:type="gramStart"/>
      <w:r w:rsidRPr="00F36E6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36E6C">
        <w:rPr>
          <w:rFonts w:ascii="Times New Roman" w:hAnsi="Times New Roman" w:cs="Times New Roman"/>
          <w:sz w:val="28"/>
          <w:szCs w:val="28"/>
        </w:rPr>
        <w:t xml:space="preserve"> подростков имеет психогенную основу (181; 192). Большинство психических расстройств носит у девочек-подростков пограничный характер, данные рас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стройства непродолжительны, но представляют тревожное явление</w:t>
      </w:r>
    </w:p>
    <w:p w:rsidR="009A63D3" w:rsidRPr="00F36E6C" w:rsidRDefault="009A63D3" w:rsidP="009A63D3">
      <w:pPr>
        <w:pStyle w:val="a3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6E6C">
        <w:rPr>
          <w:rFonts w:ascii="Times New Roman" w:hAnsi="Times New Roman" w:cs="Times New Roman"/>
          <w:sz w:val="28"/>
          <w:szCs w:val="28"/>
        </w:rPr>
        <w:t xml:space="preserve">При формировании ценностного отношения к своему и общественному здоровью помимо знаний о состоянии здоровья девочек-подростков, важно знать и их психологические </w:t>
      </w:r>
      <w:proofErr w:type="spellStart"/>
      <w:r w:rsidRPr="00F36E6C">
        <w:rPr>
          <w:rFonts w:ascii="Times New Roman" w:hAnsi="Times New Roman" w:cs="Times New Roman"/>
          <w:sz w:val="28"/>
          <w:szCs w:val="28"/>
        </w:rPr>
        <w:t>особенности</w:t>
      </w:r>
      <w:proofErr w:type="gramStart"/>
      <w:r w:rsidRPr="00F36E6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36E6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36E6C">
        <w:rPr>
          <w:rFonts w:ascii="Times New Roman" w:hAnsi="Times New Roman" w:cs="Times New Roman"/>
          <w:sz w:val="28"/>
          <w:szCs w:val="28"/>
        </w:rPr>
        <w:t>, прежде чем дать характеристику психологических особенностей де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вочек, следует подчеркнуть следующие принципиальные моменты.</w:t>
      </w:r>
    </w:p>
    <w:p w:rsidR="009A63D3" w:rsidRPr="00F36E6C" w:rsidRDefault="009A63D3" w:rsidP="009A63D3">
      <w:pPr>
        <w:pStyle w:val="a3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6E6C">
        <w:rPr>
          <w:rFonts w:ascii="Times New Roman" w:hAnsi="Times New Roman" w:cs="Times New Roman"/>
          <w:sz w:val="28"/>
          <w:szCs w:val="28"/>
        </w:rPr>
        <w:lastRenderedPageBreak/>
        <w:t>Во-первых, особенности девочек, а, следовательно, их различия с маль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чиками заметны задолго до полового созревания и только усиливаются в про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цессе его.</w:t>
      </w:r>
    </w:p>
    <w:p w:rsidR="009A63D3" w:rsidRPr="00F36E6C" w:rsidRDefault="009A63D3" w:rsidP="009A63D3">
      <w:pPr>
        <w:pStyle w:val="a3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6E6C">
        <w:rPr>
          <w:rFonts w:ascii="Times New Roman" w:hAnsi="Times New Roman" w:cs="Times New Roman"/>
          <w:sz w:val="28"/>
          <w:szCs w:val="28"/>
        </w:rPr>
        <w:t>Во-вторых, психологические особенности не определяются характером воспитания, а напротив, сами определяют его.</w:t>
      </w:r>
    </w:p>
    <w:p w:rsidR="009A63D3" w:rsidRPr="00F36E6C" w:rsidRDefault="009A63D3" w:rsidP="009A63D3">
      <w:pPr>
        <w:pStyle w:val="a3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6E6C">
        <w:rPr>
          <w:rFonts w:ascii="Times New Roman" w:hAnsi="Times New Roman" w:cs="Times New Roman"/>
          <w:sz w:val="28"/>
          <w:szCs w:val="28"/>
        </w:rPr>
        <w:t>В-третьих, эти особенности имеют среднестатистический характер и от</w:t>
      </w:r>
      <w:r w:rsidRPr="00F36E6C">
        <w:rPr>
          <w:rFonts w:ascii="Times New Roman" w:hAnsi="Times New Roman" w:cs="Times New Roman"/>
          <w:sz w:val="28"/>
          <w:szCs w:val="28"/>
        </w:rPr>
        <w:softHyphen/>
        <w:t xml:space="preserve">ражают типы, а не обязательное наличие или отсутствие тех или иных качеств у девочек, так как качества, черты, свойства у каждого человека перекрывают специфические особенности, связанные с полом, поэтому можно говорить лишь о преобладании каких-либо из них у представителей женского пола </w:t>
      </w:r>
      <w:r w:rsidRPr="00674B83">
        <w:rPr>
          <w:rFonts w:ascii="Times New Roman" w:hAnsi="Times New Roman" w:cs="Times New Roman"/>
          <w:sz w:val="28"/>
          <w:szCs w:val="28"/>
        </w:rPr>
        <w:t>[</w:t>
      </w:r>
      <w:r w:rsidR="00A61B71">
        <w:rPr>
          <w:rFonts w:ascii="Times New Roman" w:hAnsi="Times New Roman" w:cs="Times New Roman"/>
          <w:sz w:val="28"/>
          <w:szCs w:val="28"/>
        </w:rPr>
        <w:t>2</w:t>
      </w:r>
      <w:r w:rsidRPr="00674B83">
        <w:rPr>
          <w:rFonts w:ascii="Times New Roman" w:hAnsi="Times New Roman" w:cs="Times New Roman"/>
          <w:sz w:val="28"/>
          <w:szCs w:val="28"/>
        </w:rPr>
        <w:t>]</w:t>
      </w:r>
      <w:r w:rsidRPr="00F36E6C">
        <w:rPr>
          <w:rFonts w:ascii="Times New Roman" w:hAnsi="Times New Roman" w:cs="Times New Roman"/>
          <w:sz w:val="28"/>
          <w:szCs w:val="28"/>
        </w:rPr>
        <w:t>.</w:t>
      </w:r>
    </w:p>
    <w:p w:rsidR="009A63D3" w:rsidRPr="00F36E6C" w:rsidRDefault="009A63D3" w:rsidP="009A63D3">
      <w:pPr>
        <w:pStyle w:val="a3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6E6C">
        <w:rPr>
          <w:rFonts w:ascii="Times New Roman" w:hAnsi="Times New Roman" w:cs="Times New Roman"/>
          <w:sz w:val="28"/>
          <w:szCs w:val="28"/>
        </w:rPr>
        <w:t>В-четвертых, наличие психологических особенностей должно рассматри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ваться не изолированно, а в системе целого.</w:t>
      </w:r>
    </w:p>
    <w:p w:rsidR="009A63D3" w:rsidRPr="00F36E6C" w:rsidRDefault="00A61B71" w:rsidP="009A63D3">
      <w:pPr>
        <w:pStyle w:val="a3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9A63D3" w:rsidRPr="00F36E6C">
        <w:rPr>
          <w:rFonts w:ascii="Times New Roman" w:hAnsi="Times New Roman" w:cs="Times New Roman"/>
          <w:sz w:val="28"/>
          <w:szCs w:val="28"/>
        </w:rPr>
        <w:t>ыделя</w:t>
      </w:r>
      <w:proofErr w:type="spellEnd"/>
      <w:proofErr w:type="gramStart"/>
      <w:r w:rsidR="009A63D3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9A63D3" w:rsidRPr="00F36E6C">
        <w:rPr>
          <w:rFonts w:ascii="Times New Roman" w:hAnsi="Times New Roman" w:cs="Times New Roman"/>
          <w:sz w:val="28"/>
          <w:szCs w:val="28"/>
        </w:rPr>
        <w:t>т сле</w:t>
      </w:r>
      <w:r w:rsidR="009A63D3" w:rsidRPr="00F36E6C">
        <w:rPr>
          <w:rFonts w:ascii="Times New Roman" w:hAnsi="Times New Roman" w:cs="Times New Roman"/>
          <w:sz w:val="28"/>
          <w:szCs w:val="28"/>
        </w:rPr>
        <w:softHyphen/>
        <w:t>дующие важные психологические особенности девочек.</w:t>
      </w:r>
    </w:p>
    <w:p w:rsidR="00A61B71" w:rsidRDefault="009A63D3" w:rsidP="009A63D3">
      <w:pPr>
        <w:pStyle w:val="a3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E6C">
        <w:rPr>
          <w:rFonts w:ascii="Times New Roman" w:hAnsi="Times New Roman" w:cs="Times New Roman"/>
          <w:sz w:val="28"/>
          <w:szCs w:val="28"/>
        </w:rPr>
        <w:t>Во-первых, девочке присуща «</w:t>
      </w:r>
      <w:proofErr w:type="spellStart"/>
      <w:r w:rsidRPr="00F36E6C">
        <w:rPr>
          <w:rFonts w:ascii="Times New Roman" w:hAnsi="Times New Roman" w:cs="Times New Roman"/>
          <w:sz w:val="28"/>
          <w:szCs w:val="28"/>
        </w:rPr>
        <w:t>биофилия</w:t>
      </w:r>
      <w:proofErr w:type="spellEnd"/>
      <w:r w:rsidRPr="00F36E6C">
        <w:rPr>
          <w:rFonts w:ascii="Times New Roman" w:hAnsi="Times New Roman" w:cs="Times New Roman"/>
          <w:sz w:val="28"/>
          <w:szCs w:val="28"/>
        </w:rPr>
        <w:t>, в буквальном смысле это слово означает «любовь к живому», но главное в другом: девочка не стремится рас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кладывать целое на части, в центре интересов сочетание предметов, она более склонна к сохранению целостности вещи, не вдаваясь глубоко во внутренние ее особенности; конкретное предпочитает абстрактному; наглядное умозритель</w:t>
      </w:r>
      <w:r w:rsidRPr="00F36E6C">
        <w:rPr>
          <w:rFonts w:ascii="Times New Roman" w:hAnsi="Times New Roman" w:cs="Times New Roman"/>
          <w:sz w:val="28"/>
          <w:szCs w:val="28"/>
        </w:rPr>
        <w:softHyphen/>
        <w:t xml:space="preserve">ному» </w:t>
      </w:r>
      <w:r w:rsidRPr="00321747">
        <w:rPr>
          <w:rFonts w:ascii="Times New Roman" w:hAnsi="Times New Roman" w:cs="Times New Roman"/>
          <w:sz w:val="28"/>
          <w:szCs w:val="28"/>
        </w:rPr>
        <w:t>[</w:t>
      </w:r>
      <w:r w:rsidR="00A61B71">
        <w:rPr>
          <w:rFonts w:ascii="Times New Roman" w:hAnsi="Times New Roman" w:cs="Times New Roman"/>
          <w:sz w:val="28"/>
          <w:szCs w:val="28"/>
        </w:rPr>
        <w:t>3</w:t>
      </w:r>
      <w:r w:rsidRPr="00F36E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21747">
        <w:rPr>
          <w:rFonts w:ascii="Times New Roman" w:hAnsi="Times New Roman" w:cs="Times New Roman"/>
          <w:sz w:val="28"/>
          <w:szCs w:val="28"/>
        </w:rPr>
        <w:t>.</w:t>
      </w:r>
      <w:r w:rsidR="00A61B71">
        <w:rPr>
          <w:rFonts w:ascii="Times New Roman" w:hAnsi="Times New Roman" w:cs="Times New Roman"/>
          <w:sz w:val="28"/>
          <w:szCs w:val="28"/>
        </w:rPr>
        <w:t>1</w:t>
      </w:r>
      <w:r w:rsidRPr="00321747">
        <w:rPr>
          <w:rFonts w:ascii="Times New Roman" w:hAnsi="Times New Roman" w:cs="Times New Roman"/>
          <w:sz w:val="28"/>
          <w:szCs w:val="28"/>
        </w:rPr>
        <w:t>5]</w:t>
      </w:r>
      <w:r w:rsidRPr="00F36E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A63D3" w:rsidRPr="00F36E6C" w:rsidRDefault="009A63D3" w:rsidP="009A63D3">
      <w:pPr>
        <w:pStyle w:val="a3"/>
        <w:spacing w:after="0" w:line="36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6E6C">
        <w:rPr>
          <w:rFonts w:ascii="Times New Roman" w:hAnsi="Times New Roman" w:cs="Times New Roman"/>
          <w:sz w:val="28"/>
          <w:szCs w:val="28"/>
        </w:rPr>
        <w:t>Девочки более внушаемы, менее решительны в дей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ствиях, более эмоциональны. Ближе к сердцу принимают похвалу или порица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ние, более обидчивы, скорее обижаются при подшучивании над ними, часто проявляют особую чувствительность к порицанию, высказанному в ирониче</w:t>
      </w:r>
      <w:r w:rsidRPr="00F36E6C">
        <w:rPr>
          <w:rFonts w:ascii="Times New Roman" w:hAnsi="Times New Roman" w:cs="Times New Roman"/>
          <w:sz w:val="28"/>
          <w:szCs w:val="28"/>
        </w:rPr>
        <w:softHyphen/>
        <w:t xml:space="preserve">ской форме, «реагируют при этом, прежде всего, на тон говорящего, а потом уже на содержание его слов» </w:t>
      </w:r>
      <w:r w:rsidRPr="00321747">
        <w:rPr>
          <w:rFonts w:ascii="Times New Roman" w:hAnsi="Times New Roman" w:cs="Times New Roman"/>
          <w:sz w:val="28"/>
          <w:szCs w:val="28"/>
        </w:rPr>
        <w:t>[</w:t>
      </w:r>
      <w:r w:rsidR="00E736C3">
        <w:rPr>
          <w:rFonts w:ascii="Times New Roman" w:hAnsi="Times New Roman" w:cs="Times New Roman"/>
          <w:sz w:val="28"/>
          <w:szCs w:val="28"/>
        </w:rPr>
        <w:t>5</w:t>
      </w:r>
      <w:r w:rsidRPr="00F36E6C">
        <w:rPr>
          <w:rFonts w:ascii="Times New Roman" w:hAnsi="Times New Roman" w:cs="Times New Roman"/>
          <w:sz w:val="28"/>
          <w:szCs w:val="28"/>
        </w:rPr>
        <w:t xml:space="preserve">, </w:t>
      </w:r>
      <w:r w:rsidR="00E736C3">
        <w:rPr>
          <w:rFonts w:ascii="Times New Roman" w:hAnsi="Times New Roman" w:cs="Times New Roman"/>
          <w:sz w:val="28"/>
          <w:szCs w:val="28"/>
        </w:rPr>
        <w:t xml:space="preserve">с. </w:t>
      </w:r>
      <w:r w:rsidRPr="00F36E6C">
        <w:rPr>
          <w:rFonts w:ascii="Times New Roman" w:hAnsi="Times New Roman" w:cs="Times New Roman"/>
          <w:sz w:val="28"/>
          <w:szCs w:val="28"/>
        </w:rPr>
        <w:t>8</w:t>
      </w:r>
      <w:r w:rsidRPr="00321747">
        <w:rPr>
          <w:rFonts w:ascii="Times New Roman" w:hAnsi="Times New Roman" w:cs="Times New Roman"/>
          <w:sz w:val="28"/>
          <w:szCs w:val="28"/>
        </w:rPr>
        <w:t>]</w:t>
      </w:r>
      <w:r w:rsidRPr="00F36E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3D3" w:rsidRPr="00F36E6C" w:rsidRDefault="009A63D3" w:rsidP="009A63D3">
      <w:pPr>
        <w:pStyle w:val="a3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6E6C">
        <w:rPr>
          <w:rFonts w:ascii="Times New Roman" w:hAnsi="Times New Roman" w:cs="Times New Roman"/>
          <w:sz w:val="28"/>
          <w:szCs w:val="28"/>
        </w:rPr>
        <w:t>Девочки обладают большей исполнительностью, но круг интересов у них уже, чем у мальчиков. В сознании девочек реальная окружающая среда, чело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веческая личность и все, что с ней связано, занимает господствующее положе</w:t>
      </w:r>
      <w:r w:rsidRPr="00F36E6C">
        <w:rPr>
          <w:rFonts w:ascii="Times New Roman" w:hAnsi="Times New Roman" w:cs="Times New Roman"/>
          <w:sz w:val="28"/>
          <w:szCs w:val="28"/>
        </w:rPr>
        <w:softHyphen/>
        <w:t xml:space="preserve">ние. В знаниях простых и более распространенных представлений, </w:t>
      </w:r>
      <w:r w:rsidRPr="00F36E6C">
        <w:rPr>
          <w:rFonts w:ascii="Times New Roman" w:hAnsi="Times New Roman" w:cs="Times New Roman"/>
          <w:sz w:val="28"/>
          <w:szCs w:val="28"/>
        </w:rPr>
        <w:lastRenderedPageBreak/>
        <w:t>предметов они имеют преимущество, но менее склонны к собственным формулировкам. В свободное время виды деятельности у девочек менее разнообразны, но более организованны, чем у мальчиков.</w:t>
      </w:r>
    </w:p>
    <w:p w:rsidR="009A63D3" w:rsidRPr="00F36E6C" w:rsidRDefault="009A63D3" w:rsidP="009A63D3">
      <w:pPr>
        <w:pStyle w:val="a3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6E6C">
        <w:rPr>
          <w:rFonts w:ascii="Times New Roman" w:hAnsi="Times New Roman" w:cs="Times New Roman"/>
          <w:sz w:val="28"/>
          <w:szCs w:val="28"/>
        </w:rPr>
        <w:t>Девочки более склонны к чувственным наглядным представлениям, при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влекают их внимание в большей мере конкретные и близкие явления, непосред</w:t>
      </w:r>
      <w:r w:rsidRPr="00F36E6C">
        <w:rPr>
          <w:rFonts w:ascii="Times New Roman" w:hAnsi="Times New Roman" w:cs="Times New Roman"/>
          <w:sz w:val="28"/>
          <w:szCs w:val="28"/>
        </w:rPr>
        <w:softHyphen/>
        <w:t xml:space="preserve">ственно окружающие, чем отдаленные, абстрактные. У девочек наблюдается перевес чувств над умственными процессами, их мало интересует то, что прямо не затрагивает чувства. Известно, что девочки быстрее утомляются, </w:t>
      </w:r>
      <w:proofErr w:type="gramStart"/>
      <w:r w:rsidRPr="00F36E6C">
        <w:rPr>
          <w:rFonts w:ascii="Times New Roman" w:hAnsi="Times New Roman" w:cs="Times New Roman"/>
          <w:sz w:val="28"/>
          <w:szCs w:val="28"/>
        </w:rPr>
        <w:t>скорее</w:t>
      </w:r>
      <w:proofErr w:type="gramEnd"/>
      <w:r w:rsidRPr="00F36E6C">
        <w:rPr>
          <w:rFonts w:ascii="Times New Roman" w:hAnsi="Times New Roman" w:cs="Times New Roman"/>
          <w:sz w:val="28"/>
          <w:szCs w:val="28"/>
        </w:rPr>
        <w:t xml:space="preserve"> тре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буют отдых, менее способны к продолжительному напряжению сил, нежели мальчики.</w:t>
      </w:r>
    </w:p>
    <w:p w:rsidR="009A63D3" w:rsidRPr="009A63D3" w:rsidRDefault="009A63D3" w:rsidP="009A63D3">
      <w:pPr>
        <w:pStyle w:val="a3"/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E6C">
        <w:rPr>
          <w:rFonts w:ascii="Times New Roman" w:hAnsi="Times New Roman" w:cs="Times New Roman"/>
          <w:sz w:val="28"/>
          <w:szCs w:val="28"/>
        </w:rPr>
        <w:t>У девочек наблюдается повышенный интерес к своей внешности, они бо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лее чувствительны к ее оценке другими людьми, «в связи с этим у них чаще на</w:t>
      </w:r>
      <w:r w:rsidRPr="00F36E6C">
        <w:rPr>
          <w:rFonts w:ascii="Times New Roman" w:hAnsi="Times New Roman" w:cs="Times New Roman"/>
          <w:sz w:val="28"/>
          <w:szCs w:val="28"/>
        </w:rPr>
        <w:softHyphen/>
        <w:t xml:space="preserve">блюдаются и различные </w:t>
      </w:r>
      <w:proofErr w:type="spellStart"/>
      <w:r w:rsidRPr="00F36E6C">
        <w:rPr>
          <w:rFonts w:ascii="Times New Roman" w:hAnsi="Times New Roman" w:cs="Times New Roman"/>
          <w:sz w:val="28"/>
          <w:szCs w:val="28"/>
        </w:rPr>
        <w:t>дисморфофобии</w:t>
      </w:r>
      <w:proofErr w:type="spellEnd"/>
      <w:r w:rsidRPr="00F36E6C">
        <w:rPr>
          <w:rFonts w:ascii="Times New Roman" w:hAnsi="Times New Roman" w:cs="Times New Roman"/>
          <w:sz w:val="28"/>
          <w:szCs w:val="28"/>
        </w:rPr>
        <w:t xml:space="preserve"> - ложные представления о своей фи</w:t>
      </w:r>
      <w:r w:rsidRPr="00F36E6C">
        <w:rPr>
          <w:rFonts w:ascii="Times New Roman" w:hAnsi="Times New Roman" w:cs="Times New Roman"/>
          <w:sz w:val="28"/>
          <w:szCs w:val="28"/>
        </w:rPr>
        <w:softHyphen/>
        <w:t xml:space="preserve">зической недостаточности» </w:t>
      </w:r>
      <w:r w:rsidRPr="00321747">
        <w:rPr>
          <w:rFonts w:ascii="Times New Roman" w:hAnsi="Times New Roman" w:cs="Times New Roman"/>
          <w:sz w:val="28"/>
          <w:szCs w:val="28"/>
        </w:rPr>
        <w:t>[</w:t>
      </w:r>
      <w:r w:rsidR="00E736C3">
        <w:rPr>
          <w:rFonts w:ascii="Times New Roman" w:hAnsi="Times New Roman" w:cs="Times New Roman"/>
          <w:sz w:val="28"/>
          <w:szCs w:val="28"/>
        </w:rPr>
        <w:t>4</w:t>
      </w:r>
      <w:r w:rsidRPr="00321747">
        <w:rPr>
          <w:rFonts w:ascii="Times New Roman" w:hAnsi="Times New Roman" w:cs="Times New Roman"/>
          <w:sz w:val="28"/>
          <w:szCs w:val="28"/>
        </w:rPr>
        <w:t>]</w:t>
      </w:r>
      <w:r w:rsidRPr="00F473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3D3" w:rsidRPr="00F36E6C" w:rsidRDefault="009A63D3" w:rsidP="009A63D3">
      <w:pPr>
        <w:pStyle w:val="a3"/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E6C">
        <w:rPr>
          <w:rFonts w:ascii="Times New Roman" w:hAnsi="Times New Roman" w:cs="Times New Roman"/>
          <w:sz w:val="28"/>
          <w:szCs w:val="28"/>
        </w:rPr>
        <w:t>Причем у девочек в подростковом возрас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те более часто возникает чувство протеста против происходящих изменений во внешности, по сравнению с мальчиками. А это приводит к нежелательным по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веденческим реакциям, таким как «анорексии (отказ от пищи), нарушение на</w:t>
      </w:r>
      <w:r w:rsidRPr="00F36E6C">
        <w:rPr>
          <w:rFonts w:ascii="Times New Roman" w:hAnsi="Times New Roman" w:cs="Times New Roman"/>
          <w:sz w:val="28"/>
          <w:szCs w:val="28"/>
        </w:rPr>
        <w:softHyphen/>
        <w:t xml:space="preserve">строения, неврозы или </w:t>
      </w:r>
      <w:proofErr w:type="spellStart"/>
      <w:r w:rsidRPr="00F36E6C">
        <w:rPr>
          <w:rFonts w:ascii="Times New Roman" w:hAnsi="Times New Roman" w:cs="Times New Roman"/>
          <w:sz w:val="28"/>
          <w:szCs w:val="28"/>
        </w:rPr>
        <w:t>неврозоподобные</w:t>
      </w:r>
      <w:proofErr w:type="spellEnd"/>
      <w:r w:rsidRPr="00F36E6C">
        <w:rPr>
          <w:rFonts w:ascii="Times New Roman" w:hAnsi="Times New Roman" w:cs="Times New Roman"/>
          <w:sz w:val="28"/>
          <w:szCs w:val="28"/>
        </w:rPr>
        <w:t xml:space="preserve"> состояния и угнетенность» </w:t>
      </w:r>
      <w:r w:rsidRPr="00F473CB">
        <w:rPr>
          <w:rFonts w:ascii="Times New Roman" w:hAnsi="Times New Roman" w:cs="Times New Roman"/>
          <w:sz w:val="28"/>
          <w:szCs w:val="28"/>
        </w:rPr>
        <w:t>[</w:t>
      </w:r>
      <w:r w:rsidRPr="00F36E6C">
        <w:rPr>
          <w:rFonts w:ascii="Times New Roman" w:hAnsi="Times New Roman" w:cs="Times New Roman"/>
          <w:sz w:val="28"/>
          <w:szCs w:val="28"/>
        </w:rPr>
        <w:t>8</w:t>
      </w:r>
      <w:r w:rsidRPr="00F473CB">
        <w:rPr>
          <w:rFonts w:ascii="Times New Roman" w:hAnsi="Times New Roman" w:cs="Times New Roman"/>
          <w:sz w:val="28"/>
          <w:szCs w:val="28"/>
        </w:rPr>
        <w:t>1</w:t>
      </w:r>
      <w:r w:rsidRPr="00F36E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473CB">
        <w:rPr>
          <w:rFonts w:ascii="Times New Roman" w:hAnsi="Times New Roman" w:cs="Times New Roman"/>
          <w:sz w:val="28"/>
          <w:szCs w:val="28"/>
        </w:rPr>
        <w:t>.</w:t>
      </w:r>
      <w:r w:rsidRPr="00F36E6C">
        <w:rPr>
          <w:rFonts w:ascii="Times New Roman" w:hAnsi="Times New Roman" w:cs="Times New Roman"/>
          <w:sz w:val="28"/>
          <w:szCs w:val="28"/>
        </w:rPr>
        <w:t>22</w:t>
      </w:r>
      <w:r w:rsidRPr="00F473CB">
        <w:rPr>
          <w:rFonts w:ascii="Times New Roman" w:hAnsi="Times New Roman" w:cs="Times New Roman"/>
          <w:sz w:val="28"/>
          <w:szCs w:val="28"/>
        </w:rPr>
        <w:t>]</w:t>
      </w:r>
      <w:r w:rsidRPr="00F36E6C">
        <w:rPr>
          <w:rFonts w:ascii="Times New Roman" w:hAnsi="Times New Roman" w:cs="Times New Roman"/>
          <w:sz w:val="28"/>
          <w:szCs w:val="28"/>
        </w:rPr>
        <w:t>. Физиологи связывают психологическую неуравновешенность девоче</w:t>
      </w:r>
      <w:proofErr w:type="gramStart"/>
      <w:r w:rsidRPr="00F36E6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F36E6C">
        <w:rPr>
          <w:rFonts w:ascii="Times New Roman" w:hAnsi="Times New Roman" w:cs="Times New Roman"/>
          <w:sz w:val="28"/>
          <w:szCs w:val="28"/>
        </w:rPr>
        <w:t xml:space="preserve"> подростков и характерные для нее резкие смены настроения, переходы от эк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зальтации к депрессии и от депрессии к экзальтации с нарастанием в пубертат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ном возрасте общего возбуждения и ослабления всех видов условного тормо</w:t>
      </w:r>
      <w:r w:rsidRPr="00F36E6C">
        <w:rPr>
          <w:rFonts w:ascii="Times New Roman" w:hAnsi="Times New Roman" w:cs="Times New Roman"/>
          <w:sz w:val="28"/>
          <w:szCs w:val="28"/>
        </w:rPr>
        <w:softHyphen/>
        <w:t xml:space="preserve">жения </w:t>
      </w:r>
      <w:r w:rsidRPr="00F473CB">
        <w:rPr>
          <w:rFonts w:ascii="Times New Roman" w:hAnsi="Times New Roman" w:cs="Times New Roman"/>
          <w:sz w:val="28"/>
          <w:szCs w:val="28"/>
        </w:rPr>
        <w:t>[6]</w:t>
      </w:r>
      <w:r w:rsidRPr="00F36E6C">
        <w:rPr>
          <w:rFonts w:ascii="Times New Roman" w:hAnsi="Times New Roman" w:cs="Times New Roman"/>
          <w:sz w:val="28"/>
          <w:szCs w:val="28"/>
        </w:rPr>
        <w:t>.</w:t>
      </w:r>
    </w:p>
    <w:p w:rsidR="006049AA" w:rsidRDefault="009A63D3" w:rsidP="009A63D3">
      <w:pPr>
        <w:pStyle w:val="a3"/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E6C">
        <w:rPr>
          <w:rFonts w:ascii="Times New Roman" w:hAnsi="Times New Roman" w:cs="Times New Roman"/>
          <w:sz w:val="28"/>
          <w:szCs w:val="28"/>
        </w:rPr>
        <w:t xml:space="preserve">Во-вторых, для девочек </w:t>
      </w:r>
      <w:proofErr w:type="gramStart"/>
      <w:r w:rsidRPr="00F36E6C">
        <w:rPr>
          <w:rFonts w:ascii="Times New Roman" w:hAnsi="Times New Roman" w:cs="Times New Roman"/>
          <w:sz w:val="28"/>
          <w:szCs w:val="28"/>
        </w:rPr>
        <w:t>характерна</w:t>
      </w:r>
      <w:proofErr w:type="gramEnd"/>
      <w:r w:rsidRPr="00F36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E6C">
        <w:rPr>
          <w:rFonts w:ascii="Times New Roman" w:hAnsi="Times New Roman" w:cs="Times New Roman"/>
          <w:sz w:val="28"/>
          <w:szCs w:val="28"/>
        </w:rPr>
        <w:t>неотчужденность</w:t>
      </w:r>
      <w:proofErr w:type="spellEnd"/>
      <w:r w:rsidRPr="00F36E6C">
        <w:rPr>
          <w:rFonts w:ascii="Times New Roman" w:hAnsi="Times New Roman" w:cs="Times New Roman"/>
          <w:sz w:val="28"/>
          <w:szCs w:val="28"/>
        </w:rPr>
        <w:t xml:space="preserve"> связей (переживание своей близости ко всему живому). Большинство связей девочек с окружающими более жизненно важны, чем связи с окружающими у лиц мужского пола. «Не случайно поэтому, если девочка становится на путь порока (будь то алкоголизм, наркомания, сек</w:t>
      </w:r>
      <w:r w:rsidRPr="00F36E6C">
        <w:rPr>
          <w:rFonts w:ascii="Times New Roman" w:hAnsi="Times New Roman" w:cs="Times New Roman"/>
          <w:sz w:val="28"/>
          <w:szCs w:val="28"/>
        </w:rPr>
        <w:softHyphen/>
        <w:t xml:space="preserve">суальная распущенность), исправить ее безнадежно труднее, чем у мальчиков» </w:t>
      </w:r>
      <w:r w:rsidRPr="001B4229">
        <w:rPr>
          <w:rFonts w:ascii="Times New Roman" w:hAnsi="Times New Roman" w:cs="Times New Roman"/>
          <w:sz w:val="28"/>
          <w:szCs w:val="28"/>
        </w:rPr>
        <w:t>[</w:t>
      </w:r>
      <w:r w:rsidR="006049AA">
        <w:rPr>
          <w:rFonts w:ascii="Times New Roman" w:hAnsi="Times New Roman" w:cs="Times New Roman"/>
          <w:sz w:val="28"/>
          <w:szCs w:val="28"/>
        </w:rPr>
        <w:t>2</w:t>
      </w:r>
      <w:r w:rsidRPr="00F36E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B4229">
        <w:rPr>
          <w:rFonts w:ascii="Times New Roman" w:hAnsi="Times New Roman" w:cs="Times New Roman"/>
          <w:sz w:val="28"/>
          <w:szCs w:val="28"/>
        </w:rPr>
        <w:t>.42]</w:t>
      </w:r>
      <w:r w:rsidRPr="00F36E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3D3" w:rsidRPr="00F36E6C" w:rsidRDefault="009A63D3" w:rsidP="009A63D3">
      <w:pPr>
        <w:pStyle w:val="a3"/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E6C">
        <w:rPr>
          <w:rFonts w:ascii="Times New Roman" w:hAnsi="Times New Roman" w:cs="Times New Roman"/>
          <w:sz w:val="28"/>
          <w:szCs w:val="28"/>
        </w:rPr>
        <w:lastRenderedPageBreak/>
        <w:t>В-третьих, пространственную фиксацию жизне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деятельности, которая проявляет себя в том, что девочки-подростки стремятся к</w:t>
      </w:r>
      <w:r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Pr="00F36E6C">
        <w:rPr>
          <w:rFonts w:ascii="Times New Roman" w:hAnsi="Times New Roman" w:cs="Times New Roman"/>
          <w:sz w:val="28"/>
          <w:szCs w:val="28"/>
        </w:rPr>
        <w:t>определенному месту и не склонны к занятиям, связанным с перемещением на большие расстояния; в непривычной обстановке девочки чаще теряются, с тру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дом находят себе занятия; «их мало волнуют отдаленные (физические и психо</w:t>
      </w:r>
      <w:r w:rsidRPr="00F36E6C">
        <w:rPr>
          <w:rFonts w:ascii="Times New Roman" w:hAnsi="Times New Roman" w:cs="Times New Roman"/>
          <w:sz w:val="28"/>
          <w:szCs w:val="28"/>
        </w:rPr>
        <w:softHyphen/>
        <w:t xml:space="preserve">логические) предметы и явления - было бы «здесь» все в порядке» </w:t>
      </w:r>
      <w:r w:rsidRPr="001B4229">
        <w:rPr>
          <w:rFonts w:ascii="Times New Roman" w:hAnsi="Times New Roman" w:cs="Times New Roman"/>
          <w:sz w:val="28"/>
          <w:szCs w:val="28"/>
        </w:rPr>
        <w:t>[</w:t>
      </w:r>
      <w:r w:rsidRPr="00F36E6C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37A43">
        <w:rPr>
          <w:rFonts w:ascii="Times New Roman" w:hAnsi="Times New Roman" w:cs="Times New Roman"/>
          <w:sz w:val="28"/>
          <w:szCs w:val="28"/>
        </w:rPr>
        <w:t>.</w:t>
      </w:r>
      <w:r w:rsidRPr="00F36E6C">
        <w:rPr>
          <w:rFonts w:ascii="Times New Roman" w:hAnsi="Times New Roman" w:cs="Times New Roman"/>
          <w:sz w:val="28"/>
          <w:szCs w:val="28"/>
        </w:rPr>
        <w:t>18</w:t>
      </w:r>
      <w:r w:rsidRPr="00137A43">
        <w:rPr>
          <w:rFonts w:ascii="Times New Roman" w:hAnsi="Times New Roman" w:cs="Times New Roman"/>
          <w:sz w:val="28"/>
          <w:szCs w:val="28"/>
        </w:rPr>
        <w:t>]</w:t>
      </w:r>
      <w:r w:rsidRPr="00F36E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63D3" w:rsidRPr="00F36E6C" w:rsidRDefault="009A63D3" w:rsidP="009A63D3">
      <w:pPr>
        <w:pStyle w:val="a3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6E6C">
        <w:rPr>
          <w:rFonts w:ascii="Times New Roman" w:hAnsi="Times New Roman" w:cs="Times New Roman"/>
          <w:sz w:val="28"/>
          <w:szCs w:val="28"/>
        </w:rPr>
        <w:t>Данные знания о психологических особенностях девочек должны учиты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ваться при построении учебно-воспитательного процесса.</w:t>
      </w:r>
    </w:p>
    <w:p w:rsidR="006049AA" w:rsidRDefault="009A63D3" w:rsidP="009A63D3">
      <w:pPr>
        <w:pStyle w:val="a3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36E6C">
        <w:rPr>
          <w:rFonts w:ascii="Times New Roman" w:hAnsi="Times New Roman" w:cs="Times New Roman"/>
          <w:sz w:val="28"/>
          <w:szCs w:val="28"/>
        </w:rPr>
        <w:t>Формирование ценностного отношения к здоровью у девочек-подростков будет эффективным, если в этом процессе учитываются определенные факто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ры. Во-первых, объект «здоровье» для девочек-подростков может стать лично</w:t>
      </w:r>
      <w:r w:rsidRPr="00F36E6C">
        <w:rPr>
          <w:rFonts w:ascii="Times New Roman" w:hAnsi="Times New Roman" w:cs="Times New Roman"/>
          <w:sz w:val="28"/>
          <w:szCs w:val="28"/>
        </w:rPr>
        <w:softHyphen/>
        <w:t xml:space="preserve">стной ценностью только при условии познания данного объекта. </w:t>
      </w:r>
    </w:p>
    <w:p w:rsidR="009A63D3" w:rsidRPr="00F36E6C" w:rsidRDefault="009A63D3" w:rsidP="009A63D3">
      <w:pPr>
        <w:pStyle w:val="a3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36E6C">
        <w:rPr>
          <w:rFonts w:ascii="Times New Roman" w:hAnsi="Times New Roman" w:cs="Times New Roman"/>
          <w:sz w:val="28"/>
          <w:szCs w:val="28"/>
        </w:rPr>
        <w:t>Приобщая девочек к процес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су познания своего и общественного здоровья, следует шире обращаться к культуре, ее традициям, учитывать сложившийся семейный уклад.</w:t>
      </w:r>
    </w:p>
    <w:p w:rsidR="009A63D3" w:rsidRPr="00F36E6C" w:rsidRDefault="009A63D3" w:rsidP="009A63D3">
      <w:pPr>
        <w:pStyle w:val="a3"/>
        <w:spacing w:after="0" w:line="360" w:lineRule="auto"/>
        <w:ind w:left="20" w:right="2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F36E6C">
        <w:rPr>
          <w:rFonts w:ascii="Times New Roman" w:hAnsi="Times New Roman" w:cs="Times New Roman"/>
          <w:sz w:val="28"/>
          <w:szCs w:val="28"/>
        </w:rPr>
        <w:t>С процессом передачи знаний, умений тесно связано и осмысление са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мими девочками содержания, форм проявления и общего значения ценности здоровья в жизни человека. Данное осмысление протекает и в ходе самой пред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метной деятельности, и в специальной деятельности, организованной педаго</w:t>
      </w:r>
      <w:r w:rsidRPr="00F36E6C">
        <w:rPr>
          <w:rFonts w:ascii="Times New Roman" w:hAnsi="Times New Roman" w:cs="Times New Roman"/>
          <w:sz w:val="28"/>
          <w:szCs w:val="28"/>
        </w:rPr>
        <w:softHyphen/>
        <w:t xml:space="preserve">гом, когда личность взаимодействует с миром, производит оценку объекта «здоровье» для собственной жизни и для жизни общества. </w:t>
      </w:r>
    </w:p>
    <w:p w:rsidR="009A63D3" w:rsidRPr="00F36E6C" w:rsidRDefault="009A63D3" w:rsidP="00C14E5C">
      <w:pPr>
        <w:pStyle w:val="a3"/>
        <w:spacing w:after="0" w:line="36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36E6C">
        <w:rPr>
          <w:rFonts w:ascii="Times New Roman" w:hAnsi="Times New Roman" w:cs="Times New Roman"/>
          <w:sz w:val="28"/>
          <w:szCs w:val="28"/>
        </w:rPr>
        <w:t>Однако знания, умения, напрямую преподносимые девочкам-подросткам, не дают эффективного результата. Поэтому исключительное место при форми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ровании ценностного отношения к здоровью занимает умение вызвать ответ</w:t>
      </w:r>
      <w:r w:rsidRPr="00F36E6C">
        <w:rPr>
          <w:rFonts w:ascii="Times New Roman" w:hAnsi="Times New Roman" w:cs="Times New Roman"/>
          <w:sz w:val="28"/>
          <w:szCs w:val="28"/>
        </w:rPr>
        <w:softHyphen/>
        <w:t xml:space="preserve">ную эмоциональную реакцию у девочек, а это предполагает использование в учебно-воспитательном процессе рефлексии, которая выступает «своеобразной селекцией ценности образования общественного мнения, традиций и форм их проявления» и является следующим фактором. </w:t>
      </w:r>
    </w:p>
    <w:p w:rsidR="009A63D3" w:rsidRPr="009A63D3" w:rsidRDefault="009A63D3" w:rsidP="009A63D3">
      <w:pPr>
        <w:pStyle w:val="a3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6E6C">
        <w:rPr>
          <w:rFonts w:ascii="Times New Roman" w:hAnsi="Times New Roman" w:cs="Times New Roman"/>
          <w:sz w:val="28"/>
          <w:szCs w:val="28"/>
        </w:rPr>
        <w:lastRenderedPageBreak/>
        <w:t>Кроме использования в учебно-воспитательном процессе вышеперечис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ленных факторов, при формировании ценностного отношения к здоровью у де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вочек-подростков необходимо руководствоваться определенными методами, учитывающими психофизиологические особе</w:t>
      </w:r>
      <w:r>
        <w:rPr>
          <w:rFonts w:ascii="Times New Roman" w:hAnsi="Times New Roman" w:cs="Times New Roman"/>
          <w:sz w:val="28"/>
          <w:szCs w:val="28"/>
        </w:rPr>
        <w:t xml:space="preserve">нности девочек. </w:t>
      </w:r>
    </w:p>
    <w:p w:rsidR="009A63D3" w:rsidRPr="00F36E6C" w:rsidRDefault="009A63D3" w:rsidP="009A63D3">
      <w:pPr>
        <w:pStyle w:val="a3"/>
        <w:spacing w:after="0" w:line="36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6E6C">
        <w:rPr>
          <w:rFonts w:ascii="Times New Roman" w:hAnsi="Times New Roman" w:cs="Times New Roman"/>
          <w:sz w:val="28"/>
          <w:szCs w:val="28"/>
        </w:rPr>
        <w:t>Таким образом, при формировании ценностного отношения к здоровью у девочек-подростков в учебно-воспитательной работе необходимы изменения, ориентированные на соблюдение психофизиологических особенностей обу</w:t>
      </w:r>
      <w:r w:rsidRPr="00F36E6C">
        <w:rPr>
          <w:rFonts w:ascii="Times New Roman" w:hAnsi="Times New Roman" w:cs="Times New Roman"/>
          <w:sz w:val="28"/>
          <w:szCs w:val="28"/>
        </w:rPr>
        <w:softHyphen/>
        <w:t>чающихся и вытекающих из них факторов и методов.</w:t>
      </w:r>
    </w:p>
    <w:p w:rsidR="009A63D3" w:rsidRDefault="009A63D3" w:rsidP="009A63D3">
      <w:pPr>
        <w:pStyle w:val="a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63D3" w:rsidRDefault="009A63D3" w:rsidP="009A63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9A63D3" w:rsidRDefault="009A63D3" w:rsidP="009A63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1.Багаев, С. Н. Российское общество: путь к современной культуре управления социальным здоровьем населения. - Москва - Барнаул, 2016. - 66с</w:t>
      </w:r>
    </w:p>
    <w:p w:rsidR="009A63D3" w:rsidRDefault="009A63D3" w:rsidP="009A63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2.Валеологизация образовательной среды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-образовательных учреждениях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 ред. Н.Н. Недоспасовой. Кемерово: Изд-во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Кемерове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гос. ун-та, 2017. - 160 с.</w:t>
      </w:r>
    </w:p>
    <w:p w:rsidR="009A63D3" w:rsidRDefault="009A63D3" w:rsidP="009A63D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3.Брехман, И.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наука о здоровье.- М., 2016. – 167 с.</w:t>
      </w:r>
    </w:p>
    <w:p w:rsidR="009A63D3" w:rsidRDefault="009A63D3" w:rsidP="009A63D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4.Димов, В. М. Новая концепция здоровья: системный подход/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гуманитарные знания. - 2016. - № 4. - С. 185 - 192.</w:t>
      </w:r>
    </w:p>
    <w:p w:rsidR="009A63D3" w:rsidRDefault="009A63D3" w:rsidP="009A63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Зайцев Г.К.,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Колбанов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В.В., Колесникова М.Г. Педагогика здоровья: Образовательные программы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валеологии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СПб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Изд-во ГУПМ, 2016. - 76 с.</w:t>
      </w:r>
    </w:p>
    <w:p w:rsidR="009A63D3" w:rsidRDefault="009A63D3" w:rsidP="009A63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7B6" w:rsidRDefault="005C57B6"/>
    <w:sectPr w:rsidR="005C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F9"/>
    <w:rsid w:val="000A20F9"/>
    <w:rsid w:val="003D7306"/>
    <w:rsid w:val="004C05C1"/>
    <w:rsid w:val="005C57B6"/>
    <w:rsid w:val="006049AA"/>
    <w:rsid w:val="009A63D3"/>
    <w:rsid w:val="00A61B71"/>
    <w:rsid w:val="00C14E5C"/>
    <w:rsid w:val="00D50997"/>
    <w:rsid w:val="00E7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A63D3"/>
    <w:pPr>
      <w:spacing w:after="120"/>
    </w:pPr>
  </w:style>
  <w:style w:type="character" w:customStyle="1" w:styleId="a4">
    <w:name w:val="Основной текст Знак"/>
    <w:basedOn w:val="a0"/>
    <w:link w:val="a3"/>
    <w:rsid w:val="009A63D3"/>
    <w:rPr>
      <w:rFonts w:eastAsiaTheme="minorEastAsia"/>
      <w:lang w:eastAsia="ru-RU"/>
    </w:rPr>
  </w:style>
  <w:style w:type="character" w:customStyle="1" w:styleId="a5">
    <w:name w:val="Абзац списка Знак"/>
    <w:basedOn w:val="a0"/>
    <w:link w:val="a6"/>
    <w:uiPriority w:val="34"/>
    <w:locked/>
    <w:rsid w:val="009A63D3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9A63D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A63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Основной текст + Курсив11"/>
    <w:basedOn w:val="a0"/>
    <w:uiPriority w:val="99"/>
    <w:rsid w:val="009A63D3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10">
    <w:name w:val="Основной текст + Курсив10"/>
    <w:basedOn w:val="a0"/>
    <w:uiPriority w:val="99"/>
    <w:rsid w:val="009A63D3"/>
    <w:rPr>
      <w:rFonts w:ascii="Times New Roman" w:hAnsi="Times New Roman" w:cs="Times New Roman" w:hint="default"/>
      <w:i/>
      <w:iCs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A63D3"/>
    <w:pPr>
      <w:spacing w:after="120"/>
    </w:pPr>
  </w:style>
  <w:style w:type="character" w:customStyle="1" w:styleId="a4">
    <w:name w:val="Основной текст Знак"/>
    <w:basedOn w:val="a0"/>
    <w:link w:val="a3"/>
    <w:rsid w:val="009A63D3"/>
    <w:rPr>
      <w:rFonts w:eastAsiaTheme="minorEastAsia"/>
      <w:lang w:eastAsia="ru-RU"/>
    </w:rPr>
  </w:style>
  <w:style w:type="character" w:customStyle="1" w:styleId="a5">
    <w:name w:val="Абзац списка Знак"/>
    <w:basedOn w:val="a0"/>
    <w:link w:val="a6"/>
    <w:uiPriority w:val="34"/>
    <w:locked/>
    <w:rsid w:val="009A63D3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9A63D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9A63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Основной текст + Курсив11"/>
    <w:basedOn w:val="a0"/>
    <w:uiPriority w:val="99"/>
    <w:rsid w:val="009A63D3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10">
    <w:name w:val="Основной текст + Курсив10"/>
    <w:basedOn w:val="a0"/>
    <w:uiPriority w:val="99"/>
    <w:rsid w:val="009A63D3"/>
    <w:rPr>
      <w:rFonts w:ascii="Times New Roman" w:hAnsi="Times New Roman" w:cs="Times New Roman" w:hint="default"/>
      <w:i/>
      <w:iCs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2022-07-07T12:24:00Z</dcterms:created>
  <dcterms:modified xsi:type="dcterms:W3CDTF">2022-07-07T12:29:00Z</dcterms:modified>
</cp:coreProperties>
</file>