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A7B1" w14:textId="77777777" w:rsidR="00D06004" w:rsidRPr="00D06004" w:rsidRDefault="00D06004" w:rsidP="00D06004">
      <w:pPr>
        <w:pStyle w:val="ac"/>
        <w:spacing w:line="276" w:lineRule="auto"/>
        <w:jc w:val="both"/>
        <w:rPr>
          <w:rFonts w:ascii="Times New Roman" w:hAnsi="Times New Roman" w:cs="Times New Roman"/>
          <w:b/>
          <w:bCs/>
          <w:sz w:val="28"/>
          <w:szCs w:val="28"/>
          <w:lang w:val="ru-KZ"/>
        </w:rPr>
      </w:pPr>
      <w:r w:rsidRPr="00D06004">
        <w:rPr>
          <w:rFonts w:ascii="Times New Roman" w:hAnsi="Times New Roman" w:cs="Times New Roman"/>
          <w:b/>
          <w:bCs/>
          <w:sz w:val="28"/>
          <w:szCs w:val="28"/>
          <w:lang w:val="ru-KZ"/>
        </w:rPr>
        <w:t>ИСТОРИЧЕСКАЯ ТЕТРАДЬ-ДОСЬЕ «ЛИЧНОСТЬ В ИСТОРИИ И ЦИФРОВОМ ВООБРАЖЕНИИ ИИ»</w:t>
      </w:r>
    </w:p>
    <w:p w14:paraId="13AB01B4" w14:textId="77777777" w:rsidR="00D06004" w:rsidRPr="00D06004" w:rsidRDefault="00D06004" w:rsidP="00D06004">
      <w:pPr>
        <w:pStyle w:val="ac"/>
        <w:spacing w:line="276" w:lineRule="auto"/>
        <w:jc w:val="center"/>
        <w:rPr>
          <w:rFonts w:ascii="Times New Roman" w:hAnsi="Times New Roman" w:cs="Times New Roman"/>
          <w:sz w:val="28"/>
          <w:szCs w:val="28"/>
          <w:lang w:val="ru-KZ"/>
        </w:rPr>
      </w:pPr>
      <w:r w:rsidRPr="00D06004">
        <w:rPr>
          <w:rFonts w:ascii="Times New Roman" w:hAnsi="Times New Roman" w:cs="Times New Roman"/>
          <w:i/>
          <w:iCs/>
          <w:sz w:val="28"/>
          <w:szCs w:val="28"/>
          <w:lang w:val="ru-KZ"/>
        </w:rPr>
        <w:t>(методические рекомендации)</w:t>
      </w:r>
    </w:p>
    <w:p w14:paraId="4DCF676B" w14:textId="595C389F" w:rsidR="00D06004" w:rsidRPr="00D06004" w:rsidRDefault="00D06004" w:rsidP="00D06004">
      <w:pPr>
        <w:spacing w:after="0"/>
        <w:jc w:val="right"/>
        <w:rPr>
          <w:rFonts w:ascii="Times New Roman" w:hAnsi="Times New Roman" w:cs="Times New Roman"/>
          <w:b/>
          <w:bCs/>
          <w:sz w:val="28"/>
          <w:szCs w:val="28"/>
          <w:lang w:val="kk-KZ"/>
        </w:rPr>
      </w:pPr>
      <w:r w:rsidRPr="00D06004">
        <w:rPr>
          <w:rFonts w:ascii="Times New Roman" w:hAnsi="Times New Roman" w:cs="Times New Roman"/>
          <w:b/>
          <w:bCs/>
          <w:sz w:val="28"/>
          <w:szCs w:val="28"/>
          <w:lang w:val="kk-KZ"/>
        </w:rPr>
        <w:t>Қажыбек Б.Ж.</w:t>
      </w:r>
    </w:p>
    <w:p w14:paraId="28BF5C66" w14:textId="1E7BC383" w:rsidR="00D06004" w:rsidRPr="00D06004" w:rsidRDefault="00D06004" w:rsidP="00D06004">
      <w:pPr>
        <w:spacing w:after="0"/>
        <w:jc w:val="right"/>
        <w:rPr>
          <w:rFonts w:ascii="Times New Roman" w:hAnsi="Times New Roman" w:cs="Times New Roman"/>
          <w:b/>
          <w:bCs/>
          <w:sz w:val="28"/>
          <w:szCs w:val="28"/>
          <w:lang w:val="kk-KZ"/>
        </w:rPr>
      </w:pPr>
      <w:r w:rsidRPr="00D06004">
        <w:rPr>
          <w:rFonts w:ascii="Times New Roman" w:hAnsi="Times New Roman" w:cs="Times New Roman"/>
          <w:b/>
          <w:bCs/>
          <w:sz w:val="28"/>
          <w:szCs w:val="28"/>
          <w:lang w:val="kk-KZ"/>
        </w:rPr>
        <w:t xml:space="preserve">Учитель </w:t>
      </w:r>
      <w:r w:rsidRPr="00D06004">
        <w:rPr>
          <w:rFonts w:ascii="Times New Roman" w:hAnsi="Times New Roman" w:cs="Times New Roman"/>
          <w:b/>
          <w:bCs/>
          <w:sz w:val="28"/>
          <w:szCs w:val="28"/>
          <w:lang w:val="kk-KZ"/>
        </w:rPr>
        <w:t>истории</w:t>
      </w:r>
    </w:p>
    <w:p w14:paraId="50487771" w14:textId="77777777" w:rsidR="00D06004" w:rsidRPr="00D06004" w:rsidRDefault="00D06004" w:rsidP="00D06004">
      <w:pPr>
        <w:spacing w:after="0"/>
        <w:jc w:val="right"/>
        <w:rPr>
          <w:rFonts w:ascii="Times New Roman" w:eastAsia="Times New Roman" w:hAnsi="Times New Roman" w:cs="Times New Roman"/>
          <w:b/>
          <w:bCs/>
          <w:sz w:val="28"/>
          <w:szCs w:val="28"/>
          <w:lang w:val="ru-RU" w:eastAsia="ru-RU"/>
        </w:rPr>
      </w:pPr>
      <w:r w:rsidRPr="00D06004">
        <w:rPr>
          <w:rFonts w:ascii="Times New Roman" w:hAnsi="Times New Roman" w:cs="Times New Roman"/>
          <w:b/>
          <w:bCs/>
          <w:sz w:val="28"/>
          <w:szCs w:val="28"/>
          <w:lang w:val="kk-KZ"/>
        </w:rPr>
        <w:t>Г</w:t>
      </w:r>
      <w:r w:rsidRPr="00D06004">
        <w:rPr>
          <w:rFonts w:ascii="Times New Roman" w:hAnsi="Times New Roman" w:cs="Times New Roman"/>
          <w:b/>
          <w:sz w:val="28"/>
          <w:szCs w:val="28"/>
          <w:lang w:val="ru-RU"/>
        </w:rPr>
        <w:t xml:space="preserve">КП на ПХВ «Общеобразовательная школа №101» </w:t>
      </w:r>
      <w:proofErr w:type="spellStart"/>
      <w:r w:rsidRPr="00D06004">
        <w:rPr>
          <w:rFonts w:ascii="Times New Roman" w:hAnsi="Times New Roman" w:cs="Times New Roman"/>
          <w:b/>
          <w:sz w:val="28"/>
          <w:szCs w:val="28"/>
          <w:lang w:val="ru-RU"/>
        </w:rPr>
        <w:t>г.Астаны</w:t>
      </w:r>
      <w:proofErr w:type="spellEnd"/>
    </w:p>
    <w:p w14:paraId="4CE34B3F" w14:textId="77777777" w:rsidR="00D06004" w:rsidRPr="00D06004" w:rsidRDefault="00D06004" w:rsidP="00D06004">
      <w:pPr>
        <w:pStyle w:val="ac"/>
        <w:spacing w:line="276" w:lineRule="auto"/>
        <w:jc w:val="both"/>
        <w:rPr>
          <w:rFonts w:ascii="Times New Roman" w:hAnsi="Times New Roman" w:cs="Times New Roman"/>
          <w:sz w:val="28"/>
          <w:szCs w:val="28"/>
          <w:lang w:val="ru-RU"/>
        </w:rPr>
      </w:pPr>
    </w:p>
    <w:p w14:paraId="4306C71F" w14:textId="258A7CD2" w:rsidR="00D06004" w:rsidRPr="00D06004" w:rsidRDefault="00D06004" w:rsidP="00D06004">
      <w:pPr>
        <w:pStyle w:val="ac"/>
        <w:spacing w:line="276" w:lineRule="auto"/>
        <w:ind w:firstLine="720"/>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Снижение познавательной активности учащихся, размывание аналитического мышления и отчуждение от истории как источника понимания причинно-следственных связей делают необходимым поиск новых, нестандартных педагогических решений. Традиционные формы работы с историческим текстом, чтение сухих параграфов и заучивание дат больше не отвечают запросам цифрового поколения, обладающего так называемым «клиповым мышлением».</w:t>
      </w:r>
    </w:p>
    <w:p w14:paraId="7611CB4C" w14:textId="77777777" w:rsidR="00D06004" w:rsidRPr="00D06004" w:rsidRDefault="00D06004" w:rsidP="00D06004">
      <w:pPr>
        <w:pStyle w:val="ac"/>
        <w:spacing w:line="276" w:lineRule="auto"/>
        <w:ind w:firstLine="720"/>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Вместе с тем, передовые технологии искусственного интеллекта (ИИ), такие как большие языковые модели </w:t>
      </w:r>
      <w:r w:rsidRPr="00D06004">
        <w:rPr>
          <w:rFonts w:ascii="Times New Roman" w:hAnsi="Times New Roman" w:cs="Times New Roman"/>
          <w:b/>
          <w:bCs/>
          <w:sz w:val="28"/>
          <w:szCs w:val="28"/>
          <w:lang w:val="ru-KZ"/>
        </w:rPr>
        <w:t>Gemini</w:t>
      </w:r>
      <w:r w:rsidRPr="00D06004">
        <w:rPr>
          <w:rFonts w:ascii="Times New Roman" w:hAnsi="Times New Roman" w:cs="Times New Roman"/>
          <w:sz w:val="28"/>
          <w:szCs w:val="28"/>
          <w:lang w:val="ru-KZ"/>
        </w:rPr>
        <w:t xml:space="preserve"> и </w:t>
      </w:r>
      <w:proofErr w:type="spellStart"/>
      <w:r w:rsidRPr="00D06004">
        <w:rPr>
          <w:rFonts w:ascii="Times New Roman" w:hAnsi="Times New Roman" w:cs="Times New Roman"/>
          <w:b/>
          <w:bCs/>
          <w:sz w:val="28"/>
          <w:szCs w:val="28"/>
          <w:lang w:val="ru-KZ"/>
        </w:rPr>
        <w:t>Grok</w:t>
      </w:r>
      <w:proofErr w:type="spellEnd"/>
      <w:r w:rsidRPr="00D06004">
        <w:rPr>
          <w:rFonts w:ascii="Times New Roman" w:hAnsi="Times New Roman" w:cs="Times New Roman"/>
          <w:sz w:val="28"/>
          <w:szCs w:val="28"/>
          <w:lang w:val="ru-KZ"/>
        </w:rPr>
        <w:t>, открывают уникальные возможности вовлечения учащихся в исторический процесс через ролевые реконструкции, диалоги и креативную переработку информации. В этом контексте создание уникальной исторической тетради-досье, структурированной не просто по темам, а по «историческим личностям» и дополненной цифровыми инструментами, отвечает потребностям современной казахстанской школы.</w:t>
      </w:r>
    </w:p>
    <w:p w14:paraId="23B1170D" w14:textId="77777777" w:rsidR="00D06004" w:rsidRPr="00D06004" w:rsidRDefault="00D06004" w:rsidP="00D06004">
      <w:pPr>
        <w:pStyle w:val="ac"/>
        <w:spacing w:line="276" w:lineRule="auto"/>
        <w:ind w:firstLine="720"/>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Мир современного ученика — это цифровая реальность, где визуальные образы и быстрая, часто непроверенная информация вытесняют глубокий анализ и осознанное восприятие исторических закономерностей. В этих условиях особенно важно искать новые формы преподавания истории, способные не просто передать факты, а пробудить интерес, эмпатию и личностное участие. Историческая тетрадь «Личность в истории и цифровом воображении ИИ» представляет собой инновационную попытку объединить классическую работу с историческими источниками с мощными возможностями нейросетей, делая изучение прошлого глубоко личностным и трансформирующим процессом.</w:t>
      </w:r>
    </w:p>
    <w:p w14:paraId="5BCE0BB0" w14:textId="77777777" w:rsidR="00D06004" w:rsidRPr="00D06004" w:rsidRDefault="00D06004" w:rsidP="00D06004">
      <w:pPr>
        <w:pStyle w:val="ac"/>
        <w:spacing w:line="276" w:lineRule="auto"/>
        <w:ind w:firstLine="720"/>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История — это не просто школьный предмет. Это глобальное пространство для размышлений, оценки политических решений, понимания мотивов людей прошлых эпох и глубокого аналитического поиска. Здесь ребёнок учится анализировать поступки правителей и масс, погружается в культуру, экономику и политику, развивает критическое мышление и формирует собственную гражданскую позицию. Именно поэтому рабочая тетрадь по истории не может быть обычной (в формате «вопрос-ответ»). Она </w:t>
      </w:r>
      <w:r w:rsidRPr="00D06004">
        <w:rPr>
          <w:rFonts w:ascii="Times New Roman" w:hAnsi="Times New Roman" w:cs="Times New Roman"/>
          <w:sz w:val="28"/>
          <w:szCs w:val="28"/>
          <w:lang w:val="ru-KZ"/>
        </w:rPr>
        <w:lastRenderedPageBreak/>
        <w:t xml:space="preserve">должна стать </w:t>
      </w:r>
      <w:r w:rsidRPr="00D06004">
        <w:rPr>
          <w:rFonts w:ascii="Times New Roman" w:hAnsi="Times New Roman" w:cs="Times New Roman"/>
          <w:b/>
          <w:bCs/>
          <w:sz w:val="28"/>
          <w:szCs w:val="28"/>
          <w:lang w:val="ru-KZ"/>
        </w:rPr>
        <w:t>особенной тетрадью исследователя-детектива</w:t>
      </w:r>
      <w:r w:rsidRPr="00D06004">
        <w:rPr>
          <w:rFonts w:ascii="Times New Roman" w:hAnsi="Times New Roman" w:cs="Times New Roman"/>
          <w:sz w:val="28"/>
          <w:szCs w:val="28"/>
          <w:lang w:val="ru-KZ"/>
        </w:rPr>
        <w:t>. Детям 6 класса (11-12 лет) свойственно обостренное чувство справедливости и интерес к ярким личностям. Эти психологические особенности идеально отражаются в тетради через схемы конфликтов, рабочие листы, расследования и фактчекинг.</w:t>
      </w:r>
    </w:p>
    <w:p w14:paraId="0AA34119"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Важно помнить, что одна из главных целей современной школьной программы — развитие функциональной (читательской и исторической) грамотности. Обучающимся жизненно важно уметь работать с разными типами текстов: летописями, мемуарами, сгенерированными текстами. Именно эти подходы легли в основу исторической тетради-досье. Она становится отражением индивидуального исторического расследования ребёнка, где он выступает в роли интервьюера, аналитика и критика.</w:t>
      </w:r>
    </w:p>
    <w:p w14:paraId="7A855345" w14:textId="77777777" w:rsidR="00D06004" w:rsidRPr="00BF2775" w:rsidRDefault="00D06004" w:rsidP="00D06004">
      <w:pPr>
        <w:spacing w:after="0"/>
        <w:jc w:val="both"/>
        <w:rPr>
          <w:rFonts w:ascii="Times New Roman" w:hAnsi="Times New Roman" w:cs="Times New Roman"/>
          <w:b/>
          <w:bCs/>
          <w:sz w:val="28"/>
          <w:szCs w:val="28"/>
          <w:lang w:val="ru-KZ"/>
        </w:rPr>
      </w:pPr>
      <w:r w:rsidRPr="00BF2775">
        <w:rPr>
          <w:rFonts w:ascii="Times New Roman" w:hAnsi="Times New Roman" w:cs="Times New Roman"/>
          <w:b/>
          <w:bCs/>
          <w:sz w:val="28"/>
          <w:szCs w:val="28"/>
          <w:lang w:val="ru-KZ"/>
        </w:rPr>
        <w:t>Актуальность</w:t>
      </w:r>
    </w:p>
    <w:p w14:paraId="40E7F5FC" w14:textId="77777777" w:rsidR="00D06004" w:rsidRPr="00D06004" w:rsidRDefault="00D06004" w:rsidP="00D06004">
      <w:pPr>
        <w:pStyle w:val="ac"/>
        <w:spacing w:line="276" w:lineRule="auto"/>
        <w:ind w:firstLine="360"/>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В условиях информационной перегрузки перед школьным образованием встаёт вызов: как сделать историческое прошлое актуальным и значимым? Интеграция генеративного ИИ позволяет блестяще решить эту задачу. В рамках данной методики мы используем нейросети </w:t>
      </w:r>
      <w:r w:rsidRPr="00D06004">
        <w:rPr>
          <w:rFonts w:ascii="Times New Roman" w:hAnsi="Times New Roman" w:cs="Times New Roman"/>
          <w:b/>
          <w:bCs/>
          <w:sz w:val="28"/>
          <w:szCs w:val="28"/>
          <w:lang w:val="ru-KZ"/>
        </w:rPr>
        <w:t>Gemini</w:t>
      </w:r>
      <w:r w:rsidRPr="00D06004">
        <w:rPr>
          <w:rFonts w:ascii="Times New Roman" w:hAnsi="Times New Roman" w:cs="Times New Roman"/>
          <w:sz w:val="28"/>
          <w:szCs w:val="28"/>
          <w:lang w:val="ru-KZ"/>
        </w:rPr>
        <w:t xml:space="preserve"> (от Google) и </w:t>
      </w:r>
      <w:proofErr w:type="spellStart"/>
      <w:r w:rsidRPr="00D06004">
        <w:rPr>
          <w:rFonts w:ascii="Times New Roman" w:hAnsi="Times New Roman" w:cs="Times New Roman"/>
          <w:b/>
          <w:bCs/>
          <w:sz w:val="28"/>
          <w:szCs w:val="28"/>
          <w:lang w:val="ru-KZ"/>
        </w:rPr>
        <w:t>Grok</w:t>
      </w:r>
      <w:proofErr w:type="spellEnd"/>
      <w:r w:rsidRPr="00D06004">
        <w:rPr>
          <w:rFonts w:ascii="Times New Roman" w:hAnsi="Times New Roman" w:cs="Times New Roman"/>
          <w:sz w:val="28"/>
          <w:szCs w:val="28"/>
          <w:lang w:val="ru-KZ"/>
        </w:rPr>
        <w:t xml:space="preserve"> (от </w:t>
      </w:r>
      <w:proofErr w:type="spellStart"/>
      <w:r w:rsidRPr="00D06004">
        <w:rPr>
          <w:rFonts w:ascii="Times New Roman" w:hAnsi="Times New Roman" w:cs="Times New Roman"/>
          <w:sz w:val="28"/>
          <w:szCs w:val="28"/>
          <w:lang w:val="ru-KZ"/>
        </w:rPr>
        <w:t>xAI</w:t>
      </w:r>
      <w:proofErr w:type="spellEnd"/>
      <w:r w:rsidRPr="00D06004">
        <w:rPr>
          <w:rFonts w:ascii="Times New Roman" w:hAnsi="Times New Roman" w:cs="Times New Roman"/>
          <w:sz w:val="28"/>
          <w:szCs w:val="28"/>
          <w:lang w:val="ru-KZ"/>
        </w:rPr>
        <w:t>).</w:t>
      </w:r>
    </w:p>
    <w:p w14:paraId="1DD495FF" w14:textId="77777777" w:rsidR="00D06004" w:rsidRPr="00D06004" w:rsidRDefault="00D06004" w:rsidP="00D06004">
      <w:pPr>
        <w:pStyle w:val="ac"/>
        <w:numPr>
          <w:ilvl w:val="0"/>
          <w:numId w:val="9"/>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Gemini</w:t>
      </w:r>
      <w:r w:rsidRPr="00D06004">
        <w:rPr>
          <w:rFonts w:ascii="Times New Roman" w:hAnsi="Times New Roman" w:cs="Times New Roman"/>
          <w:sz w:val="28"/>
          <w:szCs w:val="28"/>
          <w:lang w:val="ru-KZ"/>
        </w:rPr>
        <w:t xml:space="preserve"> отличается глубоким пониманием исторического контекста, способностью генерировать подробные, выверенные ответы и выстраивать сложные логические цепочки. Он идеален для моделирования исторических эпох.</w:t>
      </w:r>
    </w:p>
    <w:p w14:paraId="7F8B1C1E" w14:textId="77777777" w:rsidR="00D06004" w:rsidRPr="00D06004" w:rsidRDefault="00D06004" w:rsidP="00D06004">
      <w:pPr>
        <w:pStyle w:val="ac"/>
        <w:numPr>
          <w:ilvl w:val="0"/>
          <w:numId w:val="9"/>
        </w:numPr>
        <w:spacing w:line="276" w:lineRule="auto"/>
        <w:jc w:val="both"/>
        <w:rPr>
          <w:rFonts w:ascii="Times New Roman" w:hAnsi="Times New Roman" w:cs="Times New Roman"/>
          <w:sz w:val="28"/>
          <w:szCs w:val="28"/>
          <w:lang w:val="ru-KZ"/>
        </w:rPr>
      </w:pPr>
      <w:proofErr w:type="spellStart"/>
      <w:r w:rsidRPr="00D06004">
        <w:rPr>
          <w:rFonts w:ascii="Times New Roman" w:hAnsi="Times New Roman" w:cs="Times New Roman"/>
          <w:b/>
          <w:bCs/>
          <w:sz w:val="28"/>
          <w:szCs w:val="28"/>
          <w:lang w:val="ru-KZ"/>
        </w:rPr>
        <w:t>Grok</w:t>
      </w:r>
      <w:proofErr w:type="spellEnd"/>
      <w:r w:rsidRPr="00D06004">
        <w:rPr>
          <w:rFonts w:ascii="Times New Roman" w:hAnsi="Times New Roman" w:cs="Times New Roman"/>
          <w:sz w:val="28"/>
          <w:szCs w:val="28"/>
          <w:lang w:val="ru-KZ"/>
        </w:rPr>
        <w:t xml:space="preserve"> обладает более свободным, ироничным стилем ответов. Это делает его безупречным инструментом для генерации «провокационных» и высокомерных заявлений исторических тиранов, которые ученикам предстоит критически оценивать и опровергать.</w:t>
      </w:r>
    </w:p>
    <w:p w14:paraId="16C2ABDA"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Навык ведения исторического досье с использованием этих ИИ-инструментов — это мощный тренажер развития критического мышления. Независимо от будущей профессии ученика, способность верифицировать информацию, выявлять фейки и задавать правильные вопросы нейросетям становится базовым навыком XXI века.</w:t>
      </w:r>
    </w:p>
    <w:p w14:paraId="454794E6" w14:textId="6F9FE8C8" w:rsidR="00D06004" w:rsidRPr="00D06004" w:rsidRDefault="00D06004" w:rsidP="00D06004">
      <w:pPr>
        <w:pStyle w:val="ac"/>
        <w:spacing w:line="276" w:lineRule="auto"/>
        <w:jc w:val="both"/>
        <w:rPr>
          <w:rFonts w:ascii="Times New Roman" w:hAnsi="Times New Roman" w:cs="Times New Roman"/>
          <w:sz w:val="28"/>
          <w:szCs w:val="28"/>
          <w:lang w:val="ru-KZ"/>
        </w:rPr>
      </w:pPr>
      <w:r>
        <w:rPr>
          <w:rFonts w:ascii="Times New Roman" w:hAnsi="Times New Roman" w:cs="Times New Roman"/>
          <w:b/>
          <w:bCs/>
          <w:sz w:val="28"/>
          <w:szCs w:val="28"/>
          <w:lang w:val="ru-KZ"/>
        </w:rPr>
        <w:t>Ц</w:t>
      </w:r>
      <w:r w:rsidRPr="00D06004">
        <w:rPr>
          <w:rFonts w:ascii="Times New Roman" w:hAnsi="Times New Roman" w:cs="Times New Roman"/>
          <w:b/>
          <w:bCs/>
          <w:sz w:val="28"/>
          <w:szCs w:val="28"/>
          <w:lang w:val="ru-KZ"/>
        </w:rPr>
        <w:t xml:space="preserve">ели и </w:t>
      </w:r>
      <w:r>
        <w:rPr>
          <w:rFonts w:ascii="Times New Roman" w:hAnsi="Times New Roman" w:cs="Times New Roman"/>
          <w:b/>
          <w:bCs/>
          <w:sz w:val="28"/>
          <w:szCs w:val="28"/>
          <w:lang w:val="ru-KZ"/>
        </w:rPr>
        <w:t>з</w:t>
      </w:r>
      <w:r w:rsidRPr="00D06004">
        <w:rPr>
          <w:rFonts w:ascii="Times New Roman" w:hAnsi="Times New Roman" w:cs="Times New Roman"/>
          <w:b/>
          <w:bCs/>
          <w:sz w:val="28"/>
          <w:szCs w:val="28"/>
          <w:lang w:val="ru-KZ"/>
        </w:rPr>
        <w:t>адачи</w:t>
      </w:r>
    </w:p>
    <w:p w14:paraId="66281910" w14:textId="77777777" w:rsidR="00D06004" w:rsidRPr="00D06004" w:rsidRDefault="00D06004" w:rsidP="00D06004">
      <w:pPr>
        <w:pStyle w:val="ac"/>
        <w:spacing w:line="276" w:lineRule="auto"/>
        <w:ind w:firstLine="720"/>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Основная цель:</w:t>
      </w:r>
      <w:r w:rsidRPr="00D06004">
        <w:rPr>
          <w:rFonts w:ascii="Times New Roman" w:hAnsi="Times New Roman" w:cs="Times New Roman"/>
          <w:sz w:val="28"/>
          <w:szCs w:val="28"/>
          <w:lang w:val="ru-KZ"/>
        </w:rPr>
        <w:t xml:space="preserve"> создание исторической тетради нового поколения, развивающей функциональную грамотность через анализ исторических источников, оценку роли личности (на примере монархов) и критическое мышление при интерактивном взаимодействии с Gemini и </w:t>
      </w:r>
      <w:proofErr w:type="spellStart"/>
      <w:r w:rsidRPr="00D06004">
        <w:rPr>
          <w:rFonts w:ascii="Times New Roman" w:hAnsi="Times New Roman" w:cs="Times New Roman"/>
          <w:sz w:val="28"/>
          <w:szCs w:val="28"/>
          <w:lang w:val="ru-KZ"/>
        </w:rPr>
        <w:t>Grok</w:t>
      </w:r>
      <w:proofErr w:type="spellEnd"/>
      <w:r w:rsidRPr="00D06004">
        <w:rPr>
          <w:rFonts w:ascii="Times New Roman" w:hAnsi="Times New Roman" w:cs="Times New Roman"/>
          <w:sz w:val="28"/>
          <w:szCs w:val="28"/>
          <w:lang w:val="ru-KZ"/>
        </w:rPr>
        <w:t>.</w:t>
      </w:r>
    </w:p>
    <w:p w14:paraId="2B566F07" w14:textId="77777777" w:rsidR="00D06004" w:rsidRPr="00D06004" w:rsidRDefault="00D06004" w:rsidP="00D06004">
      <w:pPr>
        <w:pStyle w:val="ac"/>
        <w:spacing w:line="276" w:lineRule="auto"/>
        <w:ind w:firstLine="360"/>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Задачи:</w:t>
      </w:r>
    </w:p>
    <w:p w14:paraId="2DEE2ED2" w14:textId="77777777" w:rsidR="00D06004" w:rsidRPr="00D06004" w:rsidRDefault="00D06004" w:rsidP="00D06004">
      <w:pPr>
        <w:pStyle w:val="ac"/>
        <w:numPr>
          <w:ilvl w:val="0"/>
          <w:numId w:val="10"/>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Организация образовательного процесса для развития аналитических способностей через исследовательскую деятельность (выявление причинно-следственных связей).</w:t>
      </w:r>
    </w:p>
    <w:p w14:paraId="2586E883" w14:textId="77777777" w:rsidR="00D06004" w:rsidRPr="00D06004" w:rsidRDefault="00D06004" w:rsidP="00D06004">
      <w:pPr>
        <w:pStyle w:val="ac"/>
        <w:numPr>
          <w:ilvl w:val="0"/>
          <w:numId w:val="10"/>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Использование ИИ для проведения ролевых «интервью с эпохой», визуализации событий и создания междисциплинарной образовательной среды.</w:t>
      </w:r>
    </w:p>
    <w:p w14:paraId="4392A23C" w14:textId="77777777" w:rsidR="00D06004" w:rsidRPr="00D06004" w:rsidRDefault="00D06004" w:rsidP="00D06004">
      <w:pPr>
        <w:pStyle w:val="ac"/>
        <w:numPr>
          <w:ilvl w:val="0"/>
          <w:numId w:val="10"/>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Формирование навыка информационной гигиены: умения отличать исторические факты от субъективных оценок, манипуляций и «галлюцинаций» ИИ.</w:t>
      </w:r>
    </w:p>
    <w:p w14:paraId="6B66BDEC" w14:textId="65198F32" w:rsidR="00D06004" w:rsidRPr="00D06004" w:rsidRDefault="00D06004" w:rsidP="00D06004">
      <w:pPr>
        <w:pStyle w:val="ac"/>
        <w:spacing w:line="276" w:lineRule="auto"/>
        <w:ind w:firstLine="360"/>
        <w:jc w:val="both"/>
        <w:rPr>
          <w:rFonts w:ascii="Times New Roman" w:hAnsi="Times New Roman" w:cs="Times New Roman"/>
          <w:sz w:val="28"/>
          <w:szCs w:val="28"/>
          <w:lang w:val="ru-KZ"/>
        </w:rPr>
      </w:pPr>
      <w:r>
        <w:rPr>
          <w:rFonts w:ascii="Times New Roman" w:hAnsi="Times New Roman" w:cs="Times New Roman"/>
          <w:b/>
          <w:bCs/>
          <w:sz w:val="28"/>
          <w:szCs w:val="28"/>
          <w:lang w:val="ru-KZ"/>
        </w:rPr>
        <w:t>К</w:t>
      </w:r>
      <w:r w:rsidRPr="00D06004">
        <w:rPr>
          <w:rFonts w:ascii="Times New Roman" w:hAnsi="Times New Roman" w:cs="Times New Roman"/>
          <w:b/>
          <w:bCs/>
          <w:sz w:val="28"/>
          <w:szCs w:val="28"/>
          <w:lang w:val="ru-KZ"/>
        </w:rPr>
        <w:t>ак сделать историю живой и близкой? (подходы и методы)</w:t>
      </w:r>
    </w:p>
    <w:p w14:paraId="5F90F6AD" w14:textId="77777777" w:rsidR="00D06004" w:rsidRPr="00D06004" w:rsidRDefault="00D06004" w:rsidP="00D06004">
      <w:pPr>
        <w:pStyle w:val="ac"/>
        <w:spacing w:line="276" w:lineRule="auto"/>
        <w:ind w:firstLine="360"/>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Чтобы ребёнок увидел в истории реальную жизнь, усилия учителя направляются на формирование полноценной исследовательской деятельности:</w:t>
      </w:r>
    </w:p>
    <w:p w14:paraId="57543312" w14:textId="77777777" w:rsidR="00D06004" w:rsidRPr="00D06004" w:rsidRDefault="00D06004" w:rsidP="00D06004">
      <w:pPr>
        <w:pStyle w:val="ac"/>
        <w:numPr>
          <w:ilvl w:val="0"/>
          <w:numId w:val="11"/>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Эмоциональное и эмпатическое восприятие:</w:t>
      </w:r>
      <w:r w:rsidRPr="00D06004">
        <w:rPr>
          <w:rFonts w:ascii="Times New Roman" w:hAnsi="Times New Roman" w:cs="Times New Roman"/>
          <w:sz w:val="28"/>
          <w:szCs w:val="28"/>
          <w:lang w:val="ru-KZ"/>
        </w:rPr>
        <w:t xml:space="preserve"> Важно понять мотивы правителей (Карла I, Османа II), почувствовать напряжение общества. Мы не просто судим их из XXI века, мы пытаемся понять их логику.</w:t>
      </w:r>
    </w:p>
    <w:p w14:paraId="54382CC7" w14:textId="77777777" w:rsidR="00D06004" w:rsidRPr="00D06004" w:rsidRDefault="00D06004" w:rsidP="00D06004">
      <w:pPr>
        <w:pStyle w:val="ac"/>
        <w:numPr>
          <w:ilvl w:val="0"/>
          <w:numId w:val="11"/>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Аналитическое восприятие источников:</w:t>
      </w:r>
      <w:r w:rsidRPr="00D06004">
        <w:rPr>
          <w:rFonts w:ascii="Times New Roman" w:hAnsi="Times New Roman" w:cs="Times New Roman"/>
          <w:sz w:val="28"/>
          <w:szCs w:val="28"/>
          <w:lang w:val="ru-KZ"/>
        </w:rPr>
        <w:t xml:space="preserve"> Способность замечать манипуляции в текстах, задавать вопросы: «Почему король говорит именно так? Чьи интересы он защищает?».</w:t>
      </w:r>
    </w:p>
    <w:p w14:paraId="0A1AB613" w14:textId="77777777" w:rsidR="00D06004" w:rsidRPr="00D06004" w:rsidRDefault="00D06004" w:rsidP="00D06004">
      <w:pPr>
        <w:pStyle w:val="ac"/>
        <w:numPr>
          <w:ilvl w:val="0"/>
          <w:numId w:val="11"/>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Осмысление исторических закономерностей:</w:t>
      </w:r>
      <w:r w:rsidRPr="00D06004">
        <w:rPr>
          <w:rFonts w:ascii="Times New Roman" w:hAnsi="Times New Roman" w:cs="Times New Roman"/>
          <w:sz w:val="28"/>
          <w:szCs w:val="28"/>
          <w:lang w:val="ru-KZ"/>
        </w:rPr>
        <w:t xml:space="preserve"> Осознание того, почему любая тирания и игнорирование интересов общества неизбежно ведут к краху.</w:t>
      </w:r>
    </w:p>
    <w:p w14:paraId="3DC799F8" w14:textId="218DAAAE" w:rsidR="00D06004" w:rsidRPr="00D06004" w:rsidRDefault="00D06004" w:rsidP="00D06004">
      <w:pPr>
        <w:pStyle w:val="ac"/>
        <w:spacing w:line="276" w:lineRule="auto"/>
        <w:ind w:firstLine="360"/>
        <w:jc w:val="both"/>
        <w:rPr>
          <w:rFonts w:ascii="Times New Roman" w:hAnsi="Times New Roman" w:cs="Times New Roman"/>
          <w:sz w:val="28"/>
          <w:szCs w:val="28"/>
          <w:lang w:val="ru-KZ"/>
        </w:rPr>
      </w:pPr>
      <w:r>
        <w:rPr>
          <w:rFonts w:ascii="Times New Roman" w:hAnsi="Times New Roman" w:cs="Times New Roman"/>
          <w:b/>
          <w:bCs/>
          <w:sz w:val="28"/>
          <w:szCs w:val="28"/>
          <w:lang w:val="ru-KZ"/>
        </w:rPr>
        <w:t>К</w:t>
      </w:r>
      <w:r w:rsidRPr="00D06004">
        <w:rPr>
          <w:rFonts w:ascii="Times New Roman" w:hAnsi="Times New Roman" w:cs="Times New Roman"/>
          <w:b/>
          <w:bCs/>
          <w:sz w:val="28"/>
          <w:szCs w:val="28"/>
          <w:lang w:val="ru-KZ"/>
        </w:rPr>
        <w:t>реативная идея и структура тетради-досье</w:t>
      </w:r>
    </w:p>
    <w:p w14:paraId="2D6A993C" w14:textId="77777777" w:rsidR="00D06004" w:rsidRPr="00D06004" w:rsidRDefault="00D06004" w:rsidP="00D06004">
      <w:pPr>
        <w:pStyle w:val="ac"/>
        <w:spacing w:line="276" w:lineRule="auto"/>
        <w:ind w:firstLine="360"/>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Для практической апробации в 6 классе выбран Раздел 7: «Абсолютизм на Западе и Востоке». Главная проблемная тема (стержень тетради): </w:t>
      </w:r>
      <w:r w:rsidRPr="00D06004">
        <w:rPr>
          <w:rFonts w:ascii="Times New Roman" w:hAnsi="Times New Roman" w:cs="Times New Roman"/>
          <w:b/>
          <w:bCs/>
          <w:sz w:val="28"/>
          <w:szCs w:val="28"/>
          <w:lang w:val="ru-KZ"/>
        </w:rPr>
        <w:t>«Тираны. Почему Карл I и Осман II не смогли стать абсолютными монархами?»</w:t>
      </w:r>
      <w:r w:rsidRPr="00D06004">
        <w:rPr>
          <w:rFonts w:ascii="Times New Roman" w:hAnsi="Times New Roman" w:cs="Times New Roman"/>
          <w:sz w:val="28"/>
          <w:szCs w:val="28"/>
          <w:lang w:val="ru-KZ"/>
        </w:rPr>
        <w:t>.</w:t>
      </w:r>
    </w:p>
    <w:p w14:paraId="6D8559FA"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Каждое досье в тетради включает:</w:t>
      </w:r>
    </w:p>
    <w:p w14:paraId="2FD9BB17" w14:textId="77777777" w:rsidR="00D06004" w:rsidRPr="00D06004" w:rsidRDefault="00D06004" w:rsidP="00D06004">
      <w:pPr>
        <w:pStyle w:val="ac"/>
        <w:numPr>
          <w:ilvl w:val="0"/>
          <w:numId w:val="12"/>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Исторический контекст эпохи</w:t>
      </w:r>
      <w:r w:rsidRPr="00D06004">
        <w:rPr>
          <w:rFonts w:ascii="Times New Roman" w:hAnsi="Times New Roman" w:cs="Times New Roman"/>
          <w:sz w:val="28"/>
          <w:szCs w:val="28"/>
          <w:lang w:val="ru-KZ"/>
        </w:rPr>
        <w:t xml:space="preserve"> (работа с учебником, составление ментальных карт).</w:t>
      </w:r>
    </w:p>
    <w:p w14:paraId="4EEB3127" w14:textId="77777777" w:rsidR="00D06004" w:rsidRPr="00D06004" w:rsidRDefault="00D06004" w:rsidP="00D06004">
      <w:pPr>
        <w:pStyle w:val="ac"/>
        <w:numPr>
          <w:ilvl w:val="0"/>
          <w:numId w:val="12"/>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ИИ-инструменты («Интервью с эпохой»)</w:t>
      </w:r>
      <w:r w:rsidRPr="00D06004">
        <w:rPr>
          <w:rFonts w:ascii="Times New Roman" w:hAnsi="Times New Roman" w:cs="Times New Roman"/>
          <w:sz w:val="28"/>
          <w:szCs w:val="28"/>
          <w:lang w:val="ru-KZ"/>
        </w:rPr>
        <w:t xml:space="preserve"> (ролевой диалог с ИИ).</w:t>
      </w:r>
    </w:p>
    <w:p w14:paraId="2FC9902B" w14:textId="77777777" w:rsidR="00D06004" w:rsidRPr="00D06004" w:rsidRDefault="00D06004" w:rsidP="00D06004">
      <w:pPr>
        <w:pStyle w:val="ac"/>
        <w:numPr>
          <w:ilvl w:val="0"/>
          <w:numId w:val="12"/>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Аналитическую страницу ученика</w:t>
      </w:r>
      <w:r w:rsidRPr="00D06004">
        <w:rPr>
          <w:rFonts w:ascii="Times New Roman" w:hAnsi="Times New Roman" w:cs="Times New Roman"/>
          <w:sz w:val="28"/>
          <w:szCs w:val="28"/>
          <w:lang w:val="ru-KZ"/>
        </w:rPr>
        <w:t xml:space="preserve"> (сравнение, фактчекинг, выводы).</w:t>
      </w:r>
    </w:p>
    <w:p w14:paraId="62AC83C8" w14:textId="1D36D2DC" w:rsidR="00D06004" w:rsidRPr="00D06004" w:rsidRDefault="00D06004" w:rsidP="00D06004">
      <w:pPr>
        <w:pStyle w:val="ac"/>
        <w:spacing w:line="276" w:lineRule="auto"/>
        <w:jc w:val="both"/>
        <w:rPr>
          <w:rFonts w:ascii="Times New Roman" w:hAnsi="Times New Roman" w:cs="Times New Roman"/>
          <w:sz w:val="28"/>
          <w:szCs w:val="28"/>
          <w:lang w:val="ru-KZ"/>
        </w:rPr>
      </w:pPr>
      <w:r>
        <w:rPr>
          <w:rFonts w:ascii="Times New Roman" w:hAnsi="Times New Roman" w:cs="Times New Roman"/>
          <w:b/>
          <w:bCs/>
          <w:sz w:val="28"/>
          <w:szCs w:val="28"/>
          <w:lang w:val="ru-KZ"/>
        </w:rPr>
        <w:t>И</w:t>
      </w:r>
      <w:r w:rsidRPr="00D06004">
        <w:rPr>
          <w:rFonts w:ascii="Times New Roman" w:hAnsi="Times New Roman" w:cs="Times New Roman"/>
          <w:b/>
          <w:bCs/>
          <w:sz w:val="28"/>
          <w:szCs w:val="28"/>
          <w:lang w:val="ru-KZ"/>
        </w:rPr>
        <w:t xml:space="preserve">скусство составления промптов (запросов к </w:t>
      </w:r>
      <w:proofErr w:type="spellStart"/>
      <w:r w:rsidRPr="00D06004">
        <w:rPr>
          <w:rFonts w:ascii="Times New Roman" w:hAnsi="Times New Roman" w:cs="Times New Roman"/>
          <w:b/>
          <w:bCs/>
          <w:sz w:val="28"/>
          <w:szCs w:val="28"/>
          <w:lang w:val="ru-KZ"/>
        </w:rPr>
        <w:t>ии</w:t>
      </w:r>
      <w:proofErr w:type="spellEnd"/>
      <w:r w:rsidRPr="00D06004">
        <w:rPr>
          <w:rFonts w:ascii="Times New Roman" w:hAnsi="Times New Roman" w:cs="Times New Roman"/>
          <w:b/>
          <w:bCs/>
          <w:sz w:val="28"/>
          <w:szCs w:val="28"/>
          <w:lang w:val="ru-KZ"/>
        </w:rPr>
        <w:t>)</w:t>
      </w:r>
    </w:p>
    <w:p w14:paraId="0F487869"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Научная новизна методики заключается в интеграции </w:t>
      </w:r>
      <w:proofErr w:type="spellStart"/>
      <w:r w:rsidRPr="00D06004">
        <w:rPr>
          <w:rFonts w:ascii="Times New Roman" w:hAnsi="Times New Roman" w:cs="Times New Roman"/>
          <w:sz w:val="28"/>
          <w:szCs w:val="28"/>
          <w:lang w:val="ru-KZ"/>
        </w:rPr>
        <w:t>промпт</w:t>
      </w:r>
      <w:proofErr w:type="spellEnd"/>
      <w:r w:rsidRPr="00D06004">
        <w:rPr>
          <w:rFonts w:ascii="Times New Roman" w:hAnsi="Times New Roman" w:cs="Times New Roman"/>
          <w:sz w:val="28"/>
          <w:szCs w:val="28"/>
          <w:lang w:val="ru-KZ"/>
        </w:rPr>
        <w:t>-инжиниринга в урок истории. Чтобы нейросети давали ученикам почву для критического анализа, необходимо использовать жестко заданные ролевые рамки.</w:t>
      </w:r>
    </w:p>
    <w:p w14:paraId="6A400512" w14:textId="77777777" w:rsidR="00D06004" w:rsidRPr="00D06004" w:rsidRDefault="00D06004" w:rsidP="00D06004">
      <w:pPr>
        <w:pStyle w:val="ac"/>
        <w:numPr>
          <w:ilvl w:val="0"/>
          <w:numId w:val="13"/>
        </w:numPr>
        <w:spacing w:line="276" w:lineRule="auto"/>
        <w:jc w:val="both"/>
        <w:rPr>
          <w:rFonts w:ascii="Times New Roman" w:hAnsi="Times New Roman" w:cs="Times New Roman"/>
          <w:sz w:val="28"/>
          <w:szCs w:val="28"/>
          <w:lang w:val="ru-KZ"/>
        </w:rPr>
      </w:pPr>
      <w:proofErr w:type="spellStart"/>
      <w:r w:rsidRPr="00D06004">
        <w:rPr>
          <w:rFonts w:ascii="Times New Roman" w:hAnsi="Times New Roman" w:cs="Times New Roman"/>
          <w:b/>
          <w:bCs/>
          <w:sz w:val="28"/>
          <w:szCs w:val="28"/>
          <w:lang w:val="ru-KZ"/>
        </w:rPr>
        <w:t>Промпт</w:t>
      </w:r>
      <w:proofErr w:type="spellEnd"/>
      <w:r w:rsidRPr="00D06004">
        <w:rPr>
          <w:rFonts w:ascii="Times New Roman" w:hAnsi="Times New Roman" w:cs="Times New Roman"/>
          <w:b/>
          <w:bCs/>
          <w:sz w:val="28"/>
          <w:szCs w:val="28"/>
          <w:lang w:val="ru-KZ"/>
        </w:rPr>
        <w:t xml:space="preserve"> для Gemini / </w:t>
      </w:r>
      <w:proofErr w:type="spellStart"/>
      <w:r w:rsidRPr="00D06004">
        <w:rPr>
          <w:rFonts w:ascii="Times New Roman" w:hAnsi="Times New Roman" w:cs="Times New Roman"/>
          <w:b/>
          <w:bCs/>
          <w:sz w:val="28"/>
          <w:szCs w:val="28"/>
          <w:lang w:val="ru-KZ"/>
        </w:rPr>
        <w:t>Grok</w:t>
      </w:r>
      <w:proofErr w:type="spellEnd"/>
      <w:r w:rsidRPr="00D06004">
        <w:rPr>
          <w:rFonts w:ascii="Times New Roman" w:hAnsi="Times New Roman" w:cs="Times New Roman"/>
          <w:b/>
          <w:bCs/>
          <w:sz w:val="28"/>
          <w:szCs w:val="28"/>
          <w:lang w:val="ru-KZ"/>
        </w:rPr>
        <w:t xml:space="preserve"> (роль Карла I):</w:t>
      </w:r>
      <w:r w:rsidRPr="00D06004">
        <w:rPr>
          <w:rFonts w:ascii="Times New Roman" w:hAnsi="Times New Roman" w:cs="Times New Roman"/>
          <w:sz w:val="28"/>
          <w:szCs w:val="28"/>
          <w:lang w:val="ru-KZ"/>
        </w:rPr>
        <w:t xml:space="preserve"> </w:t>
      </w:r>
      <w:r w:rsidRPr="00D06004">
        <w:rPr>
          <w:rFonts w:ascii="Times New Roman" w:hAnsi="Times New Roman" w:cs="Times New Roman"/>
          <w:i/>
          <w:iCs/>
          <w:sz w:val="28"/>
          <w:szCs w:val="28"/>
          <w:lang w:val="ru-KZ"/>
        </w:rPr>
        <w:t>«Представь, что ты — английский король Карл I Стюарт в 1640 году. Отвечай на мои вопросы от первого лица. Сохраняй высокомерный тон абсолютного монарха, убежденного в своем божественном праве на власть. Оправдывай введение новых налогов (корабельной подати) и роспуск парламента тем, что это делается во благо Англии. Игнорируй права граждан, будь упрямым, не признавай ошибок».</w:t>
      </w:r>
    </w:p>
    <w:p w14:paraId="350F74D5" w14:textId="77777777" w:rsidR="00D06004" w:rsidRPr="00D06004" w:rsidRDefault="00D06004" w:rsidP="00D06004">
      <w:pPr>
        <w:pStyle w:val="ac"/>
        <w:numPr>
          <w:ilvl w:val="0"/>
          <w:numId w:val="13"/>
        </w:numPr>
        <w:spacing w:line="276" w:lineRule="auto"/>
        <w:jc w:val="both"/>
        <w:rPr>
          <w:rFonts w:ascii="Times New Roman" w:hAnsi="Times New Roman" w:cs="Times New Roman"/>
          <w:sz w:val="28"/>
          <w:szCs w:val="28"/>
          <w:lang w:val="ru-KZ"/>
        </w:rPr>
      </w:pPr>
      <w:proofErr w:type="spellStart"/>
      <w:r w:rsidRPr="00D06004">
        <w:rPr>
          <w:rFonts w:ascii="Times New Roman" w:hAnsi="Times New Roman" w:cs="Times New Roman"/>
          <w:b/>
          <w:bCs/>
          <w:sz w:val="28"/>
          <w:szCs w:val="28"/>
          <w:lang w:val="ru-KZ"/>
        </w:rPr>
        <w:t>Промпт</w:t>
      </w:r>
      <w:proofErr w:type="spellEnd"/>
      <w:r w:rsidRPr="00D06004">
        <w:rPr>
          <w:rFonts w:ascii="Times New Roman" w:hAnsi="Times New Roman" w:cs="Times New Roman"/>
          <w:b/>
          <w:bCs/>
          <w:sz w:val="28"/>
          <w:szCs w:val="28"/>
          <w:lang w:val="ru-KZ"/>
        </w:rPr>
        <w:t xml:space="preserve"> для Gemini / </w:t>
      </w:r>
      <w:proofErr w:type="spellStart"/>
      <w:r w:rsidRPr="00D06004">
        <w:rPr>
          <w:rFonts w:ascii="Times New Roman" w:hAnsi="Times New Roman" w:cs="Times New Roman"/>
          <w:b/>
          <w:bCs/>
          <w:sz w:val="28"/>
          <w:szCs w:val="28"/>
          <w:lang w:val="ru-KZ"/>
        </w:rPr>
        <w:t>Grok</w:t>
      </w:r>
      <w:proofErr w:type="spellEnd"/>
      <w:r w:rsidRPr="00D06004">
        <w:rPr>
          <w:rFonts w:ascii="Times New Roman" w:hAnsi="Times New Roman" w:cs="Times New Roman"/>
          <w:b/>
          <w:bCs/>
          <w:sz w:val="28"/>
          <w:szCs w:val="28"/>
          <w:lang w:val="ru-KZ"/>
        </w:rPr>
        <w:t xml:space="preserve"> (роль Османа II):</w:t>
      </w:r>
      <w:r w:rsidRPr="00D06004">
        <w:rPr>
          <w:rFonts w:ascii="Times New Roman" w:hAnsi="Times New Roman" w:cs="Times New Roman"/>
          <w:sz w:val="28"/>
          <w:szCs w:val="28"/>
          <w:lang w:val="ru-KZ"/>
        </w:rPr>
        <w:t xml:space="preserve"> </w:t>
      </w:r>
      <w:r w:rsidRPr="00D06004">
        <w:rPr>
          <w:rFonts w:ascii="Times New Roman" w:hAnsi="Times New Roman" w:cs="Times New Roman"/>
          <w:i/>
          <w:iCs/>
          <w:sz w:val="28"/>
          <w:szCs w:val="28"/>
          <w:lang w:val="ru-KZ"/>
        </w:rPr>
        <w:t>«Действуй как султан Османской империи Осман II в 1622 году. Отвечай от первого лица. Ты молод, резок, амбициозен и считаешь янычар главной угрозой своему государству. Докажи свою правоту историку из будущего. Расскажи, почему ты хочешь уничтожить старую армию. Перекладывай всю вину за кризис в стране на предателей и советников».</w:t>
      </w:r>
    </w:p>
    <w:p w14:paraId="653A7EB2" w14:textId="77777777" w:rsidR="00D06004" w:rsidRDefault="00D06004" w:rsidP="00D06004">
      <w:pPr>
        <w:pStyle w:val="ac"/>
        <w:spacing w:line="276" w:lineRule="auto"/>
        <w:ind w:firstLine="360"/>
        <w:jc w:val="both"/>
        <w:rPr>
          <w:rFonts w:ascii="Times New Roman" w:hAnsi="Times New Roman" w:cs="Times New Roman"/>
          <w:sz w:val="28"/>
          <w:szCs w:val="28"/>
          <w:lang w:val="ru-KZ"/>
        </w:rPr>
      </w:pPr>
      <w:r>
        <w:rPr>
          <w:rFonts w:ascii="Times New Roman" w:hAnsi="Times New Roman" w:cs="Times New Roman"/>
          <w:b/>
          <w:bCs/>
          <w:sz w:val="28"/>
          <w:szCs w:val="28"/>
          <w:lang w:val="ru-KZ"/>
        </w:rPr>
        <w:t>М</w:t>
      </w:r>
      <w:r w:rsidRPr="00D06004">
        <w:rPr>
          <w:rFonts w:ascii="Times New Roman" w:hAnsi="Times New Roman" w:cs="Times New Roman"/>
          <w:b/>
          <w:bCs/>
          <w:sz w:val="28"/>
          <w:szCs w:val="28"/>
          <w:lang w:val="ru-KZ"/>
        </w:rPr>
        <w:t>етодические рекомендации для учителя истории</w:t>
      </w:r>
      <w:r w:rsidRPr="00D06004">
        <w:rPr>
          <w:rFonts w:ascii="Times New Roman" w:hAnsi="Times New Roman" w:cs="Times New Roman"/>
          <w:sz w:val="28"/>
          <w:szCs w:val="28"/>
          <w:lang w:val="ru-KZ"/>
        </w:rPr>
        <w:t xml:space="preserve"> </w:t>
      </w:r>
    </w:p>
    <w:p w14:paraId="10FEAAD4" w14:textId="660B9405" w:rsidR="00D06004" w:rsidRPr="00D06004" w:rsidRDefault="00D06004" w:rsidP="00D06004">
      <w:pPr>
        <w:pStyle w:val="ac"/>
        <w:spacing w:line="276" w:lineRule="auto"/>
        <w:ind w:firstLine="360"/>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Внедрение исторической тетради-досье и технологий ИИ (Gemini, </w:t>
      </w:r>
      <w:proofErr w:type="spellStart"/>
      <w:r w:rsidRPr="00D06004">
        <w:rPr>
          <w:rFonts w:ascii="Times New Roman" w:hAnsi="Times New Roman" w:cs="Times New Roman"/>
          <w:sz w:val="28"/>
          <w:szCs w:val="28"/>
          <w:lang w:val="ru-KZ"/>
        </w:rPr>
        <w:t>Grok</w:t>
      </w:r>
      <w:proofErr w:type="spellEnd"/>
      <w:r w:rsidRPr="00D06004">
        <w:rPr>
          <w:rFonts w:ascii="Times New Roman" w:hAnsi="Times New Roman" w:cs="Times New Roman"/>
          <w:sz w:val="28"/>
          <w:szCs w:val="28"/>
          <w:lang w:val="ru-KZ"/>
        </w:rPr>
        <w:t>) требует от учителя изменения привычной роли: из транслятора знаний он превращается в модератора и наставника по критическому мышлению.</w:t>
      </w:r>
    </w:p>
    <w:p w14:paraId="14EC42BD"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Для успешной реализации данной методики рекомендуется придерживаться следующих правил:</w:t>
      </w:r>
    </w:p>
    <w:p w14:paraId="46C8F738" w14:textId="77777777" w:rsidR="00D06004" w:rsidRPr="00D06004" w:rsidRDefault="00D06004" w:rsidP="00D06004">
      <w:pPr>
        <w:pStyle w:val="ac"/>
        <w:numPr>
          <w:ilvl w:val="0"/>
          <w:numId w:val="5"/>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Правило «Исторического контекста»:</w:t>
      </w:r>
      <w:r w:rsidRPr="00D06004">
        <w:rPr>
          <w:rFonts w:ascii="Times New Roman" w:hAnsi="Times New Roman" w:cs="Times New Roman"/>
          <w:sz w:val="28"/>
          <w:szCs w:val="28"/>
          <w:lang w:val="ru-KZ"/>
        </w:rPr>
        <w:t xml:space="preserve"> Прежде чем ученики начнут задавать вопросы нейросети, они обязаны изучить базовый материал по учебнику. ИИ не заменяет учебник, он выступает тренажером для проверки знаний. Если ребенок не знает реальных фактов, он не сможет поймать ИИ на лжи (сделать фактчекинг).</w:t>
      </w:r>
    </w:p>
    <w:p w14:paraId="26C0FFC7" w14:textId="77777777" w:rsidR="00D06004" w:rsidRPr="00D06004" w:rsidRDefault="00D06004" w:rsidP="00D06004">
      <w:pPr>
        <w:pStyle w:val="ac"/>
        <w:numPr>
          <w:ilvl w:val="0"/>
          <w:numId w:val="5"/>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 xml:space="preserve">Инструктаж по </w:t>
      </w:r>
      <w:proofErr w:type="spellStart"/>
      <w:r w:rsidRPr="00D06004">
        <w:rPr>
          <w:rFonts w:ascii="Times New Roman" w:hAnsi="Times New Roman" w:cs="Times New Roman"/>
          <w:b/>
          <w:bCs/>
          <w:sz w:val="28"/>
          <w:szCs w:val="28"/>
          <w:lang w:val="ru-KZ"/>
        </w:rPr>
        <w:t>промпт</w:t>
      </w:r>
      <w:proofErr w:type="spellEnd"/>
      <w:r w:rsidRPr="00D06004">
        <w:rPr>
          <w:rFonts w:ascii="Times New Roman" w:hAnsi="Times New Roman" w:cs="Times New Roman"/>
          <w:b/>
          <w:bCs/>
          <w:sz w:val="28"/>
          <w:szCs w:val="28"/>
          <w:lang w:val="ru-KZ"/>
        </w:rPr>
        <w:t>-инжинирингу:</w:t>
      </w:r>
      <w:r w:rsidRPr="00D06004">
        <w:rPr>
          <w:rFonts w:ascii="Times New Roman" w:hAnsi="Times New Roman" w:cs="Times New Roman"/>
          <w:sz w:val="28"/>
          <w:szCs w:val="28"/>
          <w:lang w:val="ru-KZ"/>
        </w:rPr>
        <w:t xml:space="preserve"> Учителю необходимо заранее объяснить детям, как правильно формулировать запросы (</w:t>
      </w:r>
      <w:proofErr w:type="spellStart"/>
      <w:r w:rsidRPr="00D06004">
        <w:rPr>
          <w:rFonts w:ascii="Times New Roman" w:hAnsi="Times New Roman" w:cs="Times New Roman"/>
          <w:sz w:val="28"/>
          <w:szCs w:val="28"/>
          <w:lang w:val="ru-KZ"/>
        </w:rPr>
        <w:t>промпты</w:t>
      </w:r>
      <w:proofErr w:type="spellEnd"/>
      <w:r w:rsidRPr="00D06004">
        <w:rPr>
          <w:rFonts w:ascii="Times New Roman" w:hAnsi="Times New Roman" w:cs="Times New Roman"/>
          <w:sz w:val="28"/>
          <w:szCs w:val="28"/>
          <w:lang w:val="ru-KZ"/>
        </w:rPr>
        <w:t>). Ученики должны понимать: чем точнее задана роль («Ты — высокомерный Карл I в 1640 году...»), тем интереснее и полезнее будет ответ нейросети для последующего анализа.</w:t>
      </w:r>
    </w:p>
    <w:p w14:paraId="5521465D" w14:textId="77777777" w:rsidR="00D06004" w:rsidRPr="00D06004" w:rsidRDefault="00D06004" w:rsidP="00D06004">
      <w:pPr>
        <w:pStyle w:val="ac"/>
        <w:numPr>
          <w:ilvl w:val="0"/>
          <w:numId w:val="5"/>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Работа с «галлюцинациями» ИИ:</w:t>
      </w:r>
      <w:r w:rsidRPr="00D06004">
        <w:rPr>
          <w:rFonts w:ascii="Times New Roman" w:hAnsi="Times New Roman" w:cs="Times New Roman"/>
          <w:sz w:val="28"/>
          <w:szCs w:val="28"/>
          <w:lang w:val="ru-KZ"/>
        </w:rPr>
        <w:t xml:space="preserve"> Важно объяснить детям, что нейросети могут ошибаться или придумывать несуществующие детали. Эту слабость ИИ учитель истории превращает в силу: поиск таких исторических ошибок становится увлекательной игрой в «исторического детектива».</w:t>
      </w:r>
    </w:p>
    <w:p w14:paraId="78954C27" w14:textId="77777777" w:rsidR="00D06004" w:rsidRPr="00D06004" w:rsidRDefault="00D06004" w:rsidP="00D06004">
      <w:pPr>
        <w:pStyle w:val="ac"/>
        <w:numPr>
          <w:ilvl w:val="0"/>
          <w:numId w:val="5"/>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Свобода оформления досье:</w:t>
      </w:r>
      <w:r w:rsidRPr="00D06004">
        <w:rPr>
          <w:rFonts w:ascii="Times New Roman" w:hAnsi="Times New Roman" w:cs="Times New Roman"/>
          <w:sz w:val="28"/>
          <w:szCs w:val="28"/>
          <w:lang w:val="ru-KZ"/>
        </w:rPr>
        <w:t xml:space="preserve"> Тетрадь должна стать пространством для творчества. Поощряйте использование цветных маркеров, вклеивание распечаток с ответами ИИ, рисование схем и ментальных карт (</w:t>
      </w:r>
      <w:proofErr w:type="spellStart"/>
      <w:r w:rsidRPr="00D06004">
        <w:rPr>
          <w:rFonts w:ascii="Times New Roman" w:hAnsi="Times New Roman" w:cs="Times New Roman"/>
          <w:sz w:val="28"/>
          <w:szCs w:val="28"/>
          <w:lang w:val="ru-KZ"/>
        </w:rPr>
        <w:t>mind</w:t>
      </w:r>
      <w:proofErr w:type="spellEnd"/>
      <w:r w:rsidRPr="00D06004">
        <w:rPr>
          <w:rFonts w:ascii="Times New Roman" w:hAnsi="Times New Roman" w:cs="Times New Roman"/>
          <w:sz w:val="28"/>
          <w:szCs w:val="28"/>
          <w:lang w:val="ru-KZ"/>
        </w:rPr>
        <w:t xml:space="preserve"> </w:t>
      </w:r>
      <w:proofErr w:type="spellStart"/>
      <w:r w:rsidRPr="00D06004">
        <w:rPr>
          <w:rFonts w:ascii="Times New Roman" w:hAnsi="Times New Roman" w:cs="Times New Roman"/>
          <w:sz w:val="28"/>
          <w:szCs w:val="28"/>
          <w:lang w:val="ru-KZ"/>
        </w:rPr>
        <w:t>maps</w:t>
      </w:r>
      <w:proofErr w:type="spellEnd"/>
      <w:r w:rsidRPr="00D06004">
        <w:rPr>
          <w:rFonts w:ascii="Times New Roman" w:hAnsi="Times New Roman" w:cs="Times New Roman"/>
          <w:sz w:val="28"/>
          <w:szCs w:val="28"/>
          <w:lang w:val="ru-KZ"/>
        </w:rPr>
        <w:t>). Зеленый цвет может означать историческую правду, красный — манипуляции тирана или ошибки ИИ.</w:t>
      </w:r>
    </w:p>
    <w:p w14:paraId="1297635D" w14:textId="34A47739" w:rsidR="00D06004" w:rsidRPr="00D06004" w:rsidRDefault="00D06004" w:rsidP="00D06004">
      <w:pPr>
        <w:pStyle w:val="ac"/>
        <w:spacing w:line="276" w:lineRule="auto"/>
        <w:ind w:firstLine="360"/>
        <w:jc w:val="both"/>
        <w:rPr>
          <w:rFonts w:ascii="Times New Roman" w:hAnsi="Times New Roman" w:cs="Times New Roman"/>
          <w:sz w:val="28"/>
          <w:szCs w:val="28"/>
          <w:lang w:val="ru-KZ"/>
        </w:rPr>
      </w:pPr>
      <w:r>
        <w:rPr>
          <w:rFonts w:ascii="Times New Roman" w:hAnsi="Times New Roman" w:cs="Times New Roman"/>
          <w:b/>
          <w:bCs/>
          <w:sz w:val="28"/>
          <w:szCs w:val="28"/>
          <w:lang w:val="ru-KZ"/>
        </w:rPr>
        <w:t>С</w:t>
      </w:r>
      <w:r w:rsidRPr="00D06004">
        <w:rPr>
          <w:rFonts w:ascii="Times New Roman" w:hAnsi="Times New Roman" w:cs="Times New Roman"/>
          <w:b/>
          <w:bCs/>
          <w:sz w:val="28"/>
          <w:szCs w:val="28"/>
          <w:lang w:val="ru-KZ"/>
        </w:rPr>
        <w:t>труктура занятий (алгоритм урока)</w:t>
      </w:r>
      <w:r w:rsidRPr="00D06004">
        <w:rPr>
          <w:rFonts w:ascii="Times New Roman" w:hAnsi="Times New Roman" w:cs="Times New Roman"/>
          <w:sz w:val="28"/>
          <w:szCs w:val="28"/>
          <w:lang w:val="ru-KZ"/>
        </w:rPr>
        <w:t xml:space="preserve"> Каждое занятие, построенное на использовании исторической тетради-досье, подчинено строгой логике исторического расследования. Оптимальная структура урока включает 5 этапов:</w:t>
      </w:r>
    </w:p>
    <w:p w14:paraId="54CBAF8A" w14:textId="77777777" w:rsidR="00D06004" w:rsidRPr="00D06004" w:rsidRDefault="00D06004" w:rsidP="00D06004">
      <w:pPr>
        <w:pStyle w:val="ac"/>
        <w:numPr>
          <w:ilvl w:val="0"/>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Этап 1: Погружение и проблематизация (7-10 мин.)</w:t>
      </w:r>
    </w:p>
    <w:p w14:paraId="251A2949" w14:textId="77777777" w:rsidR="00D06004" w:rsidRPr="00D06004" w:rsidRDefault="00D06004" w:rsidP="00D06004">
      <w:pPr>
        <w:pStyle w:val="ac"/>
        <w:numPr>
          <w:ilvl w:val="1"/>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Действия учителя:</w:t>
      </w:r>
      <w:r w:rsidRPr="00D06004">
        <w:rPr>
          <w:rFonts w:ascii="Times New Roman" w:hAnsi="Times New Roman" w:cs="Times New Roman"/>
          <w:sz w:val="28"/>
          <w:szCs w:val="28"/>
          <w:lang w:val="ru-KZ"/>
        </w:rPr>
        <w:t xml:space="preserve"> Создание интриги. Формулировка главного проблемного вопроса урока (например: «Почему сильный правитель Карл I закончил жизнь на плахе?»).</w:t>
      </w:r>
    </w:p>
    <w:p w14:paraId="77AE9B6D" w14:textId="77777777" w:rsidR="00D06004" w:rsidRPr="00D06004" w:rsidRDefault="00D06004" w:rsidP="00D06004">
      <w:pPr>
        <w:pStyle w:val="ac"/>
        <w:numPr>
          <w:ilvl w:val="1"/>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Действия ученика:</w:t>
      </w:r>
      <w:r w:rsidRPr="00D06004">
        <w:rPr>
          <w:rFonts w:ascii="Times New Roman" w:hAnsi="Times New Roman" w:cs="Times New Roman"/>
          <w:sz w:val="28"/>
          <w:szCs w:val="28"/>
          <w:lang w:val="ru-KZ"/>
        </w:rPr>
        <w:t xml:space="preserve"> Фиксация проблемы в тетради-досье, выдвижение первоначальных гипотез.</w:t>
      </w:r>
    </w:p>
    <w:p w14:paraId="008D9080" w14:textId="77777777" w:rsidR="00D06004" w:rsidRPr="00D06004" w:rsidRDefault="00D06004" w:rsidP="00D06004">
      <w:pPr>
        <w:pStyle w:val="ac"/>
        <w:numPr>
          <w:ilvl w:val="0"/>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Этап 2: Работа с историческими источниками (10-15 мин.)</w:t>
      </w:r>
    </w:p>
    <w:p w14:paraId="51ED2131" w14:textId="77777777" w:rsidR="00D06004" w:rsidRPr="00D06004" w:rsidRDefault="00D06004" w:rsidP="00D06004">
      <w:pPr>
        <w:pStyle w:val="ac"/>
        <w:numPr>
          <w:ilvl w:val="1"/>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Действия учителя:</w:t>
      </w:r>
      <w:r w:rsidRPr="00D06004">
        <w:rPr>
          <w:rFonts w:ascii="Times New Roman" w:hAnsi="Times New Roman" w:cs="Times New Roman"/>
          <w:sz w:val="28"/>
          <w:szCs w:val="28"/>
          <w:lang w:val="ru-KZ"/>
        </w:rPr>
        <w:t xml:space="preserve"> Организация работы с текстом учебника или историческим документом (например, «Петиция о праве»).</w:t>
      </w:r>
    </w:p>
    <w:p w14:paraId="111F3277" w14:textId="77777777" w:rsidR="00D06004" w:rsidRPr="00D06004" w:rsidRDefault="00D06004" w:rsidP="00D06004">
      <w:pPr>
        <w:pStyle w:val="ac"/>
        <w:numPr>
          <w:ilvl w:val="1"/>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Действия ученика:</w:t>
      </w:r>
      <w:r w:rsidRPr="00D06004">
        <w:rPr>
          <w:rFonts w:ascii="Times New Roman" w:hAnsi="Times New Roman" w:cs="Times New Roman"/>
          <w:sz w:val="28"/>
          <w:szCs w:val="28"/>
          <w:lang w:val="ru-KZ"/>
        </w:rPr>
        <w:t xml:space="preserve"> Чтение, поиск фактов, составление схемы политического устройства или кластера конфликта в своей тетради.</w:t>
      </w:r>
    </w:p>
    <w:p w14:paraId="74DFC01E" w14:textId="77777777" w:rsidR="00D06004" w:rsidRPr="00D06004" w:rsidRDefault="00D06004" w:rsidP="00D06004">
      <w:pPr>
        <w:pStyle w:val="ac"/>
        <w:numPr>
          <w:ilvl w:val="0"/>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Этап 3: Цифровой диалог / Ролевое интервью (10 мин.)</w:t>
      </w:r>
    </w:p>
    <w:p w14:paraId="46DA2447" w14:textId="77777777" w:rsidR="00D06004" w:rsidRPr="00D06004" w:rsidRDefault="00D06004" w:rsidP="00D06004">
      <w:pPr>
        <w:pStyle w:val="ac"/>
        <w:numPr>
          <w:ilvl w:val="1"/>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Действия учителя:</w:t>
      </w:r>
      <w:r w:rsidRPr="00D06004">
        <w:rPr>
          <w:rFonts w:ascii="Times New Roman" w:hAnsi="Times New Roman" w:cs="Times New Roman"/>
          <w:sz w:val="28"/>
          <w:szCs w:val="28"/>
          <w:lang w:val="ru-KZ"/>
        </w:rPr>
        <w:t xml:space="preserve"> Предоставление доступа к ИИ (Gemini/</w:t>
      </w:r>
      <w:proofErr w:type="spellStart"/>
      <w:r w:rsidRPr="00D06004">
        <w:rPr>
          <w:rFonts w:ascii="Times New Roman" w:hAnsi="Times New Roman" w:cs="Times New Roman"/>
          <w:sz w:val="28"/>
          <w:szCs w:val="28"/>
          <w:lang w:val="ru-KZ"/>
        </w:rPr>
        <w:t>Grok</w:t>
      </w:r>
      <w:proofErr w:type="spellEnd"/>
      <w:r w:rsidRPr="00D06004">
        <w:rPr>
          <w:rFonts w:ascii="Times New Roman" w:hAnsi="Times New Roman" w:cs="Times New Roman"/>
          <w:sz w:val="28"/>
          <w:szCs w:val="28"/>
          <w:lang w:val="ru-KZ"/>
        </w:rPr>
        <w:t xml:space="preserve">) на планшетах/телефонах или вывод диалога на интерактивную доску. Выдача базового </w:t>
      </w:r>
      <w:proofErr w:type="spellStart"/>
      <w:r w:rsidRPr="00D06004">
        <w:rPr>
          <w:rFonts w:ascii="Times New Roman" w:hAnsi="Times New Roman" w:cs="Times New Roman"/>
          <w:sz w:val="28"/>
          <w:szCs w:val="28"/>
          <w:lang w:val="ru-KZ"/>
        </w:rPr>
        <w:t>промпта</w:t>
      </w:r>
      <w:proofErr w:type="spellEnd"/>
      <w:r w:rsidRPr="00D06004">
        <w:rPr>
          <w:rFonts w:ascii="Times New Roman" w:hAnsi="Times New Roman" w:cs="Times New Roman"/>
          <w:sz w:val="28"/>
          <w:szCs w:val="28"/>
          <w:lang w:val="ru-KZ"/>
        </w:rPr>
        <w:t>.</w:t>
      </w:r>
    </w:p>
    <w:p w14:paraId="39AE887E" w14:textId="77777777" w:rsidR="00D06004" w:rsidRPr="00D06004" w:rsidRDefault="00D06004" w:rsidP="00D06004">
      <w:pPr>
        <w:pStyle w:val="ac"/>
        <w:numPr>
          <w:ilvl w:val="1"/>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Действия ученика:</w:t>
      </w:r>
      <w:r w:rsidRPr="00D06004">
        <w:rPr>
          <w:rFonts w:ascii="Times New Roman" w:hAnsi="Times New Roman" w:cs="Times New Roman"/>
          <w:sz w:val="28"/>
          <w:szCs w:val="28"/>
          <w:lang w:val="ru-KZ"/>
        </w:rPr>
        <w:t xml:space="preserve"> Ввод запроса, получение ответа от лица исторического деятеля, копирование или запись ключевых тезисов «правителя» в досье.</w:t>
      </w:r>
    </w:p>
    <w:p w14:paraId="77B7154C" w14:textId="77777777" w:rsidR="00D06004" w:rsidRPr="00D06004" w:rsidRDefault="00D06004" w:rsidP="00D06004">
      <w:pPr>
        <w:pStyle w:val="ac"/>
        <w:numPr>
          <w:ilvl w:val="0"/>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Этап 4: Фактчекинг и критический анализ (10 мин.)</w:t>
      </w:r>
    </w:p>
    <w:p w14:paraId="45B90869" w14:textId="77777777" w:rsidR="00D06004" w:rsidRPr="00D06004" w:rsidRDefault="00D06004" w:rsidP="00D06004">
      <w:pPr>
        <w:pStyle w:val="ac"/>
        <w:numPr>
          <w:ilvl w:val="1"/>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Действия учителя:</w:t>
      </w:r>
      <w:r w:rsidRPr="00D06004">
        <w:rPr>
          <w:rFonts w:ascii="Times New Roman" w:hAnsi="Times New Roman" w:cs="Times New Roman"/>
          <w:sz w:val="28"/>
          <w:szCs w:val="28"/>
          <w:lang w:val="ru-KZ"/>
        </w:rPr>
        <w:t xml:space="preserve"> Направление аналитической работы. Вопрос: «Где ИИ-правитель нас обманывает?».</w:t>
      </w:r>
    </w:p>
    <w:p w14:paraId="66846B19" w14:textId="77777777" w:rsidR="00D06004" w:rsidRPr="00D06004" w:rsidRDefault="00D06004" w:rsidP="00D06004">
      <w:pPr>
        <w:pStyle w:val="ac"/>
        <w:numPr>
          <w:ilvl w:val="1"/>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Действия ученика:</w:t>
      </w:r>
      <w:r w:rsidRPr="00D06004">
        <w:rPr>
          <w:rFonts w:ascii="Times New Roman" w:hAnsi="Times New Roman" w:cs="Times New Roman"/>
          <w:sz w:val="28"/>
          <w:szCs w:val="28"/>
          <w:lang w:val="ru-KZ"/>
        </w:rPr>
        <w:t xml:space="preserve"> Сравнение ответа нейросети с фактами из учебника. Подчеркивание манипуляций красным цветом, запись реальных исторических фактов зеленым цветом.</w:t>
      </w:r>
    </w:p>
    <w:p w14:paraId="010D9ED0" w14:textId="77777777" w:rsidR="00D06004" w:rsidRPr="00D06004" w:rsidRDefault="00D06004" w:rsidP="00D06004">
      <w:pPr>
        <w:pStyle w:val="ac"/>
        <w:numPr>
          <w:ilvl w:val="0"/>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Этап 5: Рефлексия и синтез (5-8 мин.)</w:t>
      </w:r>
    </w:p>
    <w:p w14:paraId="0292474A" w14:textId="77777777" w:rsidR="00D06004" w:rsidRPr="00D06004" w:rsidRDefault="00D06004" w:rsidP="00D06004">
      <w:pPr>
        <w:pStyle w:val="ac"/>
        <w:numPr>
          <w:ilvl w:val="1"/>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Действия учителя:</w:t>
      </w:r>
      <w:r w:rsidRPr="00D06004">
        <w:rPr>
          <w:rFonts w:ascii="Times New Roman" w:hAnsi="Times New Roman" w:cs="Times New Roman"/>
          <w:sz w:val="28"/>
          <w:szCs w:val="28"/>
          <w:lang w:val="ru-KZ"/>
        </w:rPr>
        <w:t xml:space="preserve"> Подведение итогов расследования.</w:t>
      </w:r>
    </w:p>
    <w:p w14:paraId="40C59E6D" w14:textId="77777777" w:rsidR="00D06004" w:rsidRPr="00D06004" w:rsidRDefault="00D06004" w:rsidP="00D06004">
      <w:pPr>
        <w:pStyle w:val="ac"/>
        <w:numPr>
          <w:ilvl w:val="1"/>
          <w:numId w:val="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Действия ученика:</w:t>
      </w:r>
      <w:r w:rsidRPr="00D06004">
        <w:rPr>
          <w:rFonts w:ascii="Times New Roman" w:hAnsi="Times New Roman" w:cs="Times New Roman"/>
          <w:sz w:val="28"/>
          <w:szCs w:val="28"/>
          <w:lang w:val="ru-KZ"/>
        </w:rPr>
        <w:t xml:space="preserve"> Заполнение сравнительных таблиц, написание итогового мини-эссе или вывода (на странице «Мои исторические открытия»).</w:t>
      </w:r>
    </w:p>
    <w:p w14:paraId="771B94C3" w14:textId="77777777" w:rsidR="00D06004" w:rsidRDefault="00D06004" w:rsidP="00D06004">
      <w:pPr>
        <w:pStyle w:val="ac"/>
        <w:spacing w:line="276" w:lineRule="auto"/>
        <w:ind w:firstLine="360"/>
        <w:jc w:val="both"/>
        <w:rPr>
          <w:rFonts w:ascii="Times New Roman" w:hAnsi="Times New Roman" w:cs="Times New Roman"/>
          <w:sz w:val="28"/>
          <w:szCs w:val="28"/>
          <w:lang w:val="ru-KZ"/>
        </w:rPr>
      </w:pPr>
      <w:r>
        <w:rPr>
          <w:rFonts w:ascii="Times New Roman" w:hAnsi="Times New Roman" w:cs="Times New Roman"/>
          <w:b/>
          <w:bCs/>
          <w:sz w:val="28"/>
          <w:szCs w:val="28"/>
          <w:lang w:val="ru-KZ"/>
        </w:rPr>
        <w:t>О</w:t>
      </w:r>
      <w:r w:rsidRPr="00D06004">
        <w:rPr>
          <w:rFonts w:ascii="Times New Roman" w:hAnsi="Times New Roman" w:cs="Times New Roman"/>
          <w:b/>
          <w:bCs/>
          <w:sz w:val="28"/>
          <w:szCs w:val="28"/>
          <w:lang w:val="ru-KZ"/>
        </w:rPr>
        <w:t>жидаемые результаты</w:t>
      </w:r>
      <w:r w:rsidRPr="00D06004">
        <w:rPr>
          <w:rFonts w:ascii="Times New Roman" w:hAnsi="Times New Roman" w:cs="Times New Roman"/>
          <w:sz w:val="28"/>
          <w:szCs w:val="28"/>
          <w:lang w:val="ru-KZ"/>
        </w:rPr>
        <w:t xml:space="preserve"> </w:t>
      </w:r>
    </w:p>
    <w:p w14:paraId="785B97F1" w14:textId="5F3E60FC" w:rsidR="00D06004" w:rsidRPr="00D06004" w:rsidRDefault="00D06004" w:rsidP="00D06004">
      <w:pPr>
        <w:pStyle w:val="ac"/>
        <w:spacing w:line="276" w:lineRule="auto"/>
        <w:ind w:firstLine="360"/>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Использование данной методики позволяет достичь комплексных результатов, полностью соответствующих требованиям современных образовательных стандартов:</w:t>
      </w:r>
    </w:p>
    <w:p w14:paraId="6CE0F00F" w14:textId="77777777" w:rsidR="00D06004" w:rsidRPr="00D06004" w:rsidRDefault="00D06004" w:rsidP="00D06004">
      <w:pPr>
        <w:pStyle w:val="ac"/>
        <w:numPr>
          <w:ilvl w:val="0"/>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Предметные результаты (Знания по истории):</w:t>
      </w:r>
    </w:p>
    <w:p w14:paraId="0C6664DE" w14:textId="77777777" w:rsidR="00D06004" w:rsidRPr="00D06004" w:rsidRDefault="00D06004" w:rsidP="00D06004">
      <w:pPr>
        <w:pStyle w:val="ac"/>
        <w:numPr>
          <w:ilvl w:val="1"/>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Учащиеся уверенно знают хронологию, причины и поводы исторических событий (Английская буржуазная революция, кризис в Османской империи).</w:t>
      </w:r>
    </w:p>
    <w:p w14:paraId="4F383E09" w14:textId="77777777" w:rsidR="00D06004" w:rsidRPr="00D06004" w:rsidRDefault="00D06004" w:rsidP="00D06004">
      <w:pPr>
        <w:pStyle w:val="ac"/>
        <w:numPr>
          <w:ilvl w:val="1"/>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Умеют характеризовать систему государственного управления (абсолютизм, парламентская монархия).</w:t>
      </w:r>
    </w:p>
    <w:p w14:paraId="3BB0D19C" w14:textId="77777777" w:rsidR="00D06004" w:rsidRPr="00D06004" w:rsidRDefault="00D06004" w:rsidP="00D06004">
      <w:pPr>
        <w:pStyle w:val="ac"/>
        <w:numPr>
          <w:ilvl w:val="1"/>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Знают исторические персоналии и могут оценивать их роль в истории.</w:t>
      </w:r>
    </w:p>
    <w:p w14:paraId="09662E8F" w14:textId="77777777" w:rsidR="00D06004" w:rsidRPr="00D06004" w:rsidRDefault="00D06004" w:rsidP="00D06004">
      <w:pPr>
        <w:pStyle w:val="ac"/>
        <w:numPr>
          <w:ilvl w:val="0"/>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Метапредметные результаты (Функциональная грамотность и навыки):</w:t>
      </w:r>
    </w:p>
    <w:p w14:paraId="3014D21B" w14:textId="77777777" w:rsidR="00D06004" w:rsidRPr="00D06004" w:rsidRDefault="00D06004" w:rsidP="00D06004">
      <w:pPr>
        <w:pStyle w:val="ac"/>
        <w:numPr>
          <w:ilvl w:val="1"/>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Критическое мышление:</w:t>
      </w:r>
      <w:r w:rsidRPr="00D06004">
        <w:rPr>
          <w:rFonts w:ascii="Times New Roman" w:hAnsi="Times New Roman" w:cs="Times New Roman"/>
          <w:sz w:val="28"/>
          <w:szCs w:val="28"/>
          <w:lang w:val="ru-KZ"/>
        </w:rPr>
        <w:t xml:space="preserve"> способность анализировать текст, выявлять субъективные суждения, предвзятость и исторические фейки.</w:t>
      </w:r>
    </w:p>
    <w:p w14:paraId="29CD2B74" w14:textId="77777777" w:rsidR="00D06004" w:rsidRPr="00D06004" w:rsidRDefault="00D06004" w:rsidP="00D06004">
      <w:pPr>
        <w:pStyle w:val="ac"/>
        <w:numPr>
          <w:ilvl w:val="1"/>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Установление причинно-следственных связей:</w:t>
      </w:r>
      <w:r w:rsidRPr="00D06004">
        <w:rPr>
          <w:rFonts w:ascii="Times New Roman" w:hAnsi="Times New Roman" w:cs="Times New Roman"/>
          <w:sz w:val="28"/>
          <w:szCs w:val="28"/>
          <w:lang w:val="ru-KZ"/>
        </w:rPr>
        <w:t xml:space="preserve"> понимание того, как действия правителя (причина) приводят к недовольству масс и революции (следствие).</w:t>
      </w:r>
    </w:p>
    <w:p w14:paraId="3F08CC38" w14:textId="77777777" w:rsidR="00D06004" w:rsidRPr="00D06004" w:rsidRDefault="00D06004" w:rsidP="00D06004">
      <w:pPr>
        <w:pStyle w:val="ac"/>
        <w:numPr>
          <w:ilvl w:val="1"/>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Цифровая грамотность (ИКТ-компетентность):</w:t>
      </w:r>
      <w:r w:rsidRPr="00D06004">
        <w:rPr>
          <w:rFonts w:ascii="Times New Roman" w:hAnsi="Times New Roman" w:cs="Times New Roman"/>
          <w:sz w:val="28"/>
          <w:szCs w:val="28"/>
          <w:lang w:val="ru-KZ"/>
        </w:rPr>
        <w:t xml:space="preserve"> умение формулировать грамотные запросы (</w:t>
      </w:r>
      <w:proofErr w:type="spellStart"/>
      <w:r w:rsidRPr="00D06004">
        <w:rPr>
          <w:rFonts w:ascii="Times New Roman" w:hAnsi="Times New Roman" w:cs="Times New Roman"/>
          <w:sz w:val="28"/>
          <w:szCs w:val="28"/>
          <w:lang w:val="ru-KZ"/>
        </w:rPr>
        <w:t>промпты</w:t>
      </w:r>
      <w:proofErr w:type="spellEnd"/>
      <w:r w:rsidRPr="00D06004">
        <w:rPr>
          <w:rFonts w:ascii="Times New Roman" w:hAnsi="Times New Roman" w:cs="Times New Roman"/>
          <w:sz w:val="28"/>
          <w:szCs w:val="28"/>
          <w:lang w:val="ru-KZ"/>
        </w:rPr>
        <w:t>) для больших языковых моделей и использовать ИИ как инструмент познания, а не списывания.</w:t>
      </w:r>
    </w:p>
    <w:p w14:paraId="4F8F5A55" w14:textId="77777777" w:rsidR="00D06004" w:rsidRPr="00D06004" w:rsidRDefault="00D06004" w:rsidP="00D06004">
      <w:pPr>
        <w:pStyle w:val="ac"/>
        <w:numPr>
          <w:ilvl w:val="0"/>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Личностные результаты:</w:t>
      </w:r>
    </w:p>
    <w:p w14:paraId="49894E7D" w14:textId="77777777" w:rsidR="00D06004" w:rsidRPr="00D06004" w:rsidRDefault="00D06004" w:rsidP="00D06004">
      <w:pPr>
        <w:pStyle w:val="ac"/>
        <w:numPr>
          <w:ilvl w:val="1"/>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Формирование осознанного отношения к власти, закону и роли общества в государстве.</w:t>
      </w:r>
    </w:p>
    <w:p w14:paraId="3394E28F" w14:textId="77777777" w:rsidR="00D06004" w:rsidRPr="00D06004" w:rsidRDefault="00D06004" w:rsidP="00D06004">
      <w:pPr>
        <w:pStyle w:val="ac"/>
        <w:numPr>
          <w:ilvl w:val="1"/>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Развитие эмпатии и способности смотреть на историческое событие с разных точек зрения (глазами монарха и глазами народа).</w:t>
      </w:r>
    </w:p>
    <w:p w14:paraId="71C456EC" w14:textId="77777777" w:rsidR="00D06004" w:rsidRPr="00D06004" w:rsidRDefault="00D06004" w:rsidP="00D06004">
      <w:pPr>
        <w:pStyle w:val="ac"/>
        <w:numPr>
          <w:ilvl w:val="1"/>
          <w:numId w:val="7"/>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Повышение внутренней мотивации к изучению предмета «Всемирная история».</w:t>
      </w:r>
    </w:p>
    <w:p w14:paraId="144786CF" w14:textId="39EB20B8" w:rsidR="00D06004" w:rsidRPr="00D06004" w:rsidRDefault="00D06004" w:rsidP="00D06004">
      <w:pPr>
        <w:pStyle w:val="ac"/>
        <w:spacing w:line="276" w:lineRule="auto"/>
        <w:ind w:firstLine="360"/>
        <w:jc w:val="both"/>
        <w:rPr>
          <w:rFonts w:ascii="Times New Roman" w:hAnsi="Times New Roman" w:cs="Times New Roman"/>
          <w:sz w:val="28"/>
          <w:szCs w:val="28"/>
          <w:lang w:val="ru-KZ"/>
        </w:rPr>
      </w:pPr>
      <w:r>
        <w:rPr>
          <w:rFonts w:ascii="Times New Roman" w:hAnsi="Times New Roman" w:cs="Times New Roman"/>
          <w:b/>
          <w:bCs/>
          <w:sz w:val="28"/>
          <w:szCs w:val="28"/>
          <w:lang w:val="ru-KZ"/>
        </w:rPr>
        <w:t>Б</w:t>
      </w:r>
      <w:r w:rsidRPr="00D06004">
        <w:rPr>
          <w:rFonts w:ascii="Times New Roman" w:hAnsi="Times New Roman" w:cs="Times New Roman"/>
          <w:b/>
          <w:bCs/>
          <w:sz w:val="28"/>
          <w:szCs w:val="28"/>
          <w:lang w:val="ru-KZ"/>
        </w:rPr>
        <w:t>азовое содержание учебного предмета</w:t>
      </w:r>
      <w:r w:rsidRPr="00D06004">
        <w:rPr>
          <w:rFonts w:ascii="Times New Roman" w:hAnsi="Times New Roman" w:cs="Times New Roman"/>
          <w:sz w:val="28"/>
          <w:szCs w:val="28"/>
          <w:lang w:val="ru-KZ"/>
        </w:rPr>
        <w:t xml:space="preserve"> </w:t>
      </w:r>
      <w:r w:rsidRPr="00D06004">
        <w:rPr>
          <w:rFonts w:ascii="Times New Roman" w:hAnsi="Times New Roman" w:cs="Times New Roman"/>
          <w:i/>
          <w:iCs/>
          <w:sz w:val="28"/>
          <w:szCs w:val="28"/>
          <w:lang w:val="ru-KZ"/>
        </w:rPr>
        <w:t>(Извлечение из рабочей программы для 6 класса. Раздел: Всемирная история)</w:t>
      </w:r>
    </w:p>
    <w:p w14:paraId="170B7C68" w14:textId="77777777" w:rsidR="00D06004" w:rsidRPr="00D06004" w:rsidRDefault="00D06004" w:rsidP="00D06004">
      <w:pPr>
        <w:pStyle w:val="ac"/>
        <w:spacing w:line="276" w:lineRule="auto"/>
        <w:ind w:firstLine="360"/>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Данная методическая разработка опирается на следующее обязательное базовое содержание учебного предмета, которое интегрируется в тетрадь-досье:</w:t>
      </w:r>
    </w:p>
    <w:p w14:paraId="2EB06704" w14:textId="77777777" w:rsidR="00D06004" w:rsidRPr="00D06004" w:rsidRDefault="00D06004" w:rsidP="00D06004">
      <w:pPr>
        <w:pStyle w:val="ac"/>
        <w:numPr>
          <w:ilvl w:val="0"/>
          <w:numId w:val="8"/>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Раздел:</w:t>
      </w:r>
      <w:r w:rsidRPr="00D06004">
        <w:rPr>
          <w:rFonts w:ascii="Times New Roman" w:hAnsi="Times New Roman" w:cs="Times New Roman"/>
          <w:sz w:val="28"/>
          <w:szCs w:val="28"/>
          <w:lang w:val="ru-KZ"/>
        </w:rPr>
        <w:t xml:space="preserve"> Абсолютизм на Западе и Востоке.</w:t>
      </w:r>
    </w:p>
    <w:p w14:paraId="406CD800" w14:textId="77777777" w:rsidR="00D06004" w:rsidRPr="00D06004" w:rsidRDefault="00D06004" w:rsidP="00D06004">
      <w:pPr>
        <w:pStyle w:val="ac"/>
        <w:numPr>
          <w:ilvl w:val="0"/>
          <w:numId w:val="8"/>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Тема 1: Англия накануне революции. Карл I Стюарт.</w:t>
      </w:r>
    </w:p>
    <w:p w14:paraId="2AA73FC8" w14:textId="77777777" w:rsidR="00D06004" w:rsidRPr="00D06004" w:rsidRDefault="00D06004" w:rsidP="00D06004">
      <w:pPr>
        <w:pStyle w:val="ac"/>
        <w:numPr>
          <w:ilvl w:val="1"/>
          <w:numId w:val="8"/>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Ключевые понятия:</w:t>
      </w:r>
      <w:r w:rsidRPr="00D06004">
        <w:rPr>
          <w:rFonts w:ascii="Times New Roman" w:hAnsi="Times New Roman" w:cs="Times New Roman"/>
          <w:sz w:val="28"/>
          <w:szCs w:val="28"/>
          <w:lang w:val="ru-KZ"/>
        </w:rPr>
        <w:t xml:space="preserve"> Абсолютная монархия, Парламент, корабельная подать, пуритане, оппозиция, тирания.</w:t>
      </w:r>
    </w:p>
    <w:p w14:paraId="6D46B5F1" w14:textId="77777777" w:rsidR="00D06004" w:rsidRPr="00D06004" w:rsidRDefault="00D06004" w:rsidP="00D06004">
      <w:pPr>
        <w:pStyle w:val="ac"/>
        <w:numPr>
          <w:ilvl w:val="1"/>
          <w:numId w:val="8"/>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Исторические документы:</w:t>
      </w:r>
      <w:r w:rsidRPr="00D06004">
        <w:rPr>
          <w:rFonts w:ascii="Times New Roman" w:hAnsi="Times New Roman" w:cs="Times New Roman"/>
          <w:sz w:val="28"/>
          <w:szCs w:val="28"/>
          <w:lang w:val="ru-KZ"/>
        </w:rPr>
        <w:t xml:space="preserve"> «Петиция о праве» (1628 г.).</w:t>
      </w:r>
    </w:p>
    <w:p w14:paraId="4CBEDA08" w14:textId="77777777" w:rsidR="00D06004" w:rsidRPr="00D06004" w:rsidRDefault="00D06004" w:rsidP="00D06004">
      <w:pPr>
        <w:pStyle w:val="ac"/>
        <w:numPr>
          <w:ilvl w:val="1"/>
          <w:numId w:val="8"/>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Основное содержание:</w:t>
      </w:r>
      <w:r w:rsidRPr="00D06004">
        <w:rPr>
          <w:rFonts w:ascii="Times New Roman" w:hAnsi="Times New Roman" w:cs="Times New Roman"/>
          <w:sz w:val="28"/>
          <w:szCs w:val="28"/>
          <w:lang w:val="ru-KZ"/>
        </w:rPr>
        <w:t xml:space="preserve"> Попытки Карла I править единолично. </w:t>
      </w:r>
      <w:proofErr w:type="spellStart"/>
      <w:r w:rsidRPr="00D06004">
        <w:rPr>
          <w:rFonts w:ascii="Times New Roman" w:hAnsi="Times New Roman" w:cs="Times New Roman"/>
          <w:sz w:val="28"/>
          <w:szCs w:val="28"/>
          <w:lang w:val="ru-KZ"/>
        </w:rPr>
        <w:t>Беспарламентское</w:t>
      </w:r>
      <w:proofErr w:type="spellEnd"/>
      <w:r w:rsidRPr="00D06004">
        <w:rPr>
          <w:rFonts w:ascii="Times New Roman" w:hAnsi="Times New Roman" w:cs="Times New Roman"/>
          <w:sz w:val="28"/>
          <w:szCs w:val="28"/>
          <w:lang w:val="ru-KZ"/>
        </w:rPr>
        <w:t xml:space="preserve"> правление (11 лет тирании). Налоговый гнет. Конфликт короны и парламента как главная причина грядущей Английской революции.</w:t>
      </w:r>
    </w:p>
    <w:p w14:paraId="50BF4BEF" w14:textId="77777777" w:rsidR="00D06004" w:rsidRPr="00D06004" w:rsidRDefault="00D06004" w:rsidP="00D06004">
      <w:pPr>
        <w:pStyle w:val="ac"/>
        <w:numPr>
          <w:ilvl w:val="0"/>
          <w:numId w:val="8"/>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Тема 2: Османская империя в XVII веке. Кризис власти и Осман II.</w:t>
      </w:r>
    </w:p>
    <w:p w14:paraId="55D0E04C" w14:textId="77777777" w:rsidR="00D06004" w:rsidRPr="00D06004" w:rsidRDefault="00D06004" w:rsidP="00D06004">
      <w:pPr>
        <w:pStyle w:val="ac"/>
        <w:numPr>
          <w:ilvl w:val="1"/>
          <w:numId w:val="8"/>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Ключевые понятия:</w:t>
      </w:r>
      <w:r w:rsidRPr="00D06004">
        <w:rPr>
          <w:rFonts w:ascii="Times New Roman" w:hAnsi="Times New Roman" w:cs="Times New Roman"/>
          <w:sz w:val="28"/>
          <w:szCs w:val="28"/>
          <w:lang w:val="ru-KZ"/>
        </w:rPr>
        <w:t xml:space="preserve"> Султан, янычары, </w:t>
      </w:r>
      <w:proofErr w:type="spellStart"/>
      <w:r w:rsidRPr="00D06004">
        <w:rPr>
          <w:rFonts w:ascii="Times New Roman" w:hAnsi="Times New Roman" w:cs="Times New Roman"/>
          <w:sz w:val="28"/>
          <w:szCs w:val="28"/>
          <w:lang w:val="ru-KZ"/>
        </w:rPr>
        <w:t>сипахи</w:t>
      </w:r>
      <w:proofErr w:type="spellEnd"/>
      <w:r w:rsidRPr="00D06004">
        <w:rPr>
          <w:rFonts w:ascii="Times New Roman" w:hAnsi="Times New Roman" w:cs="Times New Roman"/>
          <w:sz w:val="28"/>
          <w:szCs w:val="28"/>
          <w:lang w:val="ru-KZ"/>
        </w:rPr>
        <w:t>, коррупция, военная реформа, дворцовый переворот.</w:t>
      </w:r>
    </w:p>
    <w:p w14:paraId="4939A098" w14:textId="77777777" w:rsidR="00D06004" w:rsidRPr="00D06004" w:rsidRDefault="00D06004" w:rsidP="00D06004">
      <w:pPr>
        <w:pStyle w:val="ac"/>
        <w:numPr>
          <w:ilvl w:val="1"/>
          <w:numId w:val="8"/>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Основное содержание:</w:t>
      </w:r>
      <w:r w:rsidRPr="00D06004">
        <w:rPr>
          <w:rFonts w:ascii="Times New Roman" w:hAnsi="Times New Roman" w:cs="Times New Roman"/>
          <w:sz w:val="28"/>
          <w:szCs w:val="28"/>
          <w:lang w:val="ru-KZ"/>
        </w:rPr>
        <w:t xml:space="preserve"> Причины ослабления Османской империи. Превращение янычарского корпуса из элитного войска в политическую угрозу, диктующую свою волю султанам. Попытка молодого султана Османа II провести военные реформы, подавить влияние янычар и трагический итог его правления (свержение).</w:t>
      </w:r>
    </w:p>
    <w:p w14:paraId="42D2D105" w14:textId="77777777" w:rsidR="00D06004" w:rsidRPr="00D06004" w:rsidRDefault="00D06004" w:rsidP="00D06004">
      <w:pPr>
        <w:pStyle w:val="ac"/>
        <w:numPr>
          <w:ilvl w:val="0"/>
          <w:numId w:val="8"/>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Практический модуль (Сравнительная история):</w:t>
      </w:r>
    </w:p>
    <w:p w14:paraId="2CA97293" w14:textId="77777777" w:rsidR="00D06004" w:rsidRPr="00D06004" w:rsidRDefault="00D06004" w:rsidP="00D06004">
      <w:pPr>
        <w:pStyle w:val="ac"/>
        <w:numPr>
          <w:ilvl w:val="1"/>
          <w:numId w:val="8"/>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Сравнительный анализ политического развития Запада и Востока.</w:t>
      </w:r>
    </w:p>
    <w:p w14:paraId="7B9D4F5C" w14:textId="77777777" w:rsidR="00D06004" w:rsidRPr="00D06004" w:rsidRDefault="00D06004" w:rsidP="00D06004">
      <w:pPr>
        <w:pStyle w:val="ac"/>
        <w:numPr>
          <w:ilvl w:val="1"/>
          <w:numId w:val="8"/>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Выявление общих закономерностей кризиса абсолютизма (почему монархи, игнорирующие интересы общества или опирающиеся на устаревшие военные институты, терпят крах).</w:t>
      </w:r>
    </w:p>
    <w:p w14:paraId="6693A458" w14:textId="77777777" w:rsidR="00D06004" w:rsidRDefault="00D06004" w:rsidP="00D06004">
      <w:pPr>
        <w:pStyle w:val="ac"/>
        <w:spacing w:line="276" w:lineRule="auto"/>
        <w:jc w:val="both"/>
        <w:rPr>
          <w:rFonts w:ascii="Times New Roman" w:hAnsi="Times New Roman" w:cs="Times New Roman"/>
          <w:b/>
          <w:bCs/>
          <w:sz w:val="28"/>
          <w:szCs w:val="28"/>
          <w:lang w:val="ru-KZ"/>
        </w:rPr>
      </w:pPr>
    </w:p>
    <w:p w14:paraId="3B4BF2D0" w14:textId="0C52FBD4" w:rsidR="00D06004" w:rsidRPr="00D06004" w:rsidRDefault="00D06004" w:rsidP="00D06004">
      <w:pPr>
        <w:pStyle w:val="ac"/>
        <w:spacing w:line="276" w:lineRule="auto"/>
        <w:jc w:val="both"/>
        <w:rPr>
          <w:rFonts w:ascii="Times New Roman" w:hAnsi="Times New Roman" w:cs="Times New Roman"/>
          <w:sz w:val="28"/>
          <w:szCs w:val="28"/>
          <w:lang w:val="ru-KZ"/>
        </w:rPr>
      </w:pPr>
      <w:r>
        <w:rPr>
          <w:rFonts w:ascii="Times New Roman" w:hAnsi="Times New Roman" w:cs="Times New Roman"/>
          <w:b/>
          <w:bCs/>
          <w:sz w:val="28"/>
          <w:szCs w:val="28"/>
          <w:lang w:val="ru-KZ"/>
        </w:rPr>
        <w:t>П</w:t>
      </w:r>
      <w:r w:rsidRPr="00D06004">
        <w:rPr>
          <w:rFonts w:ascii="Times New Roman" w:hAnsi="Times New Roman" w:cs="Times New Roman"/>
          <w:b/>
          <w:bCs/>
          <w:sz w:val="28"/>
          <w:szCs w:val="28"/>
          <w:lang w:val="ru-KZ"/>
        </w:rPr>
        <w:t>рактическая часть: задания для 6 класса в авторской тетради</w:t>
      </w:r>
    </w:p>
    <w:p w14:paraId="6BAEE5F5"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РАЗДЕЛ 1. Запад. Карл I Стюарт (Англия)</w:t>
      </w:r>
    </w:p>
    <w:p w14:paraId="2FB8E463"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Цель: формирование базовых навыков работы с политическим устройством и источниками.</w:t>
      </w:r>
    </w:p>
    <w:p w14:paraId="631E7185" w14:textId="77777777" w:rsidR="00D06004" w:rsidRPr="00D06004" w:rsidRDefault="00D06004" w:rsidP="00D06004">
      <w:pPr>
        <w:pStyle w:val="ac"/>
        <w:numPr>
          <w:ilvl w:val="0"/>
          <w:numId w:val="14"/>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Задание 1 (Схема конфликта):</w:t>
      </w:r>
      <w:r w:rsidRPr="00D06004">
        <w:rPr>
          <w:rFonts w:ascii="Times New Roman" w:hAnsi="Times New Roman" w:cs="Times New Roman"/>
          <w:sz w:val="28"/>
          <w:szCs w:val="28"/>
          <w:lang w:val="ru-KZ"/>
        </w:rPr>
        <w:t xml:space="preserve"> Нарисуй в тетради схему государственного устройства Англии накануне революции. Обозначь красными молниями линии конфликта между Карлом I и Парламентом.</w:t>
      </w:r>
    </w:p>
    <w:p w14:paraId="21F5E711" w14:textId="77777777" w:rsidR="00D06004" w:rsidRPr="00D06004" w:rsidRDefault="00D06004" w:rsidP="00D06004">
      <w:pPr>
        <w:pStyle w:val="ac"/>
        <w:numPr>
          <w:ilvl w:val="0"/>
          <w:numId w:val="14"/>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Задание 2 (Анализ документа):</w:t>
      </w:r>
      <w:r w:rsidRPr="00D06004">
        <w:rPr>
          <w:rFonts w:ascii="Times New Roman" w:hAnsi="Times New Roman" w:cs="Times New Roman"/>
          <w:sz w:val="28"/>
          <w:szCs w:val="28"/>
          <w:lang w:val="ru-KZ"/>
        </w:rPr>
        <w:t xml:space="preserve"> Прочитай в учебнике отрывок из «Петиции о праве» (1628 г.). Выпиши 2 главных законных требования английского общества к своему королю.</w:t>
      </w:r>
    </w:p>
    <w:p w14:paraId="71AE324B" w14:textId="77777777" w:rsidR="00D06004" w:rsidRPr="00D06004" w:rsidRDefault="00D06004" w:rsidP="00D06004">
      <w:pPr>
        <w:pStyle w:val="ac"/>
        <w:numPr>
          <w:ilvl w:val="0"/>
          <w:numId w:val="14"/>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Задание 3 (Интервью с тираном через ИИ):</w:t>
      </w:r>
      <w:r w:rsidRPr="00D06004">
        <w:rPr>
          <w:rFonts w:ascii="Times New Roman" w:hAnsi="Times New Roman" w:cs="Times New Roman"/>
          <w:sz w:val="28"/>
          <w:szCs w:val="28"/>
          <w:lang w:val="ru-KZ"/>
        </w:rPr>
        <w:t xml:space="preserve"> Используя базовый </w:t>
      </w:r>
      <w:proofErr w:type="spellStart"/>
      <w:r w:rsidRPr="00D06004">
        <w:rPr>
          <w:rFonts w:ascii="Times New Roman" w:hAnsi="Times New Roman" w:cs="Times New Roman"/>
          <w:sz w:val="28"/>
          <w:szCs w:val="28"/>
          <w:lang w:val="ru-KZ"/>
        </w:rPr>
        <w:t>промпт</w:t>
      </w:r>
      <w:proofErr w:type="spellEnd"/>
      <w:r w:rsidRPr="00D06004">
        <w:rPr>
          <w:rFonts w:ascii="Times New Roman" w:hAnsi="Times New Roman" w:cs="Times New Roman"/>
          <w:sz w:val="28"/>
          <w:szCs w:val="28"/>
          <w:lang w:val="ru-KZ"/>
        </w:rPr>
        <w:t xml:space="preserve">, задай нейросети (Gemini или </w:t>
      </w:r>
      <w:proofErr w:type="spellStart"/>
      <w:r w:rsidRPr="00D06004">
        <w:rPr>
          <w:rFonts w:ascii="Times New Roman" w:hAnsi="Times New Roman" w:cs="Times New Roman"/>
          <w:sz w:val="28"/>
          <w:szCs w:val="28"/>
          <w:lang w:val="ru-KZ"/>
        </w:rPr>
        <w:t>Grok</w:t>
      </w:r>
      <w:proofErr w:type="spellEnd"/>
      <w:r w:rsidRPr="00D06004">
        <w:rPr>
          <w:rFonts w:ascii="Times New Roman" w:hAnsi="Times New Roman" w:cs="Times New Roman"/>
          <w:sz w:val="28"/>
          <w:szCs w:val="28"/>
          <w:lang w:val="ru-KZ"/>
        </w:rPr>
        <w:t xml:space="preserve">) вопросы: </w:t>
      </w:r>
      <w:r w:rsidRPr="00D06004">
        <w:rPr>
          <w:rFonts w:ascii="Times New Roman" w:hAnsi="Times New Roman" w:cs="Times New Roman"/>
          <w:i/>
          <w:iCs/>
          <w:sz w:val="28"/>
          <w:szCs w:val="28"/>
          <w:lang w:val="ru-KZ"/>
        </w:rPr>
        <w:t>"Почему ты распустил Парламент на 11 лет?"</w:t>
      </w:r>
      <w:r w:rsidRPr="00D06004">
        <w:rPr>
          <w:rFonts w:ascii="Times New Roman" w:hAnsi="Times New Roman" w:cs="Times New Roman"/>
          <w:sz w:val="28"/>
          <w:szCs w:val="28"/>
          <w:lang w:val="ru-KZ"/>
        </w:rPr>
        <w:t xml:space="preserve"> и </w:t>
      </w:r>
      <w:r w:rsidRPr="00D06004">
        <w:rPr>
          <w:rFonts w:ascii="Times New Roman" w:hAnsi="Times New Roman" w:cs="Times New Roman"/>
          <w:i/>
          <w:iCs/>
          <w:sz w:val="28"/>
          <w:szCs w:val="28"/>
          <w:lang w:val="ru-KZ"/>
        </w:rPr>
        <w:t>"Почему ты считаешь, что можешь собирать налоги без согласия народа?"</w:t>
      </w:r>
      <w:r w:rsidRPr="00D06004">
        <w:rPr>
          <w:rFonts w:ascii="Times New Roman" w:hAnsi="Times New Roman" w:cs="Times New Roman"/>
          <w:sz w:val="28"/>
          <w:szCs w:val="28"/>
          <w:lang w:val="ru-KZ"/>
        </w:rPr>
        <w:t>. Запиши или вклей распечатанный ответ короля в свое досье.</w:t>
      </w:r>
    </w:p>
    <w:p w14:paraId="42CC4D26" w14:textId="77777777" w:rsidR="00D06004" w:rsidRPr="00D06004" w:rsidRDefault="00D06004" w:rsidP="00D06004">
      <w:pPr>
        <w:pStyle w:val="ac"/>
        <w:numPr>
          <w:ilvl w:val="0"/>
          <w:numId w:val="14"/>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Задание 4 (Фактчекинг и разоблачение):</w:t>
      </w:r>
      <w:r w:rsidRPr="00D06004">
        <w:rPr>
          <w:rFonts w:ascii="Times New Roman" w:hAnsi="Times New Roman" w:cs="Times New Roman"/>
          <w:sz w:val="28"/>
          <w:szCs w:val="28"/>
          <w:lang w:val="ru-KZ"/>
        </w:rPr>
        <w:t xml:space="preserve"> Выступи в роли детектива-историка. Возьми красный маркер и подчеркни в ответе ИИ-Карла те фразы, где он откровенно манипулирует фактами или ставит себя выше закона. Рядом зеленой ручкой напиши реальные факты из учебника, доказывающие незаконность его тирании.</w:t>
      </w:r>
    </w:p>
    <w:p w14:paraId="32B885D8"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РАЗДЕЛ 2. Восток. Осман II (Османская империя)</w:t>
      </w:r>
    </w:p>
    <w:p w14:paraId="6BF37D8B"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Цель: интерпретация событий, выявление причинно-следственных связей.</w:t>
      </w:r>
    </w:p>
    <w:p w14:paraId="772421AC" w14:textId="77777777" w:rsidR="00D06004" w:rsidRPr="00D06004" w:rsidRDefault="00D06004" w:rsidP="00D06004">
      <w:pPr>
        <w:pStyle w:val="ac"/>
        <w:numPr>
          <w:ilvl w:val="0"/>
          <w:numId w:val="15"/>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Задание 1 (Ментальная карта):</w:t>
      </w:r>
      <w:r w:rsidRPr="00D06004">
        <w:rPr>
          <w:rFonts w:ascii="Times New Roman" w:hAnsi="Times New Roman" w:cs="Times New Roman"/>
          <w:sz w:val="28"/>
          <w:szCs w:val="28"/>
          <w:lang w:val="ru-KZ"/>
        </w:rPr>
        <w:t xml:space="preserve"> Кто такие янычары? Составь кластер: покажи стрелками, как из элитной опоры султана они превратились в коррумпированную угрозу государству.</w:t>
      </w:r>
    </w:p>
    <w:p w14:paraId="402CBE24" w14:textId="77777777" w:rsidR="00D06004" w:rsidRPr="00D06004" w:rsidRDefault="00D06004" w:rsidP="00D06004">
      <w:pPr>
        <w:pStyle w:val="ac"/>
        <w:numPr>
          <w:ilvl w:val="0"/>
          <w:numId w:val="15"/>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Задание 2 (Интервью с султаном):</w:t>
      </w:r>
      <w:r w:rsidRPr="00D06004">
        <w:rPr>
          <w:rFonts w:ascii="Times New Roman" w:hAnsi="Times New Roman" w:cs="Times New Roman"/>
          <w:sz w:val="28"/>
          <w:szCs w:val="28"/>
          <w:lang w:val="ru-KZ"/>
        </w:rPr>
        <w:t xml:space="preserve"> Задай ИИ-Осману II прямой вопрос: </w:t>
      </w:r>
      <w:r w:rsidRPr="00D06004">
        <w:rPr>
          <w:rFonts w:ascii="Times New Roman" w:hAnsi="Times New Roman" w:cs="Times New Roman"/>
          <w:i/>
          <w:iCs/>
          <w:sz w:val="28"/>
          <w:szCs w:val="28"/>
          <w:lang w:val="ru-KZ"/>
        </w:rPr>
        <w:t>"Почему твои реформы по созданию новой армии провалились и привели к твоему свержению и гибели?"</w:t>
      </w:r>
      <w:r w:rsidRPr="00D06004">
        <w:rPr>
          <w:rFonts w:ascii="Times New Roman" w:hAnsi="Times New Roman" w:cs="Times New Roman"/>
          <w:sz w:val="28"/>
          <w:szCs w:val="28"/>
          <w:lang w:val="ru-KZ"/>
        </w:rPr>
        <w:t>.</w:t>
      </w:r>
    </w:p>
    <w:p w14:paraId="0F875242" w14:textId="77777777" w:rsidR="00D06004" w:rsidRPr="00D06004" w:rsidRDefault="00D06004" w:rsidP="00D06004">
      <w:pPr>
        <w:pStyle w:val="ac"/>
        <w:numPr>
          <w:ilvl w:val="0"/>
          <w:numId w:val="15"/>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Задание 3 (Анализ субъективности):</w:t>
      </w:r>
      <w:r w:rsidRPr="00D06004">
        <w:rPr>
          <w:rFonts w:ascii="Times New Roman" w:hAnsi="Times New Roman" w:cs="Times New Roman"/>
          <w:sz w:val="28"/>
          <w:szCs w:val="28"/>
          <w:lang w:val="ru-KZ"/>
        </w:rPr>
        <w:t xml:space="preserve"> Проанализируй ответ сгенерированного султана. Признает ли он свою неопытность и ошибки, или винит только янычар? Напиши в тетради комментарий: в чем заключалась реальная политическая ошибка молодого Османа II.</w:t>
      </w:r>
    </w:p>
    <w:p w14:paraId="556B6606"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РАЗДЕЛ 3. Оценка и глобальный сравнительный анализ</w:t>
      </w:r>
    </w:p>
    <w:p w14:paraId="1435C8ED"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Цель: умение обобщать исторические процессы и делать масштабные выводы.</w:t>
      </w:r>
    </w:p>
    <w:p w14:paraId="6E69F048" w14:textId="77777777" w:rsidR="00D06004" w:rsidRPr="00D06004" w:rsidRDefault="00D06004" w:rsidP="00D06004">
      <w:pPr>
        <w:pStyle w:val="ac"/>
        <w:numPr>
          <w:ilvl w:val="0"/>
          <w:numId w:val="16"/>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Задание 1 (Сводная матрица):</w:t>
      </w:r>
      <w:r w:rsidRPr="00D06004">
        <w:rPr>
          <w:rFonts w:ascii="Times New Roman" w:hAnsi="Times New Roman" w:cs="Times New Roman"/>
          <w:sz w:val="28"/>
          <w:szCs w:val="28"/>
          <w:lang w:val="ru-KZ"/>
        </w:rPr>
        <w:t xml:space="preserve"> Заполни сравнительную таблицу в досье-тетради по двум правителям:</w:t>
      </w:r>
    </w:p>
    <w:p w14:paraId="7133DF3B" w14:textId="77777777" w:rsidR="00D06004" w:rsidRPr="00D06004" w:rsidRDefault="00D06004" w:rsidP="00D06004">
      <w:pPr>
        <w:pStyle w:val="ac"/>
        <w:numPr>
          <w:ilvl w:val="1"/>
          <w:numId w:val="1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Критерии:</w:t>
      </w:r>
      <w:r w:rsidRPr="00D06004">
        <w:rPr>
          <w:rFonts w:ascii="Times New Roman" w:hAnsi="Times New Roman" w:cs="Times New Roman"/>
          <w:sz w:val="28"/>
          <w:szCs w:val="28"/>
          <w:lang w:val="ru-KZ"/>
        </w:rPr>
        <w:t xml:space="preserve"> Главная опора власти изначально / Главный противник абсолютизма (Парламент или Янычары) / Главная причина недовольства народа / Трагический итог правления.</w:t>
      </w:r>
    </w:p>
    <w:p w14:paraId="6E07DBFB" w14:textId="77777777" w:rsidR="00D06004" w:rsidRPr="00D06004" w:rsidRDefault="00D06004" w:rsidP="00D06004">
      <w:pPr>
        <w:pStyle w:val="ac"/>
        <w:numPr>
          <w:ilvl w:val="1"/>
          <w:numId w:val="16"/>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Сравниваемые:</w:t>
      </w:r>
      <w:r w:rsidRPr="00D06004">
        <w:rPr>
          <w:rFonts w:ascii="Times New Roman" w:hAnsi="Times New Roman" w:cs="Times New Roman"/>
          <w:sz w:val="28"/>
          <w:szCs w:val="28"/>
          <w:lang w:val="ru-KZ"/>
        </w:rPr>
        <w:t xml:space="preserve"> Карл I (Англия) | Осман II (Османская империя).</w:t>
      </w:r>
    </w:p>
    <w:p w14:paraId="3E8F2EA2" w14:textId="77777777" w:rsidR="00D06004" w:rsidRPr="00D06004" w:rsidRDefault="00D06004" w:rsidP="00D06004">
      <w:pPr>
        <w:pStyle w:val="ac"/>
        <w:numPr>
          <w:ilvl w:val="0"/>
          <w:numId w:val="16"/>
        </w:numPr>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Задание 2 (Мини-эссе):</w:t>
      </w:r>
      <w:r w:rsidRPr="00D06004">
        <w:rPr>
          <w:rFonts w:ascii="Times New Roman" w:hAnsi="Times New Roman" w:cs="Times New Roman"/>
          <w:sz w:val="28"/>
          <w:szCs w:val="28"/>
          <w:lang w:val="ru-KZ"/>
        </w:rPr>
        <w:t xml:space="preserve"> Напиши развернутый вывод (5-7 предложений) на тему: </w:t>
      </w:r>
      <w:r w:rsidRPr="00D06004">
        <w:rPr>
          <w:rFonts w:ascii="Times New Roman" w:hAnsi="Times New Roman" w:cs="Times New Roman"/>
          <w:i/>
          <w:iCs/>
          <w:sz w:val="28"/>
          <w:szCs w:val="28"/>
          <w:lang w:val="ru-KZ"/>
        </w:rPr>
        <w:t>"Почему ни Карл I на Западе, ни Осман II на Востоке не смогли стать абсолютными монархами?"</w:t>
      </w:r>
      <w:r w:rsidRPr="00D06004">
        <w:rPr>
          <w:rFonts w:ascii="Times New Roman" w:hAnsi="Times New Roman" w:cs="Times New Roman"/>
          <w:sz w:val="28"/>
          <w:szCs w:val="28"/>
          <w:lang w:val="ru-KZ"/>
        </w:rPr>
        <w:t>. Сделай вывод о роли общества в сдерживании тирании.</w:t>
      </w:r>
    </w:p>
    <w:p w14:paraId="15FCDFD6"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ТЕРМИНОЛОГИЧЕСКИЙ ГЛОССАРИЙ В ТЕТРАДИ (Связь теории с практикой)</w:t>
      </w:r>
    </w:p>
    <w:p w14:paraId="2123C632"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Для закрепления понятийного аппарата ученикам предлагается не просто заучить термины, а привязать их к пройденным кейсам:</w:t>
      </w:r>
    </w:p>
    <w:p w14:paraId="74774181" w14:textId="77777777" w:rsidR="00D06004" w:rsidRPr="00D06004" w:rsidRDefault="00D06004" w:rsidP="00D06004">
      <w:pPr>
        <w:pStyle w:val="ac"/>
        <w:numPr>
          <w:ilvl w:val="0"/>
          <w:numId w:val="17"/>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Абсолютизм</w:t>
      </w:r>
      <w:r w:rsidRPr="00D06004">
        <w:rPr>
          <w:rFonts w:ascii="Times New Roman" w:hAnsi="Times New Roman" w:cs="Times New Roman"/>
          <w:sz w:val="28"/>
          <w:szCs w:val="28"/>
          <w:lang w:val="ru-KZ"/>
        </w:rPr>
        <w:t xml:space="preserve"> — ... (как его понимал Карл I?)</w:t>
      </w:r>
    </w:p>
    <w:p w14:paraId="1E18EDCC" w14:textId="77777777" w:rsidR="00D06004" w:rsidRPr="00D06004" w:rsidRDefault="00D06004" w:rsidP="00D06004">
      <w:pPr>
        <w:pStyle w:val="ac"/>
        <w:numPr>
          <w:ilvl w:val="0"/>
          <w:numId w:val="17"/>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Тирания</w:t>
      </w:r>
      <w:r w:rsidRPr="00D06004">
        <w:rPr>
          <w:rFonts w:ascii="Times New Roman" w:hAnsi="Times New Roman" w:cs="Times New Roman"/>
          <w:sz w:val="28"/>
          <w:szCs w:val="28"/>
          <w:lang w:val="ru-KZ"/>
        </w:rPr>
        <w:t xml:space="preserve"> — ... (в чем она проявлялась?)</w:t>
      </w:r>
    </w:p>
    <w:p w14:paraId="3D676F5F" w14:textId="77777777" w:rsidR="00D06004" w:rsidRPr="00D06004" w:rsidRDefault="00D06004" w:rsidP="00D06004">
      <w:pPr>
        <w:pStyle w:val="ac"/>
        <w:numPr>
          <w:ilvl w:val="0"/>
          <w:numId w:val="17"/>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Парламент</w:t>
      </w:r>
      <w:r w:rsidRPr="00D06004">
        <w:rPr>
          <w:rFonts w:ascii="Times New Roman" w:hAnsi="Times New Roman" w:cs="Times New Roman"/>
          <w:sz w:val="28"/>
          <w:szCs w:val="28"/>
          <w:lang w:val="ru-KZ"/>
        </w:rPr>
        <w:t xml:space="preserve"> — ... (почему он стал врагом короля?)</w:t>
      </w:r>
    </w:p>
    <w:p w14:paraId="44285532" w14:textId="77777777" w:rsidR="00D06004" w:rsidRPr="00D06004" w:rsidRDefault="00D06004" w:rsidP="00D06004">
      <w:pPr>
        <w:pStyle w:val="ac"/>
        <w:numPr>
          <w:ilvl w:val="0"/>
          <w:numId w:val="17"/>
        </w:numPr>
        <w:spacing w:line="276" w:lineRule="auto"/>
        <w:jc w:val="both"/>
        <w:rPr>
          <w:rFonts w:ascii="Times New Roman" w:hAnsi="Times New Roman" w:cs="Times New Roman"/>
          <w:sz w:val="28"/>
          <w:szCs w:val="28"/>
          <w:lang w:val="ru-KZ"/>
        </w:rPr>
      </w:pPr>
      <w:r w:rsidRPr="00D06004">
        <w:rPr>
          <w:rFonts w:ascii="Times New Roman" w:hAnsi="Times New Roman" w:cs="Times New Roman"/>
          <w:i/>
          <w:iCs/>
          <w:sz w:val="28"/>
          <w:szCs w:val="28"/>
          <w:lang w:val="ru-KZ"/>
        </w:rPr>
        <w:t>Янычары</w:t>
      </w:r>
      <w:r w:rsidRPr="00D06004">
        <w:rPr>
          <w:rFonts w:ascii="Times New Roman" w:hAnsi="Times New Roman" w:cs="Times New Roman"/>
          <w:sz w:val="28"/>
          <w:szCs w:val="28"/>
          <w:lang w:val="ru-KZ"/>
        </w:rPr>
        <w:t xml:space="preserve"> — ... (почему они убили своего султана?)</w:t>
      </w:r>
    </w:p>
    <w:p w14:paraId="5A593628"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ИТОГОВЫЕ ЗАДАНИЯ К РАЗДЕЛУ (РЕФЛЕКСИЯ И ТВОРЧЕСТВО)</w:t>
      </w:r>
    </w:p>
    <w:p w14:paraId="2B7F71F3"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Страница «Мои исторические открытия»</w:t>
      </w:r>
    </w:p>
    <w:p w14:paraId="534353D0" w14:textId="77777777" w:rsidR="00D06004" w:rsidRPr="00D06004" w:rsidRDefault="00D06004" w:rsidP="00D06004">
      <w:pPr>
        <w:pStyle w:val="ac"/>
        <w:numPr>
          <w:ilvl w:val="0"/>
          <w:numId w:val="18"/>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Какой исторический факт из жизни этих двух правителей поразил тебя больше всего?</w:t>
      </w:r>
    </w:p>
    <w:p w14:paraId="58F338EA" w14:textId="77777777" w:rsidR="00D06004" w:rsidRPr="00D06004" w:rsidRDefault="00D06004" w:rsidP="00D06004">
      <w:pPr>
        <w:pStyle w:val="ac"/>
        <w:numPr>
          <w:ilvl w:val="0"/>
          <w:numId w:val="18"/>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Смог ли искусственный интеллект (Gemini/</w:t>
      </w:r>
      <w:proofErr w:type="spellStart"/>
      <w:r w:rsidRPr="00D06004">
        <w:rPr>
          <w:rFonts w:ascii="Times New Roman" w:hAnsi="Times New Roman" w:cs="Times New Roman"/>
          <w:sz w:val="28"/>
          <w:szCs w:val="28"/>
          <w:lang w:val="ru-KZ"/>
        </w:rPr>
        <w:t>Grok</w:t>
      </w:r>
      <w:proofErr w:type="spellEnd"/>
      <w:r w:rsidRPr="00D06004">
        <w:rPr>
          <w:rFonts w:ascii="Times New Roman" w:hAnsi="Times New Roman" w:cs="Times New Roman"/>
          <w:sz w:val="28"/>
          <w:szCs w:val="28"/>
          <w:lang w:val="ru-KZ"/>
        </w:rPr>
        <w:t>) запутать тебя своими оправданиями, или ты сразу выявил исторические фейки, опираясь на знания?</w:t>
      </w:r>
    </w:p>
    <w:p w14:paraId="05DB477F" w14:textId="77777777" w:rsidR="00D06004" w:rsidRPr="00D06004" w:rsidRDefault="00D06004" w:rsidP="00D06004">
      <w:pPr>
        <w:pStyle w:val="ac"/>
        <w:numPr>
          <w:ilvl w:val="0"/>
          <w:numId w:val="18"/>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Какие мысли о власти, законе и справедливости пришли к тебе после этого расследования?</w:t>
      </w:r>
    </w:p>
    <w:p w14:paraId="4852887C" w14:textId="77777777" w:rsidR="00D06004" w:rsidRP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b/>
          <w:bCs/>
          <w:sz w:val="28"/>
          <w:szCs w:val="28"/>
          <w:lang w:val="ru-KZ"/>
        </w:rPr>
        <w:t>Итоговый творческий проект: «Тираны в цифровом досье»</w:t>
      </w:r>
    </w:p>
    <w:p w14:paraId="214AE37A" w14:textId="77777777" w:rsidR="00D06004" w:rsidRPr="00D06004" w:rsidRDefault="00D06004" w:rsidP="00D06004">
      <w:pPr>
        <w:pStyle w:val="ac"/>
        <w:numPr>
          <w:ilvl w:val="0"/>
          <w:numId w:val="19"/>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Выбери одного из правителей. Создай его полное цифровое досье (в формате лонгрида, презентации или </w:t>
      </w:r>
      <w:proofErr w:type="spellStart"/>
      <w:r w:rsidRPr="00D06004">
        <w:rPr>
          <w:rFonts w:ascii="Times New Roman" w:hAnsi="Times New Roman" w:cs="Times New Roman"/>
          <w:sz w:val="28"/>
          <w:szCs w:val="28"/>
          <w:lang w:val="ru-KZ"/>
        </w:rPr>
        <w:t>лэпбука</w:t>
      </w:r>
      <w:proofErr w:type="spellEnd"/>
      <w:r w:rsidRPr="00D06004">
        <w:rPr>
          <w:rFonts w:ascii="Times New Roman" w:hAnsi="Times New Roman" w:cs="Times New Roman"/>
          <w:sz w:val="28"/>
          <w:szCs w:val="28"/>
          <w:lang w:val="ru-KZ"/>
        </w:rPr>
        <w:t>).</w:t>
      </w:r>
    </w:p>
    <w:p w14:paraId="51057E69" w14:textId="77777777" w:rsidR="00D06004" w:rsidRPr="00D06004" w:rsidRDefault="00D06004" w:rsidP="00D06004">
      <w:pPr>
        <w:pStyle w:val="ac"/>
        <w:numPr>
          <w:ilvl w:val="0"/>
          <w:numId w:val="19"/>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Сгенерируй с помощью ИИ (визуальных нейросетей) одно ключевое событие (например: "Карл I покидает Лондон" или "Осман II в янычарском лагере").</w:t>
      </w:r>
    </w:p>
    <w:p w14:paraId="5ACF59BC" w14:textId="77777777" w:rsidR="00D06004" w:rsidRPr="00D06004" w:rsidRDefault="00D06004" w:rsidP="00D06004">
      <w:pPr>
        <w:pStyle w:val="ac"/>
        <w:numPr>
          <w:ilvl w:val="0"/>
          <w:numId w:val="19"/>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Напиши историческое заключение-вердикт: заслуживал ли правитель своей участи с точки зрения законов исторического развития?</w:t>
      </w:r>
    </w:p>
    <w:p w14:paraId="5FB26819" w14:textId="2FA06912" w:rsidR="00D06004" w:rsidRPr="00D06004" w:rsidRDefault="00D06004" w:rsidP="00D06004">
      <w:pPr>
        <w:pStyle w:val="ac"/>
        <w:spacing w:line="276" w:lineRule="auto"/>
        <w:jc w:val="both"/>
        <w:rPr>
          <w:rFonts w:ascii="Times New Roman" w:hAnsi="Times New Roman" w:cs="Times New Roman"/>
          <w:sz w:val="28"/>
          <w:szCs w:val="28"/>
          <w:lang w:val="ru-KZ"/>
        </w:rPr>
      </w:pPr>
      <w:r>
        <w:rPr>
          <w:rFonts w:ascii="Times New Roman" w:hAnsi="Times New Roman" w:cs="Times New Roman"/>
          <w:b/>
          <w:bCs/>
          <w:sz w:val="28"/>
          <w:szCs w:val="28"/>
          <w:lang w:val="ru-KZ"/>
        </w:rPr>
        <w:t>З</w:t>
      </w:r>
      <w:r w:rsidRPr="00D06004">
        <w:rPr>
          <w:rFonts w:ascii="Times New Roman" w:hAnsi="Times New Roman" w:cs="Times New Roman"/>
          <w:b/>
          <w:bCs/>
          <w:sz w:val="28"/>
          <w:szCs w:val="28"/>
          <w:lang w:val="ru-KZ"/>
        </w:rPr>
        <w:t>аключение</w:t>
      </w:r>
    </w:p>
    <w:p w14:paraId="5A506903" w14:textId="77777777" w:rsidR="00D06004" w:rsidRDefault="00D06004" w:rsidP="00D06004">
      <w:pPr>
        <w:pStyle w:val="ac"/>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Использование исторической тетради-досье в синергии с нейросетями Gemini и </w:t>
      </w:r>
      <w:proofErr w:type="spellStart"/>
      <w:r w:rsidRPr="00D06004">
        <w:rPr>
          <w:rFonts w:ascii="Times New Roman" w:hAnsi="Times New Roman" w:cs="Times New Roman"/>
          <w:sz w:val="28"/>
          <w:szCs w:val="28"/>
          <w:lang w:val="ru-KZ"/>
        </w:rPr>
        <w:t>Grok</w:t>
      </w:r>
      <w:proofErr w:type="spellEnd"/>
      <w:r w:rsidRPr="00D06004">
        <w:rPr>
          <w:rFonts w:ascii="Times New Roman" w:hAnsi="Times New Roman" w:cs="Times New Roman"/>
          <w:sz w:val="28"/>
          <w:szCs w:val="28"/>
          <w:lang w:val="ru-KZ"/>
        </w:rPr>
        <w:t xml:space="preserve"> кардинально меняет архитектуру урока истории. Из пассивного слушателя и читателя параграфов ученик превращается во вдумчивого исследователя, критика и интервьюера. Попытки ИИ-персонажей «оправдать» свои исторические преступления становятся беспрецедентным тренажером для развития критического мышления. Учащиеся на практике понимают исключительную важность работы с документами, учатся верифицировать любую информацию и выстраивать сложную систему причинно-следственных связей. Данная методика доказывает: уроки истории могут и должны быть высокотехнологичными, глубокими и отвечающими всем вызовам современной системы образования.</w:t>
      </w:r>
    </w:p>
    <w:p w14:paraId="63633D10" w14:textId="77777777" w:rsidR="00D06004" w:rsidRPr="00D06004" w:rsidRDefault="00D06004" w:rsidP="00D06004">
      <w:pPr>
        <w:pStyle w:val="ac"/>
        <w:spacing w:line="276" w:lineRule="auto"/>
        <w:jc w:val="both"/>
        <w:rPr>
          <w:rFonts w:ascii="Times New Roman" w:hAnsi="Times New Roman" w:cs="Times New Roman"/>
          <w:sz w:val="28"/>
          <w:szCs w:val="28"/>
          <w:lang w:val="ru-KZ"/>
        </w:rPr>
      </w:pPr>
    </w:p>
    <w:p w14:paraId="59D98170" w14:textId="2D95DD21" w:rsidR="00D06004" w:rsidRPr="00D06004" w:rsidRDefault="00D06004" w:rsidP="00D06004">
      <w:pPr>
        <w:pStyle w:val="ac"/>
        <w:spacing w:line="276" w:lineRule="auto"/>
        <w:jc w:val="both"/>
        <w:rPr>
          <w:rFonts w:ascii="Times New Roman" w:hAnsi="Times New Roman" w:cs="Times New Roman"/>
          <w:sz w:val="28"/>
          <w:szCs w:val="28"/>
          <w:lang w:val="ru-KZ"/>
        </w:rPr>
      </w:pPr>
      <w:r>
        <w:rPr>
          <w:rFonts w:ascii="Times New Roman" w:hAnsi="Times New Roman" w:cs="Times New Roman"/>
          <w:b/>
          <w:bCs/>
          <w:sz w:val="28"/>
          <w:szCs w:val="28"/>
          <w:lang w:val="ru-KZ"/>
        </w:rPr>
        <w:t>С</w:t>
      </w:r>
      <w:r w:rsidRPr="00D06004">
        <w:rPr>
          <w:rFonts w:ascii="Times New Roman" w:hAnsi="Times New Roman" w:cs="Times New Roman"/>
          <w:b/>
          <w:bCs/>
          <w:sz w:val="28"/>
          <w:szCs w:val="28"/>
          <w:lang w:val="ru-KZ"/>
        </w:rPr>
        <w:t>писок использованной литературы</w:t>
      </w:r>
    </w:p>
    <w:p w14:paraId="08478E5E" w14:textId="77777777" w:rsidR="00D06004" w:rsidRPr="00D06004" w:rsidRDefault="00D06004" w:rsidP="00D06004">
      <w:pPr>
        <w:pStyle w:val="ac"/>
        <w:numPr>
          <w:ilvl w:val="0"/>
          <w:numId w:val="20"/>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Всемирная история: учебник для 6 класса общеобразовательных школ / Г.К. </w:t>
      </w:r>
      <w:proofErr w:type="spellStart"/>
      <w:r w:rsidRPr="00D06004">
        <w:rPr>
          <w:rFonts w:ascii="Times New Roman" w:hAnsi="Times New Roman" w:cs="Times New Roman"/>
          <w:sz w:val="28"/>
          <w:szCs w:val="28"/>
          <w:lang w:val="ru-KZ"/>
        </w:rPr>
        <w:t>Кокебаева</w:t>
      </w:r>
      <w:proofErr w:type="spellEnd"/>
      <w:r w:rsidRPr="00D06004">
        <w:rPr>
          <w:rFonts w:ascii="Times New Roman" w:hAnsi="Times New Roman" w:cs="Times New Roman"/>
          <w:sz w:val="28"/>
          <w:szCs w:val="28"/>
          <w:lang w:val="ru-KZ"/>
        </w:rPr>
        <w:t xml:space="preserve">, А.А. Макашева и др. — Алматы: </w:t>
      </w:r>
      <w:proofErr w:type="spellStart"/>
      <w:r w:rsidRPr="00D06004">
        <w:rPr>
          <w:rFonts w:ascii="Times New Roman" w:hAnsi="Times New Roman" w:cs="Times New Roman"/>
          <w:sz w:val="28"/>
          <w:szCs w:val="28"/>
          <w:lang w:val="ru-KZ"/>
        </w:rPr>
        <w:t>Мектеп</w:t>
      </w:r>
      <w:proofErr w:type="spellEnd"/>
      <w:r w:rsidRPr="00D06004">
        <w:rPr>
          <w:rFonts w:ascii="Times New Roman" w:hAnsi="Times New Roman" w:cs="Times New Roman"/>
          <w:sz w:val="28"/>
          <w:szCs w:val="28"/>
          <w:lang w:val="ru-KZ"/>
        </w:rPr>
        <w:t>, 2018.</w:t>
      </w:r>
    </w:p>
    <w:p w14:paraId="3C2D561C" w14:textId="77777777" w:rsidR="00D06004" w:rsidRPr="00D06004" w:rsidRDefault="00D06004" w:rsidP="00D06004">
      <w:pPr>
        <w:pStyle w:val="ac"/>
        <w:numPr>
          <w:ilvl w:val="0"/>
          <w:numId w:val="20"/>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Особенности формирования функциональной грамотности учащихся основной школы (по предметам гуманитарного цикла). Учебно-методическое пособие. — Нур-Султан: НАО «Национальная академия образования им. Ы. Алтынсарина», 2021.</w:t>
      </w:r>
    </w:p>
    <w:p w14:paraId="324D3F39" w14:textId="77777777" w:rsidR="00D06004" w:rsidRPr="00D06004" w:rsidRDefault="00D06004" w:rsidP="00D06004">
      <w:pPr>
        <w:pStyle w:val="ac"/>
        <w:numPr>
          <w:ilvl w:val="0"/>
          <w:numId w:val="20"/>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Алиев М.А., Нурпеисова А.Б. «Цифровая трансформация исторического образования: от фактов к критическому мышлению» // Вестник </w:t>
      </w:r>
      <w:proofErr w:type="spellStart"/>
      <w:r w:rsidRPr="00D06004">
        <w:rPr>
          <w:rFonts w:ascii="Times New Roman" w:hAnsi="Times New Roman" w:cs="Times New Roman"/>
          <w:sz w:val="28"/>
          <w:szCs w:val="28"/>
          <w:lang w:val="ru-KZ"/>
        </w:rPr>
        <w:t>КазНПУ</w:t>
      </w:r>
      <w:proofErr w:type="spellEnd"/>
      <w:r w:rsidRPr="00D06004">
        <w:rPr>
          <w:rFonts w:ascii="Times New Roman" w:hAnsi="Times New Roman" w:cs="Times New Roman"/>
          <w:sz w:val="28"/>
          <w:szCs w:val="28"/>
          <w:lang w:val="ru-KZ"/>
        </w:rPr>
        <w:t xml:space="preserve"> им. Абая. Серия «Исторические и социально-политические науки», 2022.</w:t>
      </w:r>
    </w:p>
    <w:p w14:paraId="587F3962" w14:textId="77777777" w:rsidR="00D06004" w:rsidRPr="00D06004" w:rsidRDefault="00D06004" w:rsidP="00D06004">
      <w:pPr>
        <w:pStyle w:val="ac"/>
        <w:numPr>
          <w:ilvl w:val="0"/>
          <w:numId w:val="20"/>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Нургалиева А.Ж. «Времена года в литературе и цифровом воображении ИИ» (Методические рекомендации). — Астана, 2024. </w:t>
      </w:r>
      <w:r w:rsidRPr="00D06004">
        <w:rPr>
          <w:rFonts w:ascii="Times New Roman" w:hAnsi="Times New Roman" w:cs="Times New Roman"/>
          <w:i/>
          <w:iCs/>
          <w:sz w:val="28"/>
          <w:szCs w:val="28"/>
          <w:lang w:val="ru-KZ"/>
        </w:rPr>
        <w:t>(Оригинальная концепция тетради)</w:t>
      </w:r>
    </w:p>
    <w:p w14:paraId="23C94FFA" w14:textId="77777777" w:rsidR="00D06004" w:rsidRPr="00D06004" w:rsidRDefault="00D06004" w:rsidP="00D06004">
      <w:pPr>
        <w:pStyle w:val="ac"/>
        <w:numPr>
          <w:ilvl w:val="0"/>
          <w:numId w:val="20"/>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 xml:space="preserve">Заир-Бек С.И., </w:t>
      </w:r>
      <w:proofErr w:type="spellStart"/>
      <w:r w:rsidRPr="00D06004">
        <w:rPr>
          <w:rFonts w:ascii="Times New Roman" w:hAnsi="Times New Roman" w:cs="Times New Roman"/>
          <w:sz w:val="28"/>
          <w:szCs w:val="28"/>
          <w:lang w:val="ru-KZ"/>
        </w:rPr>
        <w:t>Муштавинская</w:t>
      </w:r>
      <w:proofErr w:type="spellEnd"/>
      <w:r w:rsidRPr="00D06004">
        <w:rPr>
          <w:rFonts w:ascii="Times New Roman" w:hAnsi="Times New Roman" w:cs="Times New Roman"/>
          <w:sz w:val="28"/>
          <w:szCs w:val="28"/>
          <w:lang w:val="ru-KZ"/>
        </w:rPr>
        <w:t xml:space="preserve"> И.В. Развитие критического мышления на уроке. — М.: Просвещение, 2011.</w:t>
      </w:r>
    </w:p>
    <w:p w14:paraId="7D0DE875" w14:textId="77777777" w:rsidR="00D06004" w:rsidRPr="00D06004" w:rsidRDefault="00D06004" w:rsidP="00D06004">
      <w:pPr>
        <w:pStyle w:val="ac"/>
        <w:numPr>
          <w:ilvl w:val="0"/>
          <w:numId w:val="20"/>
        </w:numPr>
        <w:spacing w:line="276" w:lineRule="auto"/>
        <w:jc w:val="both"/>
        <w:rPr>
          <w:rFonts w:ascii="Times New Roman" w:hAnsi="Times New Roman" w:cs="Times New Roman"/>
          <w:sz w:val="28"/>
          <w:szCs w:val="28"/>
          <w:lang w:val="ru-KZ"/>
        </w:rPr>
      </w:pPr>
      <w:r w:rsidRPr="00D06004">
        <w:rPr>
          <w:rFonts w:ascii="Times New Roman" w:hAnsi="Times New Roman" w:cs="Times New Roman"/>
          <w:sz w:val="28"/>
          <w:szCs w:val="28"/>
          <w:lang w:val="ru-KZ"/>
        </w:rPr>
        <w:t>Уваров А.Ю. Технологии искусственного интеллекта в образовании. — М.: Информатика и образование, 2021.</w:t>
      </w:r>
    </w:p>
    <w:p w14:paraId="3AFE0793" w14:textId="77777777" w:rsidR="00D06004" w:rsidRPr="00D06004" w:rsidRDefault="00D06004" w:rsidP="00D06004">
      <w:pPr>
        <w:pStyle w:val="ac"/>
        <w:spacing w:line="276" w:lineRule="auto"/>
        <w:jc w:val="both"/>
        <w:rPr>
          <w:rFonts w:ascii="Times New Roman" w:hAnsi="Times New Roman" w:cs="Times New Roman"/>
          <w:sz w:val="28"/>
          <w:szCs w:val="28"/>
          <w:lang w:val="ru-KZ"/>
        </w:rPr>
      </w:pPr>
    </w:p>
    <w:p w14:paraId="3A13F4B4" w14:textId="77777777" w:rsidR="00D06004" w:rsidRPr="00D06004" w:rsidRDefault="00D06004" w:rsidP="00D06004">
      <w:pPr>
        <w:pStyle w:val="ac"/>
        <w:spacing w:line="276" w:lineRule="auto"/>
        <w:jc w:val="both"/>
        <w:rPr>
          <w:rFonts w:ascii="Times New Roman" w:hAnsi="Times New Roman" w:cs="Times New Roman"/>
          <w:b/>
          <w:bCs/>
          <w:sz w:val="28"/>
          <w:szCs w:val="28"/>
          <w:lang w:val="ru-KZ"/>
        </w:rPr>
      </w:pPr>
    </w:p>
    <w:p w14:paraId="583C4E27" w14:textId="77777777" w:rsidR="004E204A" w:rsidRPr="00D06004" w:rsidRDefault="004E204A" w:rsidP="00D06004">
      <w:pPr>
        <w:pStyle w:val="ac"/>
        <w:spacing w:line="276" w:lineRule="auto"/>
        <w:jc w:val="both"/>
        <w:rPr>
          <w:rFonts w:ascii="Times New Roman" w:hAnsi="Times New Roman" w:cs="Times New Roman"/>
          <w:sz w:val="28"/>
          <w:szCs w:val="28"/>
          <w:lang w:val="ru-KZ"/>
        </w:rPr>
      </w:pPr>
    </w:p>
    <w:sectPr w:rsidR="004E204A" w:rsidRPr="00D06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526"/>
    <w:multiLevelType w:val="multilevel"/>
    <w:tmpl w:val="E6C24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F0E6A"/>
    <w:multiLevelType w:val="multilevel"/>
    <w:tmpl w:val="73D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16220"/>
    <w:multiLevelType w:val="multilevel"/>
    <w:tmpl w:val="5B76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63BD"/>
    <w:multiLevelType w:val="multilevel"/>
    <w:tmpl w:val="37BA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22051"/>
    <w:multiLevelType w:val="multilevel"/>
    <w:tmpl w:val="D4544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046B1"/>
    <w:multiLevelType w:val="multilevel"/>
    <w:tmpl w:val="730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764CA"/>
    <w:multiLevelType w:val="multilevel"/>
    <w:tmpl w:val="D4CE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545BD"/>
    <w:multiLevelType w:val="multilevel"/>
    <w:tmpl w:val="4F12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30962"/>
    <w:multiLevelType w:val="multilevel"/>
    <w:tmpl w:val="41A2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A4DF8"/>
    <w:multiLevelType w:val="multilevel"/>
    <w:tmpl w:val="D66EC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891CF2"/>
    <w:multiLevelType w:val="multilevel"/>
    <w:tmpl w:val="729C4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73A89"/>
    <w:multiLevelType w:val="multilevel"/>
    <w:tmpl w:val="B972B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D2106"/>
    <w:multiLevelType w:val="multilevel"/>
    <w:tmpl w:val="2694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C10BB4"/>
    <w:multiLevelType w:val="multilevel"/>
    <w:tmpl w:val="44B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E300F"/>
    <w:multiLevelType w:val="multilevel"/>
    <w:tmpl w:val="BF2A5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A2EAC"/>
    <w:multiLevelType w:val="multilevel"/>
    <w:tmpl w:val="4FF85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F7222"/>
    <w:multiLevelType w:val="multilevel"/>
    <w:tmpl w:val="BD30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32DB7"/>
    <w:multiLevelType w:val="multilevel"/>
    <w:tmpl w:val="FF6C8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467AF"/>
    <w:multiLevelType w:val="multilevel"/>
    <w:tmpl w:val="FDFE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EE054C"/>
    <w:multiLevelType w:val="multilevel"/>
    <w:tmpl w:val="E0BC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77253">
    <w:abstractNumId w:val="18"/>
  </w:num>
  <w:num w:numId="2" w16cid:durableId="2028824770">
    <w:abstractNumId w:val="15"/>
  </w:num>
  <w:num w:numId="3" w16cid:durableId="2004356111">
    <w:abstractNumId w:val="11"/>
  </w:num>
  <w:num w:numId="4" w16cid:durableId="1302493846">
    <w:abstractNumId w:val="14"/>
  </w:num>
  <w:num w:numId="5" w16cid:durableId="1090738195">
    <w:abstractNumId w:val="3"/>
  </w:num>
  <w:num w:numId="6" w16cid:durableId="355737672">
    <w:abstractNumId w:val="5"/>
  </w:num>
  <w:num w:numId="7" w16cid:durableId="399132082">
    <w:abstractNumId w:val="10"/>
  </w:num>
  <w:num w:numId="8" w16cid:durableId="1145272448">
    <w:abstractNumId w:val="4"/>
  </w:num>
  <w:num w:numId="9" w16cid:durableId="1378434970">
    <w:abstractNumId w:val="16"/>
  </w:num>
  <w:num w:numId="10" w16cid:durableId="504831494">
    <w:abstractNumId w:val="9"/>
  </w:num>
  <w:num w:numId="11" w16cid:durableId="1367097552">
    <w:abstractNumId w:val="1"/>
  </w:num>
  <w:num w:numId="12" w16cid:durableId="424574648">
    <w:abstractNumId w:val="12"/>
  </w:num>
  <w:num w:numId="13" w16cid:durableId="340283967">
    <w:abstractNumId w:val="13"/>
  </w:num>
  <w:num w:numId="14" w16cid:durableId="765350993">
    <w:abstractNumId w:val="2"/>
  </w:num>
  <w:num w:numId="15" w16cid:durableId="676154962">
    <w:abstractNumId w:val="19"/>
  </w:num>
  <w:num w:numId="16" w16cid:durableId="1437868254">
    <w:abstractNumId w:val="17"/>
  </w:num>
  <w:num w:numId="17" w16cid:durableId="1135411333">
    <w:abstractNumId w:val="8"/>
  </w:num>
  <w:num w:numId="18" w16cid:durableId="1430664356">
    <w:abstractNumId w:val="6"/>
  </w:num>
  <w:num w:numId="19" w16cid:durableId="1446845341">
    <w:abstractNumId w:val="7"/>
  </w:num>
  <w:num w:numId="20" w16cid:durableId="204147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1B"/>
    <w:rsid w:val="002C4C3F"/>
    <w:rsid w:val="00495A7F"/>
    <w:rsid w:val="004E204A"/>
    <w:rsid w:val="006760C7"/>
    <w:rsid w:val="008E371B"/>
    <w:rsid w:val="00D0600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7CFB"/>
  <w15:chartTrackingRefBased/>
  <w15:docId w15:val="{1FCFE906-ED46-4BF9-862E-2EBE7719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004"/>
    <w:pPr>
      <w:spacing w:after="200" w:line="276" w:lineRule="auto"/>
    </w:pPr>
    <w:rPr>
      <w:rFonts w:eastAsiaTheme="minorEastAsia"/>
      <w:kern w:val="0"/>
      <w:lang w:val="en-US"/>
      <w14:ligatures w14:val="none"/>
    </w:rPr>
  </w:style>
  <w:style w:type="paragraph" w:styleId="1">
    <w:name w:val="heading 1"/>
    <w:basedOn w:val="a"/>
    <w:next w:val="a"/>
    <w:link w:val="10"/>
    <w:uiPriority w:val="9"/>
    <w:qFormat/>
    <w:rsid w:val="008E371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8E37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8E371B"/>
    <w:pPr>
      <w:keepNext/>
      <w:keepLines/>
      <w:spacing w:before="160" w:after="80" w:line="259" w:lineRule="auto"/>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8E371B"/>
    <w:pPr>
      <w:keepNext/>
      <w:keepLines/>
      <w:spacing w:before="80" w:after="40" w:line="259" w:lineRule="auto"/>
      <w:outlineLvl w:val="3"/>
    </w:pPr>
    <w:rPr>
      <w:rFonts w:eastAsiaTheme="majorEastAsia" w:cstheme="majorBidi"/>
      <w:i/>
      <w:iCs/>
      <w:color w:val="2F5496" w:themeColor="accent1" w:themeShade="BF"/>
      <w:kern w:val="2"/>
      <w:lang w:val="ru-KZ"/>
      <w14:ligatures w14:val="standardContextual"/>
    </w:rPr>
  </w:style>
  <w:style w:type="paragraph" w:styleId="5">
    <w:name w:val="heading 5"/>
    <w:basedOn w:val="a"/>
    <w:next w:val="a"/>
    <w:link w:val="50"/>
    <w:uiPriority w:val="9"/>
    <w:semiHidden/>
    <w:unhideWhenUsed/>
    <w:qFormat/>
    <w:rsid w:val="008E371B"/>
    <w:pPr>
      <w:keepNext/>
      <w:keepLines/>
      <w:spacing w:before="80" w:after="40" w:line="259" w:lineRule="auto"/>
      <w:outlineLvl w:val="4"/>
    </w:pPr>
    <w:rPr>
      <w:rFonts w:eastAsiaTheme="majorEastAsia" w:cstheme="majorBidi"/>
      <w:color w:val="2F5496" w:themeColor="accent1" w:themeShade="BF"/>
      <w:kern w:val="2"/>
      <w:lang w:val="ru-KZ"/>
      <w14:ligatures w14:val="standardContextual"/>
    </w:rPr>
  </w:style>
  <w:style w:type="paragraph" w:styleId="6">
    <w:name w:val="heading 6"/>
    <w:basedOn w:val="a"/>
    <w:next w:val="a"/>
    <w:link w:val="60"/>
    <w:uiPriority w:val="9"/>
    <w:semiHidden/>
    <w:unhideWhenUsed/>
    <w:qFormat/>
    <w:rsid w:val="008E371B"/>
    <w:pPr>
      <w:keepNext/>
      <w:keepLines/>
      <w:spacing w:before="40" w:after="0" w:line="259" w:lineRule="auto"/>
      <w:outlineLvl w:val="5"/>
    </w:pPr>
    <w:rPr>
      <w:rFonts w:eastAsiaTheme="majorEastAsia"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8E371B"/>
    <w:pPr>
      <w:keepNext/>
      <w:keepLines/>
      <w:spacing w:before="40" w:after="0" w:line="259" w:lineRule="auto"/>
      <w:outlineLvl w:val="6"/>
    </w:pPr>
    <w:rPr>
      <w:rFonts w:eastAsiaTheme="majorEastAsia"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8E371B"/>
    <w:pPr>
      <w:keepNext/>
      <w:keepLines/>
      <w:spacing w:after="0" w:line="259" w:lineRule="auto"/>
      <w:outlineLvl w:val="7"/>
    </w:pPr>
    <w:rPr>
      <w:rFonts w:eastAsiaTheme="majorEastAsia"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8E371B"/>
    <w:pPr>
      <w:keepNext/>
      <w:keepLines/>
      <w:spacing w:after="0" w:line="259" w:lineRule="auto"/>
      <w:outlineLvl w:val="8"/>
    </w:pPr>
    <w:rPr>
      <w:rFonts w:eastAsiaTheme="majorEastAsia" w:cstheme="majorBidi"/>
      <w:color w:val="272727" w:themeColor="text1" w:themeTint="D8"/>
      <w:kern w:val="2"/>
      <w:lang w:val="ru-KZ"/>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7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37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371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371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371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37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371B"/>
    <w:rPr>
      <w:rFonts w:eastAsiaTheme="majorEastAsia" w:cstheme="majorBidi"/>
      <w:color w:val="595959" w:themeColor="text1" w:themeTint="A6"/>
    </w:rPr>
  </w:style>
  <w:style w:type="character" w:customStyle="1" w:styleId="80">
    <w:name w:val="Заголовок 8 Знак"/>
    <w:basedOn w:val="a0"/>
    <w:link w:val="8"/>
    <w:uiPriority w:val="9"/>
    <w:semiHidden/>
    <w:rsid w:val="008E37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371B"/>
    <w:rPr>
      <w:rFonts w:eastAsiaTheme="majorEastAsia" w:cstheme="majorBidi"/>
      <w:color w:val="272727" w:themeColor="text1" w:themeTint="D8"/>
    </w:rPr>
  </w:style>
  <w:style w:type="paragraph" w:styleId="a3">
    <w:name w:val="Title"/>
    <w:basedOn w:val="a"/>
    <w:next w:val="a"/>
    <w:link w:val="a4"/>
    <w:uiPriority w:val="10"/>
    <w:qFormat/>
    <w:rsid w:val="008E371B"/>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8E37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71B"/>
    <w:pPr>
      <w:numPr>
        <w:ilvl w:val="1"/>
      </w:numPr>
      <w:spacing w:after="160" w:line="259"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8E37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371B"/>
    <w:pPr>
      <w:spacing w:before="160" w:after="160" w:line="259" w:lineRule="auto"/>
      <w:jc w:val="center"/>
    </w:pPr>
    <w:rPr>
      <w:rFonts w:eastAsiaTheme="minorHAnsi"/>
      <w:i/>
      <w:iCs/>
      <w:color w:val="404040" w:themeColor="text1" w:themeTint="BF"/>
      <w:kern w:val="2"/>
      <w:lang w:val="ru-KZ"/>
      <w14:ligatures w14:val="standardContextual"/>
    </w:rPr>
  </w:style>
  <w:style w:type="character" w:customStyle="1" w:styleId="22">
    <w:name w:val="Цитата 2 Знак"/>
    <w:basedOn w:val="a0"/>
    <w:link w:val="21"/>
    <w:uiPriority w:val="29"/>
    <w:rsid w:val="008E371B"/>
    <w:rPr>
      <w:i/>
      <w:iCs/>
      <w:color w:val="404040" w:themeColor="text1" w:themeTint="BF"/>
    </w:rPr>
  </w:style>
  <w:style w:type="paragraph" w:styleId="a7">
    <w:name w:val="List Paragraph"/>
    <w:basedOn w:val="a"/>
    <w:uiPriority w:val="34"/>
    <w:qFormat/>
    <w:rsid w:val="008E371B"/>
    <w:pPr>
      <w:spacing w:after="160" w:line="259" w:lineRule="auto"/>
      <w:ind w:left="720"/>
      <w:contextualSpacing/>
    </w:pPr>
    <w:rPr>
      <w:rFonts w:eastAsiaTheme="minorHAnsi"/>
      <w:kern w:val="2"/>
      <w:lang w:val="ru-KZ"/>
      <w14:ligatures w14:val="standardContextual"/>
    </w:rPr>
  </w:style>
  <w:style w:type="character" w:styleId="a8">
    <w:name w:val="Intense Emphasis"/>
    <w:basedOn w:val="a0"/>
    <w:uiPriority w:val="21"/>
    <w:qFormat/>
    <w:rsid w:val="008E371B"/>
    <w:rPr>
      <w:i/>
      <w:iCs/>
      <w:color w:val="2F5496" w:themeColor="accent1" w:themeShade="BF"/>
    </w:rPr>
  </w:style>
  <w:style w:type="paragraph" w:styleId="a9">
    <w:name w:val="Intense Quote"/>
    <w:basedOn w:val="a"/>
    <w:next w:val="a"/>
    <w:link w:val="aa"/>
    <w:uiPriority w:val="30"/>
    <w:qFormat/>
    <w:rsid w:val="008E37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ru-KZ"/>
      <w14:ligatures w14:val="standardContextual"/>
    </w:rPr>
  </w:style>
  <w:style w:type="character" w:customStyle="1" w:styleId="aa">
    <w:name w:val="Выделенная цитата Знак"/>
    <w:basedOn w:val="a0"/>
    <w:link w:val="a9"/>
    <w:uiPriority w:val="30"/>
    <w:rsid w:val="008E371B"/>
    <w:rPr>
      <w:i/>
      <w:iCs/>
      <w:color w:val="2F5496" w:themeColor="accent1" w:themeShade="BF"/>
    </w:rPr>
  </w:style>
  <w:style w:type="character" w:styleId="ab">
    <w:name w:val="Intense Reference"/>
    <w:basedOn w:val="a0"/>
    <w:uiPriority w:val="32"/>
    <w:qFormat/>
    <w:rsid w:val="008E371B"/>
    <w:rPr>
      <w:b/>
      <w:bCs/>
      <w:smallCaps/>
      <w:color w:val="2F5496" w:themeColor="accent1" w:themeShade="BF"/>
      <w:spacing w:val="5"/>
    </w:rPr>
  </w:style>
  <w:style w:type="paragraph" w:styleId="ac">
    <w:name w:val="No Spacing"/>
    <w:uiPriority w:val="1"/>
    <w:qFormat/>
    <w:rsid w:val="00D060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2708</Words>
  <Characters>15437</Characters>
  <Application>Microsoft Office Word</Application>
  <DocSecurity>0</DocSecurity>
  <Lines>128</Lines>
  <Paragraphs>36</Paragraphs>
  <ScaleCrop>false</ScaleCrop>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2026-03-19T07:52:00Z</dcterms:created>
  <dcterms:modified xsi:type="dcterms:W3CDTF">2026-03-19T07:59:00Z</dcterms:modified>
</cp:coreProperties>
</file>