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962D" w14:textId="111D710A" w:rsidR="007A0E71" w:rsidRDefault="00DC7433" w:rsidP="007A0E71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                                              </w:t>
      </w:r>
      <w:r w:rsidR="007A0E71" w:rsidRPr="007A0E7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План коучинга на </w:t>
      </w:r>
      <w:proofErr w:type="gramStart"/>
      <w:r w:rsidR="007A0E71" w:rsidRPr="007A0E7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тему: </w:t>
      </w:r>
      <w:r w:rsidR="007A0E7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proofErr w:type="gramEnd"/>
      <w:r w:rsidR="007A0E7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Дифференцированное обучение</w:t>
      </w:r>
    </w:p>
    <w:p w14:paraId="31865397" w14:textId="6F401382" w:rsidR="00D04CF2" w:rsidRDefault="00D04CF2" w:rsidP="007A0E71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Коуч: Беляева Марина Васильевна, директор гимназии № 40</w:t>
      </w:r>
    </w:p>
    <w:p w14:paraId="08394DE7" w14:textId="7F022046" w:rsidR="00D04CF2" w:rsidRPr="007A0E71" w:rsidRDefault="00D04CF2" w:rsidP="007A0E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04CF2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Участники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: педагоги гимназии № 40</w:t>
      </w:r>
    </w:p>
    <w:tbl>
      <w:tblPr>
        <w:tblW w:w="1487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6"/>
        <w:gridCol w:w="1914"/>
        <w:gridCol w:w="12616"/>
      </w:tblGrid>
      <w:tr w:rsidR="007A0E71" w:rsidRPr="007A0E71" w14:paraId="398D0F00" w14:textId="77777777" w:rsidTr="004231C4">
        <w:tc>
          <w:tcPr>
            <w:tcW w:w="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2F17D5" w14:textId="77777777" w:rsidR="007A0E71" w:rsidRPr="007A0E71" w:rsidRDefault="007A0E71" w:rsidP="007A0E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B23E44" w14:textId="77777777" w:rsidR="007A0E71" w:rsidRPr="007A0E71" w:rsidRDefault="007A0E71" w:rsidP="007A0E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 коучинга</w:t>
            </w:r>
          </w:p>
        </w:tc>
        <w:tc>
          <w:tcPr>
            <w:tcW w:w="12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C5878" w14:textId="2B72AFB4" w:rsidR="007A0E71" w:rsidRPr="007A0E71" w:rsidRDefault="007A0E71" w:rsidP="007A0E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Дифференцированное обучение</w:t>
            </w:r>
          </w:p>
          <w:p w14:paraId="290B8228" w14:textId="5E0AD154" w:rsidR="007A0E71" w:rsidRPr="007A0E71" w:rsidRDefault="007A0E71" w:rsidP="007A0E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70D31" w:rsidRPr="007A0E71" w14:paraId="2952D2EF" w14:textId="77777777" w:rsidTr="004231C4">
        <w:tc>
          <w:tcPr>
            <w:tcW w:w="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5E59FD" w14:textId="04229357" w:rsidR="00170D31" w:rsidRPr="007A0E71" w:rsidRDefault="00170D31" w:rsidP="007A0E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AF0E42" w14:textId="10F4385A" w:rsidR="00170D31" w:rsidRPr="007A0E71" w:rsidRDefault="00170D31" w:rsidP="007A0E7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</w:t>
            </w:r>
          </w:p>
        </w:tc>
        <w:tc>
          <w:tcPr>
            <w:tcW w:w="12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C2E188" w14:textId="6972DAF6" w:rsidR="00170D31" w:rsidRPr="00170D31" w:rsidRDefault="00170D31" w:rsidP="007A0E7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70D31">
              <w:rPr>
                <w:rFonts w:ascii="Times New Roman" w:hAnsi="Times New Roman" w:cs="Times New Roman"/>
                <w:lang w:eastAsia="ru-RU"/>
              </w:rPr>
              <w:t>познакомиться с основными понятиями дифференцированного обучения через опыт работы конкретного учителя, нацелить на применение в практике педагогов школы различных способов дифференциации.</w:t>
            </w:r>
          </w:p>
        </w:tc>
      </w:tr>
      <w:tr w:rsidR="007A0E71" w:rsidRPr="007A0E71" w14:paraId="42F61545" w14:textId="77777777" w:rsidTr="004231C4">
        <w:tc>
          <w:tcPr>
            <w:tcW w:w="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53E00" w14:textId="77777777" w:rsidR="007A0E71" w:rsidRPr="007A0E71" w:rsidRDefault="007A0E71" w:rsidP="007A0E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59A87F62" w14:textId="77777777" w:rsidR="007A0E71" w:rsidRPr="007A0E71" w:rsidRDefault="007A0E71" w:rsidP="007A0E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  <w:p w14:paraId="302BB655" w14:textId="77777777" w:rsidR="007A0E71" w:rsidRPr="007A0E71" w:rsidRDefault="007A0E71" w:rsidP="007A0E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EABA8" w14:textId="52098A51" w:rsidR="007A0E71" w:rsidRPr="007A0E71" w:rsidRDefault="007A0E71" w:rsidP="007A0E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Общие цели</w:t>
            </w:r>
            <w:r w:rsidR="00170D3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</w:p>
          <w:p w14:paraId="200BF82B" w14:textId="77777777" w:rsidR="007A0E71" w:rsidRPr="007A0E71" w:rsidRDefault="007A0E71" w:rsidP="007A0E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63C3C94" w14:textId="77777777" w:rsidR="007A0E71" w:rsidRPr="007A0E71" w:rsidRDefault="007A0E71" w:rsidP="007A0E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351E9" w14:textId="77777777" w:rsidR="007A0E71" w:rsidRDefault="007A0E71" w:rsidP="000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Участники коучинга </w:t>
            </w:r>
            <w:proofErr w:type="gramStart"/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смогут :</w:t>
            </w:r>
            <w:proofErr w:type="gramEnd"/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14:paraId="5E799168" w14:textId="6DF5F19F" w:rsidR="007A0E71" w:rsidRPr="007A0E71" w:rsidRDefault="007A0E71" w:rsidP="000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1)дать определение понятию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дифференцированное обучение</w:t>
            </w:r>
          </w:p>
          <w:p w14:paraId="29C73DF4" w14:textId="18E2F94E" w:rsidR="007A0E71" w:rsidRDefault="007A0E71" w:rsidP="000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составлять дифференцированные задания для типологических групп учащихся;</w:t>
            </w:r>
          </w:p>
          <w:p w14:paraId="38E62854" w14:textId="77777777" w:rsidR="007A0E71" w:rsidRDefault="007A0E71" w:rsidP="000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3)</w:t>
            </w: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применять знания и </w:t>
            </w:r>
            <w:proofErr w:type="gramStart"/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умения ,</w:t>
            </w:r>
            <w:proofErr w:type="gramEnd"/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приобретённые в ходе коучинг-сессии в практике;</w:t>
            </w:r>
          </w:p>
          <w:p w14:paraId="7B340818" w14:textId="77777777" w:rsidR="000677E7" w:rsidRDefault="007A0E71" w:rsidP="000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) сотрудничать для достижения общей цели; </w:t>
            </w:r>
          </w:p>
          <w:p w14:paraId="4FEC9AA9" w14:textId="15DC10A4" w:rsidR="007A0E71" w:rsidRPr="007A0E71" w:rsidRDefault="000677E7" w:rsidP="000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="007A0E71"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рефлексировать после участия в коучинге</w:t>
            </w:r>
          </w:p>
        </w:tc>
      </w:tr>
      <w:tr w:rsidR="00170D31" w:rsidRPr="007A0E71" w14:paraId="153229D0" w14:textId="77777777" w:rsidTr="004231C4">
        <w:tc>
          <w:tcPr>
            <w:tcW w:w="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576217" w14:textId="5599602E" w:rsidR="00170D31" w:rsidRPr="007A0E71" w:rsidRDefault="00170D31" w:rsidP="007A0E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1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5AB7D1" w14:textId="6FBD8B64" w:rsidR="00170D31" w:rsidRPr="007A0E71" w:rsidRDefault="00170D31" w:rsidP="007A0E71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задачи</w:t>
            </w:r>
          </w:p>
        </w:tc>
        <w:tc>
          <w:tcPr>
            <w:tcW w:w="12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480234" w14:textId="5C2E06CD" w:rsidR="00170D31" w:rsidRPr="00170D31" w:rsidRDefault="00170D31" w:rsidP="00170D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0D31">
              <w:rPr>
                <w:rFonts w:ascii="Times New Roman" w:hAnsi="Times New Roman" w:cs="Times New Roman"/>
              </w:rPr>
              <w:t>1) обозначить проблемы дифференцированного обучения;</w:t>
            </w:r>
          </w:p>
          <w:p w14:paraId="264A8DE4" w14:textId="6DB34291" w:rsidR="00170D31" w:rsidRPr="00170D31" w:rsidRDefault="00170D31" w:rsidP="00170D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0D31">
              <w:rPr>
                <w:rFonts w:ascii="Times New Roman" w:hAnsi="Times New Roman" w:cs="Times New Roman"/>
              </w:rPr>
              <w:t>2)совершенствовать умение педагогов применять эффективные формы организации дифференцированной работы с учащимися на уроке.</w:t>
            </w:r>
          </w:p>
        </w:tc>
      </w:tr>
      <w:tr w:rsidR="007A0E71" w:rsidRPr="007A0E71" w14:paraId="73CE2CFE" w14:textId="77777777" w:rsidTr="004231C4">
        <w:tc>
          <w:tcPr>
            <w:tcW w:w="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AC3AB" w14:textId="77777777" w:rsidR="007A0E71" w:rsidRPr="007A0E71" w:rsidRDefault="007A0E71" w:rsidP="007A0E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  <w:p w14:paraId="4D515B86" w14:textId="77777777" w:rsidR="007A0E71" w:rsidRPr="007A0E71" w:rsidRDefault="007A0E71" w:rsidP="007A0E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310CCE" w14:textId="77777777" w:rsidR="007A0E71" w:rsidRPr="007A0E71" w:rsidRDefault="007A0E71" w:rsidP="007A0E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Ожидаемые результаты</w:t>
            </w:r>
          </w:p>
        </w:tc>
        <w:tc>
          <w:tcPr>
            <w:tcW w:w="12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50E9C" w14:textId="2491AD5F" w:rsidR="00170D31" w:rsidRPr="007A0E71" w:rsidRDefault="007A0E71" w:rsidP="008775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Участники коучинга понимают и знают </w:t>
            </w:r>
            <w:proofErr w:type="gramStart"/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сущность </w:t>
            </w:r>
            <w:r w:rsidR="0006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метода</w:t>
            </w:r>
            <w:proofErr w:type="gramEnd"/>
            <w:r w:rsidR="000677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дифференцированное обучение; смогут самостоятельно разработать дифференцированные задания для учащихся по своему предмету</w:t>
            </w:r>
            <w:r w:rsidR="008775A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  <w:r w:rsidR="00170D31" w:rsidRPr="00170D31">
              <w:rPr>
                <w:rFonts w:ascii="Times New Roman" w:hAnsi="Times New Roman" w:cs="Times New Roman"/>
                <w:lang w:eastAsia="ru-RU"/>
              </w:rPr>
              <w:t xml:space="preserve"> будут</w:t>
            </w:r>
            <w:r w:rsidR="008775A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170D31" w:rsidRPr="00170D31">
              <w:rPr>
                <w:rFonts w:ascii="Times New Roman" w:hAnsi="Times New Roman" w:cs="Times New Roman"/>
                <w:lang w:eastAsia="ru-RU"/>
              </w:rPr>
              <w:t>целенаправленно применять дифференциацию в процессе обучения школьников. </w:t>
            </w:r>
          </w:p>
        </w:tc>
      </w:tr>
      <w:tr w:rsidR="007A0E71" w:rsidRPr="007A0E71" w14:paraId="0239F9BF" w14:textId="77777777" w:rsidTr="004231C4">
        <w:tc>
          <w:tcPr>
            <w:tcW w:w="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A10090" w14:textId="77777777" w:rsidR="007A0E71" w:rsidRPr="007A0E71" w:rsidRDefault="007A0E71" w:rsidP="007A0E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1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F6A8F" w14:textId="77777777" w:rsidR="007A0E71" w:rsidRPr="007A0E71" w:rsidRDefault="007A0E71" w:rsidP="007A0E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Ключевые идеи</w:t>
            </w:r>
          </w:p>
        </w:tc>
        <w:tc>
          <w:tcPr>
            <w:tcW w:w="126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7A60D" w14:textId="75A33461" w:rsidR="007A0E71" w:rsidRPr="007A0E71" w:rsidRDefault="000677E7" w:rsidP="007A0E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Дифференцированное обучение – это обучение каждого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ученика;  задания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для учащ</w:t>
            </w:r>
            <w:r w:rsidR="00D04C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хся по уровню сложности, достижение поставленных целей.</w:t>
            </w:r>
          </w:p>
        </w:tc>
      </w:tr>
    </w:tbl>
    <w:p w14:paraId="70068BD3" w14:textId="5F04382A" w:rsidR="007A0E71" w:rsidRPr="007A0E71" w:rsidRDefault="00DC7433" w:rsidP="007A0E71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</w:t>
      </w:r>
      <w:r w:rsidR="007A0E71" w:rsidRPr="007A0E7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Ход коучинга</w:t>
      </w:r>
    </w:p>
    <w:tbl>
      <w:tblPr>
        <w:tblW w:w="1487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9"/>
        <w:gridCol w:w="4698"/>
        <w:gridCol w:w="6481"/>
        <w:gridCol w:w="2628"/>
      </w:tblGrid>
      <w:tr w:rsidR="00DC7433" w:rsidRPr="007A0E71" w14:paraId="0632CC64" w14:textId="77777777" w:rsidTr="00DC7433">
        <w:trPr>
          <w:trHeight w:val="139"/>
        </w:trPr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2F1E98" w14:textId="77777777" w:rsidR="00DC7433" w:rsidRPr="007A0E71" w:rsidRDefault="00DC7433" w:rsidP="007A0E71">
            <w:pPr>
              <w:spacing w:after="150" w:line="240" w:lineRule="auto"/>
              <w:ind w:right="2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4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58F01" w14:textId="77777777" w:rsidR="00DC7433" w:rsidRPr="007A0E71" w:rsidRDefault="00DC7433" w:rsidP="007A0E71">
            <w:pPr>
              <w:spacing w:after="150" w:line="240" w:lineRule="auto"/>
              <w:ind w:right="2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Действие коуча</w:t>
            </w:r>
          </w:p>
        </w:tc>
        <w:tc>
          <w:tcPr>
            <w:tcW w:w="6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BCE6B" w14:textId="77777777" w:rsidR="00DC7433" w:rsidRPr="007A0E71" w:rsidRDefault="00DC7433" w:rsidP="007A0E71">
            <w:pPr>
              <w:spacing w:after="150" w:line="240" w:lineRule="auto"/>
              <w:ind w:right="2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Действие участников</w:t>
            </w:r>
          </w:p>
        </w:tc>
        <w:tc>
          <w:tcPr>
            <w:tcW w:w="2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A830F" w14:textId="77777777" w:rsidR="00DC7433" w:rsidRPr="007A0E71" w:rsidRDefault="00DC7433" w:rsidP="007A0E71">
            <w:pPr>
              <w:spacing w:after="150" w:line="240" w:lineRule="auto"/>
              <w:ind w:right="2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Ресурсы</w:t>
            </w:r>
          </w:p>
        </w:tc>
      </w:tr>
      <w:tr w:rsidR="00DC7433" w:rsidRPr="007A0E71" w14:paraId="0B19322B" w14:textId="77777777" w:rsidTr="00DC7433">
        <w:trPr>
          <w:trHeight w:val="263"/>
        </w:trPr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D7C835" w14:textId="77777777" w:rsidR="00DC7433" w:rsidRPr="007A0E71" w:rsidRDefault="00DC7433" w:rsidP="007A0E71">
            <w:pPr>
              <w:spacing w:after="150" w:line="240" w:lineRule="auto"/>
              <w:ind w:right="2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5мин.</w:t>
            </w:r>
          </w:p>
        </w:tc>
        <w:tc>
          <w:tcPr>
            <w:tcW w:w="4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1153B" w14:textId="7F2DC4A8" w:rsidR="00DC7433" w:rsidRDefault="00DC7433" w:rsidP="008775A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Коуч приветствует участников,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сообщает тему и предлагает с целью налаживания эмоционального настроя и знакомства провести тренинг «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Баскетбол</w:t>
            </w: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объясняет условие </w:t>
            </w:r>
            <w:proofErr w:type="gramStart"/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тренинга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</w:t>
            </w:r>
            <w:r w:rsidRPr="008775A9">
              <w:rPr>
                <w:rFonts w:ascii="Times New Roman" w:hAnsi="Times New Roman" w:cs="Times New Roman"/>
              </w:rPr>
              <w:t>а</w:t>
            </w:r>
            <w:proofErr w:type="gramEnd"/>
            <w:r w:rsidRPr="008775A9">
              <w:rPr>
                <w:rFonts w:ascii="Times New Roman" w:hAnsi="Times New Roman" w:cs="Times New Roman"/>
              </w:rPr>
              <w:t xml:space="preserve"> листе бумаги напишите те негативные эмоции, которые имеются в настоящий момент у вас. Теперь выбросите этот листок в мусорную </w:t>
            </w:r>
            <w:r w:rsidRPr="008775A9">
              <w:rPr>
                <w:rFonts w:ascii="Times New Roman" w:hAnsi="Times New Roman" w:cs="Times New Roman"/>
              </w:rPr>
              <w:lastRenderedPageBreak/>
              <w:t>корзину</w:t>
            </w:r>
            <w:r>
              <w:rPr>
                <w:rFonts w:ascii="Times New Roman" w:hAnsi="Times New Roman" w:cs="Times New Roman"/>
              </w:rPr>
              <w:t xml:space="preserve"> как в баскетбольное кольцо</w:t>
            </w:r>
            <w:r w:rsidRPr="008775A9">
              <w:rPr>
                <w:rFonts w:ascii="Times New Roman" w:hAnsi="Times New Roman" w:cs="Times New Roman"/>
              </w:rPr>
              <w:t>. Кто-то хочет поделиться содержанием свой записки?</w:t>
            </w:r>
          </w:p>
          <w:p w14:paraId="222875B8" w14:textId="0F4864EF" w:rsidR="00DC7433" w:rsidRPr="007A0E71" w:rsidRDefault="00DC7433" w:rsidP="004072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1DD66" w14:textId="77777777" w:rsidR="00DC7433" w:rsidRDefault="00DC7433" w:rsidP="008775A9">
            <w:pPr>
              <w:spacing w:after="150" w:line="240" w:lineRule="auto"/>
              <w:ind w:right="22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Внимательно слушают коуча,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выполняют задание: пишут негативные эмоции, бросают скомканные записки в урну, как в баскетбольное кольцо.</w:t>
            </w:r>
          </w:p>
          <w:p w14:paraId="32071CB5" w14:textId="77777777" w:rsidR="00DC7433" w:rsidRPr="00407255" w:rsidRDefault="00DC7433" w:rsidP="0040725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5219B2D0" w14:textId="77777777" w:rsidR="00DC7433" w:rsidRPr="00407255" w:rsidRDefault="00DC7433" w:rsidP="0040725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41BC1994" w14:textId="77777777" w:rsidR="00DC7433" w:rsidRPr="00407255" w:rsidRDefault="00DC7433" w:rsidP="0040725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4501DF6E" w14:textId="77777777" w:rsidR="00DC7433" w:rsidRDefault="00DC7433" w:rsidP="0040725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0538CCDE" w14:textId="73E54757" w:rsidR="00DC7433" w:rsidRPr="007A0E71" w:rsidRDefault="00DC7433" w:rsidP="0040725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81CE3" w14:textId="2E3DB519" w:rsidR="00DC7433" w:rsidRPr="007A0E71" w:rsidRDefault="00DC7433" w:rsidP="007A0E71">
            <w:pPr>
              <w:spacing w:after="150" w:line="240" w:lineRule="auto"/>
              <w:ind w:right="2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Урна, листы бумаги</w:t>
            </w:r>
          </w:p>
        </w:tc>
      </w:tr>
      <w:tr w:rsidR="00DC7433" w:rsidRPr="007A0E71" w14:paraId="5143A8CF" w14:textId="77777777" w:rsidTr="00DC7433">
        <w:trPr>
          <w:trHeight w:val="139"/>
        </w:trPr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A65F48" w14:textId="77777777" w:rsidR="00DC7433" w:rsidRPr="007A0E71" w:rsidRDefault="00DC7433" w:rsidP="007A0E71">
            <w:pPr>
              <w:spacing w:after="150" w:line="240" w:lineRule="auto"/>
              <w:ind w:right="2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3мин.</w:t>
            </w:r>
          </w:p>
        </w:tc>
        <w:tc>
          <w:tcPr>
            <w:tcW w:w="4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227D1" w14:textId="77777777" w:rsidR="00DC7433" w:rsidRPr="007A0E71" w:rsidRDefault="00DC7433" w:rsidP="007A0E71">
            <w:pPr>
              <w:spacing w:after="150" w:line="240" w:lineRule="auto"/>
              <w:ind w:right="2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Деление на группы. Раздаёт карточки «голова», «рука», «сердце». Коуч задаёт вопрос: «Как вы думаете, почему были на карточках голова, рука, сердце?» Коуч </w:t>
            </w:r>
            <w:proofErr w:type="spellStart"/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формативно</w:t>
            </w:r>
            <w:proofErr w:type="spellEnd"/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оценивает ответившего </w:t>
            </w:r>
            <w:proofErr w:type="gramStart"/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участника.(</w:t>
            </w:r>
            <w:proofErr w:type="gramEnd"/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даёт шоколадку в виде золотой монеты)</w:t>
            </w:r>
          </w:p>
        </w:tc>
        <w:tc>
          <w:tcPr>
            <w:tcW w:w="6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E74E4" w14:textId="77777777" w:rsidR="00DC7433" w:rsidRPr="007A0E71" w:rsidRDefault="00DC7433" w:rsidP="007A0E71">
            <w:pPr>
              <w:spacing w:after="150" w:line="240" w:lineRule="auto"/>
              <w:ind w:right="2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Разбирают картинки и делятся на 3группы: «Голова», «Рука», «Сердце» и отвечают на вопрос, заданный коучем.</w:t>
            </w:r>
          </w:p>
        </w:tc>
        <w:tc>
          <w:tcPr>
            <w:tcW w:w="2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6FAE3" w14:textId="77777777" w:rsidR="00DC7433" w:rsidRPr="007A0E71" w:rsidRDefault="00DC7433" w:rsidP="007A0E71">
            <w:pPr>
              <w:spacing w:after="150" w:line="240" w:lineRule="auto"/>
              <w:ind w:right="2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карточки</w:t>
            </w:r>
          </w:p>
        </w:tc>
      </w:tr>
      <w:tr w:rsidR="00DC7433" w:rsidRPr="007A0E71" w14:paraId="4D1CC3F8" w14:textId="77777777" w:rsidTr="00DC7433">
        <w:trPr>
          <w:trHeight w:val="2196"/>
        </w:trPr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7BF061" w14:textId="576E4D4C" w:rsidR="00DC7433" w:rsidRPr="007A0E71" w:rsidRDefault="00DC7433" w:rsidP="007A0E71">
            <w:pPr>
              <w:spacing w:after="150" w:line="240" w:lineRule="auto"/>
              <w:ind w:right="2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мин.</w:t>
            </w:r>
          </w:p>
        </w:tc>
        <w:tc>
          <w:tcPr>
            <w:tcW w:w="4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EF2AB3" w14:textId="77777777" w:rsidR="00DC7433" w:rsidRDefault="00DC7433" w:rsidP="004072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Предлагает просмотреть трейлер «Космический </w:t>
            </w:r>
            <w:proofErr w:type="gramStart"/>
            <w:r>
              <w:rPr>
                <w:rFonts w:ascii="Times New Roman" w:hAnsi="Times New Roman" w:cs="Times New Roman"/>
              </w:rPr>
              <w:t>джем»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ответить на вопрос: как соотносится  показанный трейлер с темой нашего коучинга?</w:t>
            </w: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Стратегия «Корзина идей». </w:t>
            </w:r>
          </w:p>
          <w:p w14:paraId="30C1A822" w14:textId="15097F82" w:rsidR="00DC7433" w:rsidRPr="004231C4" w:rsidRDefault="00DC7433" w:rsidP="004231C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Коуч просит участников написать </w:t>
            </w:r>
            <w:proofErr w:type="gramStart"/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листочках</w:t>
            </w:r>
            <w:proofErr w:type="gramEnd"/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что они ожидают от сегодняшнего коучинга, собирает стикеры в корзину.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</w:t>
            </w: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атем читает записи на стикерах .</w:t>
            </w:r>
          </w:p>
        </w:tc>
        <w:tc>
          <w:tcPr>
            <w:tcW w:w="6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4AD364" w14:textId="77777777" w:rsidR="00DC7433" w:rsidRDefault="00DC7433" w:rsidP="0040725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Определяют основные понятия дифференцированного обучения </w:t>
            </w:r>
          </w:p>
          <w:p w14:paraId="6E659C0E" w14:textId="77777777" w:rsidR="00DC7433" w:rsidRDefault="00DC7433" w:rsidP="007A0E71">
            <w:pPr>
              <w:spacing w:after="150" w:line="240" w:lineRule="auto"/>
              <w:ind w:right="2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42FE3C7A" w14:textId="77777777" w:rsidR="00DC7433" w:rsidRPr="00407255" w:rsidRDefault="00DC7433" w:rsidP="0040725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105BF39A" w14:textId="4E622BFB" w:rsidR="00DC7433" w:rsidRPr="00407255" w:rsidRDefault="00DC7433" w:rsidP="0040725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Пишут на </w:t>
            </w:r>
            <w:proofErr w:type="gramStart"/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стикерах ,</w:t>
            </w:r>
            <w:proofErr w:type="gramEnd"/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кладут или приклеивают в корзину и вместе с коучем определяют цель коучинг-сессии</w:t>
            </w:r>
          </w:p>
        </w:tc>
        <w:tc>
          <w:tcPr>
            <w:tcW w:w="2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6DDD11" w14:textId="77777777" w:rsidR="00DC7433" w:rsidRDefault="00DC7433" w:rsidP="007A0E71">
            <w:pPr>
              <w:spacing w:after="150" w:line="240" w:lineRule="auto"/>
              <w:ind w:right="2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«Космический джем </w:t>
            </w:r>
            <w:r w:rsidRPr="00E9365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https://www.youtube.com/watch?v=0u94VKQQBsc</w:t>
            </w:r>
          </w:p>
          <w:p w14:paraId="6069EC5E" w14:textId="77777777" w:rsidR="00DC7433" w:rsidRDefault="00DC7433" w:rsidP="0040725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329D06DB" w14:textId="5A9DAB29" w:rsidR="00DC7433" w:rsidRPr="00407255" w:rsidRDefault="00DC7433" w:rsidP="0040725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Корзина, стикеры, ручки.</w:t>
            </w:r>
          </w:p>
        </w:tc>
      </w:tr>
      <w:tr w:rsidR="00DC7433" w:rsidRPr="007A0E71" w14:paraId="6818350D" w14:textId="77777777" w:rsidTr="00DC7433">
        <w:trPr>
          <w:trHeight w:val="139"/>
        </w:trPr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C704A" w14:textId="63FED0F2" w:rsidR="00DC7433" w:rsidRPr="007A0E71" w:rsidRDefault="00DC7433" w:rsidP="004231C4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мин.</w:t>
            </w:r>
          </w:p>
        </w:tc>
        <w:tc>
          <w:tcPr>
            <w:tcW w:w="4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0C9363" w14:textId="691EC90C" w:rsidR="00DC7433" w:rsidRPr="007A0E71" w:rsidRDefault="00DC7433" w:rsidP="004231C4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Задаёт вопросы: Как вы думаете, возможно ли на </w:t>
            </w:r>
            <w:proofErr w:type="gramStart"/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уроке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создать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благоприятные условия для развития  личности каждого ученика</w:t>
            </w: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? Все ли ученики уходят с урока усвоившими учебный материал в равной степени? А что можно сделать для того, чтобы учесть интерес и потребность каждого ученика на уроке? </w:t>
            </w:r>
            <w:proofErr w:type="spellStart"/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Формативно</w:t>
            </w:r>
            <w:proofErr w:type="spellEnd"/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оценивает активных участников, даёт монеты.</w:t>
            </w:r>
          </w:p>
          <w:p w14:paraId="5A8E01A2" w14:textId="77777777" w:rsidR="00DC7433" w:rsidRDefault="00DC7433" w:rsidP="004231C4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Презентация </w:t>
            </w:r>
          </w:p>
          <w:p w14:paraId="627F01E6" w14:textId="14E19AEA" w:rsidR="00DC7433" w:rsidRPr="007A0E71" w:rsidRDefault="00DC7433" w:rsidP="004231C4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Дифференцированное обучение</w:t>
            </w: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».</w:t>
            </w:r>
          </w:p>
        </w:tc>
        <w:tc>
          <w:tcPr>
            <w:tcW w:w="6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78B297" w14:textId="77777777" w:rsidR="00DC7433" w:rsidRPr="007A0E71" w:rsidRDefault="00DC7433" w:rsidP="004231C4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Отвечают на вопросы. Смотрят презентацию, слушают коуча.</w:t>
            </w:r>
          </w:p>
        </w:tc>
        <w:tc>
          <w:tcPr>
            <w:tcW w:w="2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8231F" w14:textId="77777777" w:rsidR="00DC7433" w:rsidRPr="007A0E71" w:rsidRDefault="00DC7433" w:rsidP="004231C4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Интерактивная доска, компьютер, слайды, «золотые монеты»</w:t>
            </w:r>
          </w:p>
        </w:tc>
      </w:tr>
      <w:tr w:rsidR="00DC7433" w:rsidRPr="007A0E71" w14:paraId="6D6BF4D6" w14:textId="77777777" w:rsidTr="00DC7433">
        <w:trPr>
          <w:trHeight w:val="539"/>
        </w:trPr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B816EF" w14:textId="7139F9F7" w:rsidR="00DC7433" w:rsidRPr="007A0E71" w:rsidRDefault="00DC7433" w:rsidP="004231C4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5 </w:t>
            </w: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мин.</w:t>
            </w:r>
          </w:p>
        </w:tc>
        <w:tc>
          <w:tcPr>
            <w:tcW w:w="4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DF5B70" w14:textId="0F62890C" w:rsidR="00DC7433" w:rsidRPr="007A0E71" w:rsidRDefault="00DC7433" w:rsidP="004231C4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Предлагает каждой </w:t>
            </w:r>
            <w:proofErr w:type="gramStart"/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написать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плюсы и минусы  дифференцированного обучения </w:t>
            </w:r>
          </w:p>
          <w:p w14:paraId="69B18A9F" w14:textId="61A1F176" w:rsidR="00DC7433" w:rsidRDefault="00DC7433" w:rsidP="00DC7433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Формативная</w:t>
            </w:r>
            <w:proofErr w:type="spellEnd"/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оценка спикера</w:t>
            </w:r>
          </w:p>
          <w:p w14:paraId="1CC38BB1" w14:textId="6C6E975C" w:rsidR="00DC7433" w:rsidRPr="007A0E71" w:rsidRDefault="00DC7433" w:rsidP="004231C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D6A145" w14:textId="77777777" w:rsidR="00DC7433" w:rsidRDefault="00DC7433" w:rsidP="004231C4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Группы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презентуют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свои выводы </w:t>
            </w: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14:paraId="14D2BB07" w14:textId="36BD6F32" w:rsidR="00DC7433" w:rsidRPr="007A0E71" w:rsidRDefault="00DC7433" w:rsidP="004231C4">
            <w:pPr>
              <w:tabs>
                <w:tab w:val="left" w:pos="1215"/>
              </w:tabs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DB815" w14:textId="77777777" w:rsidR="00DC7433" w:rsidRPr="007A0E71" w:rsidRDefault="00DC7433" w:rsidP="004231C4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Флипчарты</w:t>
            </w:r>
            <w:proofErr w:type="spellEnd"/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маркеры, магниты, «золотые монеты»</w:t>
            </w:r>
          </w:p>
        </w:tc>
      </w:tr>
      <w:tr w:rsidR="00DC7433" w:rsidRPr="007A0E71" w14:paraId="5294C9A8" w14:textId="77777777" w:rsidTr="00DC7433">
        <w:trPr>
          <w:trHeight w:val="1926"/>
        </w:trPr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CB5A5" w14:textId="1AA2A342" w:rsidR="00DC7433" w:rsidRPr="007A0E71" w:rsidRDefault="00DC7433" w:rsidP="007A0E71">
            <w:pPr>
              <w:spacing w:after="150" w:line="240" w:lineRule="auto"/>
              <w:ind w:right="2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</w:t>
            </w:r>
          </w:p>
        </w:tc>
        <w:tc>
          <w:tcPr>
            <w:tcW w:w="4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B26EC1" w14:textId="5C79633C" w:rsidR="00DC7433" w:rsidRDefault="00DC7433" w:rsidP="007A0E71">
            <w:pPr>
              <w:spacing w:after="150" w:line="240" w:lineRule="auto"/>
              <w:ind w:right="2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Групповое задание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Стратегия «Гонец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» </w:t>
            </w: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14:paraId="53F1572D" w14:textId="4A3675A9" w:rsidR="00DC7433" w:rsidRPr="007A0E71" w:rsidRDefault="00DC7433" w:rsidP="00F97F99">
            <w:pPr>
              <w:spacing w:after="150" w:line="240" w:lineRule="auto"/>
              <w:ind w:right="2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Раздаёт группам раздаточный материал, напечатанный на разноцветной бумаге, предлагает ознакомиться с материалом </w:t>
            </w:r>
            <w:proofErr w:type="gramStart"/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каждого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участника</w:t>
            </w:r>
            <w:proofErr w:type="gramEnd"/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обсудить в группе  прочитанн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ую</w:t>
            </w: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</w:t>
            </w: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Затем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выбирают гонца, которого отправляют в другую группу с прочитанной информацией </w:t>
            </w: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64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A4A30" w14:textId="037005A9" w:rsidR="00DC7433" w:rsidRPr="007A0E71" w:rsidRDefault="00DC7433" w:rsidP="007A0E71">
            <w:pPr>
              <w:spacing w:after="150" w:line="240" w:lineRule="auto"/>
              <w:ind w:right="2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Читают,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обсуждают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группе , выбирают гонца, который переходит в другую группу  и </w:t>
            </w: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пересказыва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</w:t>
            </w: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 содержание прочитанного материала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членам другой группы </w:t>
            </w: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14:paraId="5CF9F91A" w14:textId="77777777" w:rsidR="00DC7433" w:rsidRDefault="00DC7433" w:rsidP="007A0E71">
            <w:pPr>
              <w:spacing w:after="150" w:line="240" w:lineRule="auto"/>
              <w:ind w:right="2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Каждая группа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 постере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записывает информацию, которую  получила от  гонца. </w:t>
            </w: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Составляют связный текст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14:paraId="5BED0268" w14:textId="3983D5CA" w:rsidR="00DC7433" w:rsidRPr="007A0E71" w:rsidRDefault="00DC7433" w:rsidP="00DC7433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1373E" w14:textId="77777777" w:rsidR="00DC7433" w:rsidRDefault="00DC7433" w:rsidP="007A0E71">
            <w:pPr>
              <w:spacing w:after="150" w:line="240" w:lineRule="auto"/>
              <w:ind w:right="2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Раздаточный материал.</w:t>
            </w:r>
          </w:p>
          <w:p w14:paraId="5409F913" w14:textId="77777777" w:rsidR="00DC7433" w:rsidRPr="00F97F99" w:rsidRDefault="00DC7433" w:rsidP="00F97F9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67061242" w14:textId="77777777" w:rsidR="00DC7433" w:rsidRDefault="00DC7433" w:rsidP="00F97F9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14:paraId="22BB49DF" w14:textId="10CB3384" w:rsidR="00DC7433" w:rsidRDefault="00DC7433" w:rsidP="00F97F9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Время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гонца :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 минуты </w:t>
            </w:r>
          </w:p>
          <w:p w14:paraId="2E822A12" w14:textId="6EF75D18" w:rsidR="00DC7433" w:rsidRPr="007A0E71" w:rsidRDefault="00DC7433" w:rsidP="00F97F9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C7433" w:rsidRPr="007A0E71" w14:paraId="4229E7CA" w14:textId="77777777" w:rsidTr="00DC7433">
        <w:trPr>
          <w:trHeight w:val="2519"/>
        </w:trPr>
        <w:tc>
          <w:tcPr>
            <w:tcW w:w="1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9190F" w14:textId="77777777" w:rsidR="00DC7433" w:rsidRPr="007A0E71" w:rsidRDefault="00DC7433" w:rsidP="007A0E71">
            <w:pPr>
              <w:spacing w:after="150" w:line="240" w:lineRule="auto"/>
              <w:ind w:right="2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15мин.</w:t>
            </w:r>
          </w:p>
        </w:tc>
        <w:tc>
          <w:tcPr>
            <w:tcW w:w="4698" w:type="dxa"/>
            <w:tcBorders>
              <w:top w:val="nil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426C3" w14:textId="77777777" w:rsidR="00DC7433" w:rsidRPr="00CA48EE" w:rsidRDefault="00DC7433" w:rsidP="00CA48E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A48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48EE">
              <w:rPr>
                <w:rFonts w:ascii="Times New Roman" w:hAnsi="Times New Roman" w:cs="Times New Roman"/>
              </w:rPr>
              <w:t xml:space="preserve">Работа в группах «Приемы дифференцированного обучения»: </w:t>
            </w:r>
          </w:p>
          <w:p w14:paraId="5D7FC9D3" w14:textId="0E1042DC" w:rsidR="00DC7433" w:rsidRPr="00CA48EE" w:rsidRDefault="00DC7433" w:rsidP="00CA48E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A48EE">
              <w:rPr>
                <w:rFonts w:ascii="Times New Roman" w:hAnsi="Times New Roman" w:cs="Times New Roman"/>
              </w:rPr>
              <w:t>1 группа</w:t>
            </w:r>
            <w:r>
              <w:rPr>
                <w:rFonts w:ascii="Times New Roman" w:hAnsi="Times New Roman" w:cs="Times New Roman"/>
              </w:rPr>
              <w:t xml:space="preserve"> «Голова»-</w:t>
            </w:r>
            <w:r w:rsidRPr="00CA48EE">
              <w:rPr>
                <w:rFonts w:ascii="Times New Roman" w:hAnsi="Times New Roman" w:cs="Times New Roman"/>
              </w:rPr>
              <w:t xml:space="preserve"> приёмы опроса учащихся.</w:t>
            </w:r>
          </w:p>
          <w:p w14:paraId="4E0A42D7" w14:textId="3930BB99" w:rsidR="00DC7433" w:rsidRPr="00CA48EE" w:rsidRDefault="00DC7433" w:rsidP="00CA48EE">
            <w:pPr>
              <w:spacing w:line="240" w:lineRule="auto"/>
              <w:jc w:val="both"/>
              <w:rPr>
                <w:rFonts w:ascii="Times New Roman" w:hAnsi="Times New Roman" w:cs="Times New Roman"/>
                <w:color w:val="181818"/>
              </w:rPr>
            </w:pPr>
            <w:r w:rsidRPr="00CA48EE">
              <w:rPr>
                <w:rFonts w:ascii="Times New Roman" w:hAnsi="Times New Roman" w:cs="Times New Roman"/>
                <w:iCs/>
              </w:rPr>
              <w:t>2 группа</w:t>
            </w:r>
            <w:r>
              <w:rPr>
                <w:rFonts w:ascii="Times New Roman" w:hAnsi="Times New Roman" w:cs="Times New Roman"/>
                <w:iCs/>
              </w:rPr>
              <w:t xml:space="preserve"> «Рука»</w:t>
            </w:r>
            <w:r w:rsidRPr="00CA48EE">
              <w:rPr>
                <w:rFonts w:ascii="Times New Roman" w:hAnsi="Times New Roman" w:cs="Times New Roman"/>
                <w:iCs/>
              </w:rPr>
              <w:t xml:space="preserve"> представляет приёмы подачи домашнего задания</w:t>
            </w:r>
          </w:p>
          <w:p w14:paraId="7AB30127" w14:textId="27DF5C95" w:rsidR="00DC7433" w:rsidRPr="00CA48EE" w:rsidRDefault="00DC7433" w:rsidP="00CA48EE">
            <w:pPr>
              <w:spacing w:line="240" w:lineRule="auto"/>
              <w:jc w:val="both"/>
              <w:rPr>
                <w:rFonts w:ascii="Times New Roman" w:hAnsi="Times New Roman" w:cs="Times New Roman"/>
                <w:color w:val="181818"/>
              </w:rPr>
            </w:pPr>
            <w:r w:rsidRPr="00CA48EE">
              <w:rPr>
                <w:rFonts w:ascii="Times New Roman" w:hAnsi="Times New Roman" w:cs="Times New Roman"/>
                <w:iCs/>
              </w:rPr>
              <w:t>3 группа</w:t>
            </w:r>
            <w:r>
              <w:rPr>
                <w:rFonts w:ascii="Times New Roman" w:hAnsi="Times New Roman" w:cs="Times New Roman"/>
                <w:iCs/>
              </w:rPr>
              <w:t xml:space="preserve"> «Сердце»</w:t>
            </w:r>
            <w:r w:rsidRPr="00CA48EE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-</w:t>
            </w:r>
            <w:r w:rsidRPr="00CA48EE">
              <w:rPr>
                <w:rFonts w:ascii="Times New Roman" w:hAnsi="Times New Roman" w:cs="Times New Roman"/>
                <w:iCs/>
              </w:rPr>
              <w:t xml:space="preserve"> приёмы оценивания</w:t>
            </w:r>
          </w:p>
          <w:p w14:paraId="40402736" w14:textId="04666526" w:rsidR="00DC7433" w:rsidRPr="00CA48EE" w:rsidRDefault="00DC7433" w:rsidP="00CA48E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51324EC" w14:textId="782D07C6" w:rsidR="00DC7433" w:rsidRPr="007A0E71" w:rsidRDefault="00DC7433" w:rsidP="007A0E71">
            <w:pPr>
              <w:spacing w:after="150" w:line="240" w:lineRule="auto"/>
              <w:ind w:right="2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1" w:type="dxa"/>
            <w:tcBorders>
              <w:top w:val="nil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9029DE" w14:textId="0E331C4F" w:rsidR="00DC7433" w:rsidRPr="00CA48EE" w:rsidRDefault="00DC7433" w:rsidP="00DC7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8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48EE">
              <w:rPr>
                <w:rFonts w:ascii="Times New Roman" w:hAnsi="Times New Roman" w:cs="Times New Roman"/>
              </w:rPr>
              <w:t xml:space="preserve">Работают в группах «Приемы дифференцированного обучения»: </w:t>
            </w:r>
          </w:p>
          <w:p w14:paraId="1FA31C11" w14:textId="77777777" w:rsidR="00DC7433" w:rsidRPr="00CA48EE" w:rsidRDefault="00DC7433" w:rsidP="00DC7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8EE">
              <w:rPr>
                <w:rFonts w:ascii="Times New Roman" w:hAnsi="Times New Roman" w:cs="Times New Roman"/>
              </w:rPr>
              <w:t>1 группа представляет приёмы опроса учащихся. Очень часто на уроках формы опроса направлены на поиск пробелов и недостатков в знаниях учащихся. А ведь это должен быть поиск достоинств, знаний и умений. Главная задача в ходе опроса – поддержать, помочь, научить.</w:t>
            </w:r>
          </w:p>
          <w:p w14:paraId="4F7879BD" w14:textId="77777777" w:rsidR="00DC7433" w:rsidRPr="00CA48EE" w:rsidRDefault="00DC7433" w:rsidP="00DC7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</w:rPr>
            </w:pPr>
            <w:r w:rsidRPr="00CA48EE">
              <w:rPr>
                <w:rFonts w:ascii="Times New Roman" w:hAnsi="Times New Roman" w:cs="Times New Roman"/>
                <w:iCs/>
              </w:rPr>
              <w:t>2 группа представляет приёмы подачи домашнего задания</w:t>
            </w:r>
          </w:p>
          <w:p w14:paraId="5BE31F06" w14:textId="77777777" w:rsidR="00DC7433" w:rsidRPr="00CA48EE" w:rsidRDefault="00DC7433" w:rsidP="00DC7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</w:rPr>
            </w:pPr>
            <w:r w:rsidRPr="00CA48EE">
              <w:rPr>
                <w:rFonts w:ascii="Times New Roman" w:hAnsi="Times New Roman" w:cs="Times New Roman"/>
              </w:rPr>
              <w:t>Вредный и достаточно распространенный прием – наказание домашним заданием повышенного объема или сложности. Но если уж задавать, то задавать с максимальной пользой.</w:t>
            </w:r>
          </w:p>
          <w:p w14:paraId="332A2171" w14:textId="77777777" w:rsidR="00DC7433" w:rsidRPr="00CA48EE" w:rsidRDefault="00DC7433" w:rsidP="00DC7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</w:rPr>
            </w:pPr>
            <w:r w:rsidRPr="00CA48EE">
              <w:rPr>
                <w:rFonts w:ascii="Times New Roman" w:hAnsi="Times New Roman" w:cs="Times New Roman"/>
                <w:iCs/>
              </w:rPr>
              <w:t>3 группа представляет приёмы оценивания</w:t>
            </w:r>
          </w:p>
          <w:p w14:paraId="7251B3FB" w14:textId="77777777" w:rsidR="00DC7433" w:rsidRPr="00CA48EE" w:rsidRDefault="00DC7433" w:rsidP="00DC7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8EE">
              <w:rPr>
                <w:rFonts w:ascii="Times New Roman" w:hAnsi="Times New Roman" w:cs="Times New Roman"/>
              </w:rPr>
              <w:t>От педагога в момент оценки результатов требуется эмоциональная уравновешенность, необходимая для объективной оценки, доброжелательность – в момент оглашения оценок любого уровня, умение учитывать возможности и реальные достижения каждого учащегося. Главное, чтобы оценка на уроке стала стимулом для дальнейшего приложения сил. Человеку нужен успех.</w:t>
            </w:r>
          </w:p>
          <w:p w14:paraId="0A7C4EB9" w14:textId="43728C69" w:rsidR="00DC7433" w:rsidRPr="007A0E71" w:rsidRDefault="00DC7433" w:rsidP="007A0E71">
            <w:pPr>
              <w:spacing w:after="150" w:line="240" w:lineRule="auto"/>
              <w:ind w:right="22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8" w:type="dxa"/>
            <w:tcBorders>
              <w:top w:val="nil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4D2A4" w14:textId="7423D253" w:rsidR="00DC7433" w:rsidRPr="007A0E71" w:rsidRDefault="00DC7433" w:rsidP="007A0E71">
            <w:pPr>
              <w:spacing w:after="150" w:line="240" w:lineRule="auto"/>
              <w:ind w:right="2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Флипчарты</w:t>
            </w:r>
            <w:proofErr w:type="spellEnd"/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фломастеры,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7A0E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магниты, критерий </w:t>
            </w:r>
          </w:p>
          <w:p w14:paraId="3D70D4D0" w14:textId="7D9A1529" w:rsidR="00DC7433" w:rsidRPr="007A0E71" w:rsidRDefault="00DC7433" w:rsidP="007A0E71">
            <w:pPr>
              <w:spacing w:after="150" w:line="240" w:lineRule="auto"/>
              <w:ind w:right="2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Взаимооценивание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«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Две звезды , одно пожелание»</w:t>
            </w:r>
          </w:p>
          <w:p w14:paraId="2170862A" w14:textId="77777777" w:rsidR="00DC7433" w:rsidRPr="007A0E71" w:rsidRDefault="00DC7433" w:rsidP="007A0E71">
            <w:pPr>
              <w:spacing w:after="150" w:line="240" w:lineRule="auto"/>
              <w:ind w:right="2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C7433" w:rsidRPr="007A0E71" w14:paraId="3EA7776F" w14:textId="77777777" w:rsidTr="00DC7433">
        <w:trPr>
          <w:trHeight w:val="1838"/>
        </w:trPr>
        <w:tc>
          <w:tcPr>
            <w:tcW w:w="106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E0BF2" w14:textId="66A49691" w:rsidR="00DC7433" w:rsidRPr="007A0E71" w:rsidRDefault="00DC7433" w:rsidP="007A0E71">
            <w:pPr>
              <w:spacing w:after="150" w:line="240" w:lineRule="auto"/>
              <w:ind w:right="2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 </w:t>
            </w:r>
          </w:p>
        </w:tc>
        <w:tc>
          <w:tcPr>
            <w:tcW w:w="4698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C54722" w14:textId="77777777" w:rsidR="00DC7433" w:rsidRDefault="00DC7433" w:rsidP="00DC7433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Рефлексия </w:t>
            </w:r>
          </w:p>
          <w:p w14:paraId="0546A72A" w14:textId="77777777" w:rsidR="00DC7433" w:rsidRPr="008B6712" w:rsidRDefault="00DC7433" w:rsidP="00DC7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6712">
              <w:rPr>
                <w:rFonts w:ascii="Times New Roman" w:hAnsi="Times New Roman" w:cs="Times New Roman"/>
              </w:rPr>
              <w:t>Обратная связь. Приём обратной связи «Анкетирование», методом незаконченного предложения</w:t>
            </w:r>
          </w:p>
          <w:p w14:paraId="0287B880" w14:textId="3663FFD2" w:rsidR="00DC7433" w:rsidRPr="008B6712" w:rsidRDefault="00DC7433" w:rsidP="00DC7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6712">
              <w:rPr>
                <w:rFonts w:ascii="Times New Roman" w:hAnsi="Times New Roman" w:cs="Times New Roman"/>
              </w:rPr>
              <w:t>•На коучинге я узнал (а)….</w:t>
            </w:r>
          </w:p>
          <w:p w14:paraId="2BBDA97E" w14:textId="3559FEA5" w:rsidR="00DC7433" w:rsidRPr="008B6712" w:rsidRDefault="00DC7433" w:rsidP="00DC7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6712">
              <w:rPr>
                <w:rFonts w:ascii="Times New Roman" w:hAnsi="Times New Roman" w:cs="Times New Roman"/>
              </w:rPr>
              <w:t>•Самым интересным для меня сегодня было ….</w:t>
            </w:r>
          </w:p>
          <w:p w14:paraId="1C0D1B68" w14:textId="5DD83CDF" w:rsidR="00DC7433" w:rsidRPr="007A0E71" w:rsidRDefault="00DC7433" w:rsidP="00DC743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6712">
              <w:rPr>
                <w:rFonts w:ascii="Times New Roman" w:hAnsi="Times New Roman" w:cs="Times New Roman"/>
              </w:rPr>
              <w:t>•Я пожелал (а) бы ведущим коучинга …</w:t>
            </w:r>
            <w:proofErr w:type="gramStart"/>
            <w:r w:rsidRPr="008B6712"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  <w:tc>
          <w:tcPr>
            <w:tcW w:w="6481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38E257" w14:textId="69F4DC44" w:rsidR="00DC7433" w:rsidRPr="008B6712" w:rsidRDefault="00DC7433" w:rsidP="008B671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B6712">
              <w:rPr>
                <w:rFonts w:ascii="Times New Roman" w:hAnsi="Times New Roman" w:cs="Times New Roman"/>
              </w:rPr>
              <w:t xml:space="preserve">Предоставляют обратную связь. </w:t>
            </w:r>
            <w:r>
              <w:rPr>
                <w:rFonts w:ascii="Times New Roman" w:hAnsi="Times New Roman" w:cs="Times New Roman"/>
              </w:rPr>
              <w:t>Пишут на стикерах -</w:t>
            </w:r>
            <w:proofErr w:type="gramStart"/>
            <w:r>
              <w:rPr>
                <w:rFonts w:ascii="Times New Roman" w:hAnsi="Times New Roman" w:cs="Times New Roman"/>
              </w:rPr>
              <w:t>ромашках ,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заполняют ромашковое поле.</w:t>
            </w:r>
            <w:r w:rsidRPr="008B6712">
              <w:rPr>
                <w:rFonts w:ascii="Times New Roman" w:hAnsi="Times New Roman" w:cs="Times New Roman"/>
              </w:rPr>
              <w:t xml:space="preserve"> </w:t>
            </w:r>
          </w:p>
          <w:p w14:paraId="6F4FF5CD" w14:textId="308F9141" w:rsidR="00DC7433" w:rsidRPr="008B6712" w:rsidRDefault="00DC7433" w:rsidP="008B671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B6712">
              <w:rPr>
                <w:rFonts w:ascii="Times New Roman" w:hAnsi="Times New Roman" w:cs="Times New Roman"/>
              </w:rPr>
              <w:t>•На коучинге я узнал (а)….</w:t>
            </w:r>
          </w:p>
          <w:p w14:paraId="69959D46" w14:textId="0EC44521" w:rsidR="00DC7433" w:rsidRPr="008B6712" w:rsidRDefault="00DC7433" w:rsidP="008B671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B6712">
              <w:rPr>
                <w:rFonts w:ascii="Times New Roman" w:hAnsi="Times New Roman" w:cs="Times New Roman"/>
              </w:rPr>
              <w:t>•Самым интересным для меня сегодня было ….</w:t>
            </w:r>
          </w:p>
          <w:p w14:paraId="02662B62" w14:textId="5E8E7471" w:rsidR="00DC7433" w:rsidRPr="007A0E71" w:rsidRDefault="00DC7433" w:rsidP="00DC743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B6712">
              <w:rPr>
                <w:rFonts w:ascii="Times New Roman" w:hAnsi="Times New Roman" w:cs="Times New Roman"/>
              </w:rPr>
              <w:t>•Я пожелал (а) бы ведущим коучинга …</w:t>
            </w:r>
            <w:proofErr w:type="gramStart"/>
            <w:r w:rsidRPr="008B6712"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  <w:tc>
          <w:tcPr>
            <w:tcW w:w="2628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B99C9D" w14:textId="538D6F33" w:rsidR="00DC7433" w:rsidRPr="007A0E71" w:rsidRDefault="00DC7433" w:rsidP="007A0E71">
            <w:pPr>
              <w:spacing w:after="150" w:line="240" w:lineRule="auto"/>
              <w:ind w:right="2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Ромашки, вазы, листы А4</w:t>
            </w:r>
          </w:p>
        </w:tc>
      </w:tr>
      <w:tr w:rsidR="00DC7433" w:rsidRPr="007A0E71" w14:paraId="68D7AA89" w14:textId="77777777" w:rsidTr="00DC7433">
        <w:trPr>
          <w:trHeight w:val="450"/>
        </w:trPr>
        <w:tc>
          <w:tcPr>
            <w:tcW w:w="10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14:paraId="399DB092" w14:textId="77777777" w:rsidR="00DC7433" w:rsidRPr="007A0E71" w:rsidRDefault="00DC7433" w:rsidP="007A0E71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698" w:type="dxa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18BA34F" w14:textId="77777777" w:rsidR="00DC7433" w:rsidRPr="007A0E71" w:rsidRDefault="00DC7433" w:rsidP="007A0E71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481" w:type="dxa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1504F87A" w14:textId="77777777" w:rsidR="00DC7433" w:rsidRPr="007A0E71" w:rsidRDefault="00DC7433" w:rsidP="007A0E71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7ABD0DA6" w14:textId="77777777" w:rsidR="00DC7433" w:rsidRPr="007A0E71" w:rsidRDefault="00DC7433" w:rsidP="007A0E71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09860C1B" w14:textId="77777777" w:rsidR="00C21DBB" w:rsidRDefault="00C21DBB"/>
    <w:sectPr w:rsidR="00C21DBB" w:rsidSect="004231C4">
      <w:pgSz w:w="16838" w:h="11906" w:orient="landscape"/>
      <w:pgMar w:top="1440" w:right="1440" w:bottom="184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71"/>
    <w:rsid w:val="000677E7"/>
    <w:rsid w:val="00170D31"/>
    <w:rsid w:val="003B60AA"/>
    <w:rsid w:val="00407255"/>
    <w:rsid w:val="004231C4"/>
    <w:rsid w:val="00684B5B"/>
    <w:rsid w:val="006D04A2"/>
    <w:rsid w:val="007A0E71"/>
    <w:rsid w:val="008775A9"/>
    <w:rsid w:val="008B6712"/>
    <w:rsid w:val="008C4AC1"/>
    <w:rsid w:val="00B65C6D"/>
    <w:rsid w:val="00C21DBB"/>
    <w:rsid w:val="00CA48EE"/>
    <w:rsid w:val="00D04CF2"/>
    <w:rsid w:val="00DC7433"/>
    <w:rsid w:val="00DE787C"/>
    <w:rsid w:val="00E93657"/>
    <w:rsid w:val="00F9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5B22"/>
  <w15:chartTrackingRefBased/>
  <w15:docId w15:val="{631B4208-1739-44A2-B9D2-6771F2BD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4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2022-01-12T16:43:00Z</dcterms:created>
  <dcterms:modified xsi:type="dcterms:W3CDTF">2022-06-07T15:38:00Z</dcterms:modified>
</cp:coreProperties>
</file>