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23" w:rsidRPr="000A041B" w:rsidRDefault="008B7D3A" w:rsidP="005F0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ПРОФЕССИОНАЛЬНАЯ ПЕДАГОГИЧЕСКАЯ ИКТ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A04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КОМПЕТЕНТНОСТЬ </w:t>
      </w:r>
    </w:p>
    <w:p w:rsidR="005F0823" w:rsidRPr="005F0823" w:rsidRDefault="008B7D3A" w:rsidP="005F0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ЧЕРЕЗ ИСПОЛЬЗОВАНИЕ ИНТЕРНЕТ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0A04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РЕСУРСОВ</w:t>
      </w:r>
      <w:r w:rsidR="005F082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9A67E4" w:rsidRPr="001412DF" w:rsidRDefault="009A67E4" w:rsidP="009A67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12DF">
        <w:rPr>
          <w:sz w:val="28"/>
          <w:szCs w:val="28"/>
          <w:lang w:val="kk-KZ"/>
        </w:rPr>
        <w:t>С</w:t>
      </w:r>
      <w:proofErr w:type="spellStart"/>
      <w:r w:rsidRPr="001412DF">
        <w:rPr>
          <w:sz w:val="28"/>
          <w:szCs w:val="28"/>
        </w:rPr>
        <w:t>овременная</w:t>
      </w:r>
      <w:proofErr w:type="spellEnd"/>
      <w:r w:rsidRPr="001412DF">
        <w:rPr>
          <w:sz w:val="28"/>
          <w:szCs w:val="28"/>
        </w:rPr>
        <w:t xml:space="preserve"> школа должна готовить выпускников к жизни в информационном обществе, в котором главными продуктами производства являются информация и знания. </w:t>
      </w:r>
    </w:p>
    <w:p w:rsidR="009A67E4" w:rsidRPr="001412DF" w:rsidRDefault="009A67E4" w:rsidP="009A67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12DF">
        <w:rPr>
          <w:sz w:val="28"/>
          <w:szCs w:val="28"/>
        </w:rPr>
        <w:t xml:space="preserve">Урок при этом был и остаётся основной формой взаимовоздействия учителя и ученика. Современный урок – это урок, когда </w:t>
      </w:r>
      <w:r w:rsidRPr="001412DF">
        <w:rPr>
          <w:sz w:val="28"/>
          <w:szCs w:val="28"/>
          <w:lang w:val="kk-KZ"/>
        </w:rPr>
        <w:t>ученик</w:t>
      </w:r>
      <w:r w:rsidRPr="001412DF">
        <w:rPr>
          <w:sz w:val="28"/>
          <w:szCs w:val="28"/>
        </w:rPr>
        <w:t xml:space="preserve"> под руководством учителя добывает и усваивает новые знания, путём постановки целей и задач, исследования проблемы, выводов. Современный урок должен иметь </w:t>
      </w:r>
      <w:proofErr w:type="gramStart"/>
      <w:r w:rsidRPr="001412DF">
        <w:rPr>
          <w:sz w:val="28"/>
          <w:szCs w:val="28"/>
        </w:rPr>
        <w:t>важное значение</w:t>
      </w:r>
      <w:proofErr w:type="gramEnd"/>
      <w:r w:rsidRPr="001412DF">
        <w:rPr>
          <w:sz w:val="28"/>
          <w:szCs w:val="28"/>
        </w:rPr>
        <w:t xml:space="preserve"> для настоящего времени, также</w:t>
      </w:r>
      <w:r w:rsidRPr="001412DF">
        <w:rPr>
          <w:sz w:val="28"/>
          <w:szCs w:val="28"/>
          <w:lang w:val="kk-KZ"/>
        </w:rPr>
        <w:t xml:space="preserve"> </w:t>
      </w:r>
      <w:r w:rsidRPr="001412DF">
        <w:rPr>
          <w:sz w:val="28"/>
          <w:szCs w:val="28"/>
        </w:rPr>
        <w:t xml:space="preserve">должен быть творческим, способствовать самореализации школьников, </w:t>
      </w:r>
      <w:proofErr w:type="spellStart"/>
      <w:r w:rsidRPr="001412DF">
        <w:rPr>
          <w:sz w:val="28"/>
          <w:szCs w:val="28"/>
        </w:rPr>
        <w:t>востребованности</w:t>
      </w:r>
      <w:proofErr w:type="spellEnd"/>
      <w:r w:rsidRPr="001412DF">
        <w:rPr>
          <w:sz w:val="28"/>
          <w:szCs w:val="28"/>
        </w:rPr>
        <w:t xml:space="preserve"> их творческого потенциала. На уроке </w:t>
      </w:r>
      <w:r>
        <w:rPr>
          <w:sz w:val="28"/>
          <w:szCs w:val="28"/>
        </w:rPr>
        <w:t>ученики</w:t>
      </w:r>
      <w:r w:rsidRPr="001412DF">
        <w:rPr>
          <w:sz w:val="28"/>
          <w:szCs w:val="28"/>
        </w:rPr>
        <w:t xml:space="preserve"> должны осмысленно действовать в ситуации выбора, принимать решения в нестандартной ситуации.</w:t>
      </w:r>
    </w:p>
    <w:p w:rsidR="001A1028" w:rsidRPr="008B7D3A" w:rsidRDefault="009A67E4" w:rsidP="00C46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1A1028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1A1028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компетентн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 учителя</w:t>
      </w:r>
      <w:r w:rsidR="001A1028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сфере информационно-коммуникационных технологий является актуальной как в педагогической теории</w:t>
      </w:r>
      <w:r w:rsidR="008B7D3A">
        <w:rPr>
          <w:rFonts w:ascii="Times New Roman" w:eastAsia="Times New Roman" w:hAnsi="Times New Roman" w:cs="Times New Roman"/>
          <w:sz w:val="28"/>
          <w:szCs w:val="28"/>
          <w:lang w:val="ru-RU"/>
        </w:rPr>
        <w:t>, так и в практике образования</w:t>
      </w:r>
      <w:r w:rsidR="008B7D3A" w:rsidRPr="008B7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7D3A" w:rsidRPr="005A2228">
        <w:rPr>
          <w:rFonts w:ascii="Times New Roman" w:eastAsia="Times New Roman" w:hAnsi="Times New Roman" w:cs="Times New Roman"/>
          <w:sz w:val="28"/>
          <w:szCs w:val="28"/>
          <w:lang w:val="ru-RU"/>
        </w:rPr>
        <w:t>[1].</w:t>
      </w:r>
    </w:p>
    <w:p w:rsidR="001A1028" w:rsidRPr="000A041B" w:rsidRDefault="001A1028" w:rsidP="00A7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На сегодняшний день внедрение ИКТ осуществляется по следующим направлениям: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построение урока с применением программных мультимедиа средств: обучающих программ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презентаций, электронных учебников, видеороликов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автоматического контроля: использование готовых тестов, создание собственных тестов, применяя тестовые оболочки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 проведение лабораторных практикумов с виртуальными моделями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виртуальные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proofErr w:type="spellEnd"/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proofErr w:type="spellEnd"/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интернет 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proofErr w:type="spellStart"/>
      <w:r w:rsidR="00A775AE" w:rsidRPr="000A041B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spellEnd"/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A775A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коммуникационные технологии: дистанционные олимпиады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1028" w:rsidRPr="000A041B" w:rsidRDefault="001A1028" w:rsidP="00A7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ИКТ-компетентностью учителя-предметника подразумевается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предметной деятельности. Процесс формирования </w:t>
      </w:r>
      <w:proofErr w:type="spellStart"/>
      <w:proofErr w:type="gramStart"/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ИКТ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-компетентности</w:t>
      </w:r>
      <w:proofErr w:type="spellEnd"/>
      <w:proofErr w:type="gramEnd"/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учителя носит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развивающий</w:t>
      </w:r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характер. </w:t>
      </w:r>
      <w:r w:rsidR="001A2D2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читель-предметник </w:t>
      </w:r>
      <w:r w:rsidR="001A2D2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должен 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уметь осваивать специализированные технологии и ресурсы, разработанные в соответствии с требованиями к содержанию учебного предмета, и также формировать готовность к их внедрению в образовательную деятельность</w:t>
      </w:r>
      <w:r w:rsidR="008B7D3A" w:rsidRPr="008B7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7D3A" w:rsidRPr="005A2228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="008B7D3A" w:rsidRPr="008B7D3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B7D3A" w:rsidRPr="005A2228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:rsidR="001A1028" w:rsidRPr="000A041B" w:rsidRDefault="001A1028" w:rsidP="00A77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новых информационных технологий существенно облегчает деятельность учителя:</w:t>
      </w:r>
    </w:p>
    <w:p w:rsidR="001A1028" w:rsidRPr="000A041B" w:rsidRDefault="001A1028" w:rsidP="00694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Во - первых, ведение различной документации (планирования, конспекты занятий, отчеты)</w:t>
      </w:r>
    </w:p>
    <w:p w:rsidR="001A1028" w:rsidRPr="000A041B" w:rsidRDefault="001A1028" w:rsidP="00694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 - вторых, учитель - предметник, используя компьютер, может готовить разнообразные дидактические материалы.</w:t>
      </w:r>
    </w:p>
    <w:p w:rsidR="001A1028" w:rsidRPr="000A041B" w:rsidRDefault="001A1028" w:rsidP="00694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В - третьих, для учителя открывается возможность использовани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мультимедиа проектора, интерактивн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, электронн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ажную роль занимает использование электронных учебников на уроках, а также внеклассных занятиях. Благодаря интерактивной подачи материала у обучающихся формируется творческий подход к обучению, ученик получае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т навык</w:t>
      </w:r>
      <w:r w:rsidR="00C461A0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самостоятельной работы,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повышается уровень восприятия материала, ученик в течение всего урока занимает активную позицию, при изучении любой темы.</w:t>
      </w:r>
    </w:p>
    <w:p w:rsidR="001A1028" w:rsidRPr="000A041B" w:rsidRDefault="001A1028" w:rsidP="00694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- </w:t>
      </w:r>
      <w:r w:rsidR="00A775AE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четвертых, учитель - предметник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может самостоятельно разрабатывать тесты, контролирующие программы. Для создания тестов педагогу не обязательно иметь глубокие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 программирования, так как многие программы предназначены для создания интерактивных тестов на основе бланков.</w:t>
      </w:r>
    </w:p>
    <w:p w:rsidR="001A1028" w:rsidRPr="000A041B" w:rsidRDefault="001A1028" w:rsidP="00694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- пятых, использование </w:t>
      </w:r>
      <w:r w:rsidR="000A041B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нтернет</w:t>
      </w:r>
      <w:r w:rsidR="000A041B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ресурсов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открывает широкие возможности перед педагогом:</w:t>
      </w:r>
    </w:p>
    <w:p w:rsidR="001A1028" w:rsidRPr="000A041B" w:rsidRDefault="001A1028" w:rsidP="001A2D2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участ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семинарах различного уровня по применению 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 xml:space="preserve">ИКТ в </w:t>
      </w:r>
      <w:proofErr w:type="spellStart"/>
      <w:r w:rsidRPr="000A041B">
        <w:rPr>
          <w:rFonts w:ascii="Times New Roman" w:eastAsia="Times New Roman" w:hAnsi="Times New Roman" w:cs="Times New Roman"/>
          <w:sz w:val="28"/>
          <w:szCs w:val="28"/>
        </w:rPr>
        <w:t>учебной</w:t>
      </w:r>
      <w:proofErr w:type="spellEnd"/>
      <w:r w:rsidR="00491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Pr="000A04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028" w:rsidRPr="000A041B" w:rsidRDefault="001A1028" w:rsidP="001A2D2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участ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в профессиональных конкурсах, онлайн форумах и педсоветах;</w:t>
      </w:r>
    </w:p>
    <w:p w:rsidR="001A1028" w:rsidRPr="000A041B" w:rsidRDefault="008961A3" w:rsidP="001A2D2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</w:t>
      </w:r>
      <w:r w:rsidR="001A1028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подготовке к урокам, на факультативах, в проектной деятельности широкого спектра цифровых технологий и инструментов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1028" w:rsidRPr="000A041B" w:rsidRDefault="001A1028" w:rsidP="001A2D2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банк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учебных заданий, выполняемых с активным использованием ИКТ;</w:t>
      </w:r>
    </w:p>
    <w:p w:rsidR="001A1028" w:rsidRPr="000A041B" w:rsidRDefault="001A1028" w:rsidP="001A2D2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отка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собственны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 w:rsidR="008961A3"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A04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использованию ИКТ.</w:t>
      </w:r>
    </w:p>
    <w:p w:rsidR="000A041B" w:rsidRDefault="000A041B" w:rsidP="000A041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67E4" w:rsidRDefault="009A67E4" w:rsidP="009A67E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B7D3A" w:rsidRPr="00DC19AC" w:rsidRDefault="008B7D3A" w:rsidP="008B7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50B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ЛИТЕРАТУР</w:t>
      </w:r>
      <w:r w:rsidRPr="00DC19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9A67E4" w:rsidRPr="000A041B" w:rsidRDefault="009A67E4" w:rsidP="000A041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67E4" w:rsidRPr="001412DF" w:rsidRDefault="009A67E4" w:rsidP="009A67E4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1412DF">
        <w:rPr>
          <w:sz w:val="28"/>
          <w:szCs w:val="28"/>
        </w:rPr>
        <w:t>Агапова Р. О трех поколениях компьютерных технологий обучения в школе. М., 201</w:t>
      </w:r>
      <w:r>
        <w:rPr>
          <w:sz w:val="28"/>
          <w:szCs w:val="28"/>
        </w:rPr>
        <w:t>5</w:t>
      </w:r>
      <w:r w:rsidRPr="001412DF">
        <w:rPr>
          <w:sz w:val="28"/>
          <w:szCs w:val="28"/>
        </w:rPr>
        <w:t>.</w:t>
      </w:r>
    </w:p>
    <w:p w:rsidR="009A67E4" w:rsidRPr="001412DF" w:rsidRDefault="009A67E4" w:rsidP="009A67E4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412DF">
        <w:rPr>
          <w:sz w:val="28"/>
          <w:szCs w:val="28"/>
        </w:rPr>
        <w:t>Коджаспирова</w:t>
      </w:r>
      <w:proofErr w:type="spellEnd"/>
      <w:r w:rsidRPr="001412DF">
        <w:rPr>
          <w:sz w:val="28"/>
          <w:szCs w:val="28"/>
        </w:rPr>
        <w:t xml:space="preserve"> Г.М., Петров К.В. Технические средства обучения и методика их использования.- М., 201</w:t>
      </w:r>
      <w:r>
        <w:rPr>
          <w:sz w:val="28"/>
          <w:szCs w:val="28"/>
        </w:rPr>
        <w:t>8</w:t>
      </w:r>
      <w:r w:rsidRPr="001412DF">
        <w:rPr>
          <w:sz w:val="28"/>
          <w:szCs w:val="28"/>
        </w:rPr>
        <w:t>.</w:t>
      </w:r>
    </w:p>
    <w:p w:rsidR="000A041B" w:rsidRPr="000A041B" w:rsidRDefault="000A041B" w:rsidP="000A041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0A041B" w:rsidRPr="000A041B" w:rsidSect="00F82076">
      <w:pgSz w:w="12240" w:h="15840"/>
      <w:pgMar w:top="709" w:right="75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7B9"/>
    <w:multiLevelType w:val="multilevel"/>
    <w:tmpl w:val="1854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F0066"/>
    <w:multiLevelType w:val="multilevel"/>
    <w:tmpl w:val="EE0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CA30AA"/>
    <w:multiLevelType w:val="hybridMultilevel"/>
    <w:tmpl w:val="71D4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50AA0"/>
    <w:rsid w:val="000A041B"/>
    <w:rsid w:val="001446ED"/>
    <w:rsid w:val="001A1028"/>
    <w:rsid w:val="001A2D2E"/>
    <w:rsid w:val="002D4117"/>
    <w:rsid w:val="00491C84"/>
    <w:rsid w:val="004C4E08"/>
    <w:rsid w:val="004E14F9"/>
    <w:rsid w:val="004E4F55"/>
    <w:rsid w:val="005B54B4"/>
    <w:rsid w:val="005F0823"/>
    <w:rsid w:val="0069415F"/>
    <w:rsid w:val="00734881"/>
    <w:rsid w:val="007C0263"/>
    <w:rsid w:val="008961A3"/>
    <w:rsid w:val="008B7D3A"/>
    <w:rsid w:val="00901E51"/>
    <w:rsid w:val="00950AA0"/>
    <w:rsid w:val="009A3079"/>
    <w:rsid w:val="009A67E4"/>
    <w:rsid w:val="009E51F5"/>
    <w:rsid w:val="00A705DE"/>
    <w:rsid w:val="00A775AE"/>
    <w:rsid w:val="00B5360A"/>
    <w:rsid w:val="00C461A0"/>
    <w:rsid w:val="00D142B6"/>
    <w:rsid w:val="00D17D34"/>
    <w:rsid w:val="00E73F0A"/>
    <w:rsid w:val="00F20784"/>
    <w:rsid w:val="00F8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9A6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E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446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Assemkhan Kuanov</dc:creator>
  <cp:keywords/>
  <dc:description/>
  <cp:lastModifiedBy>Admin</cp:lastModifiedBy>
  <cp:revision>23</cp:revision>
  <dcterms:created xsi:type="dcterms:W3CDTF">2019-01-06T18:53:00Z</dcterms:created>
  <dcterms:modified xsi:type="dcterms:W3CDTF">2022-05-13T07:17:00Z</dcterms:modified>
</cp:coreProperties>
</file>