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A6" w:rsidRPr="00E078A6" w:rsidRDefault="00E078A6" w:rsidP="00E078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8A6">
        <w:rPr>
          <w:rFonts w:ascii="Times New Roman" w:eastAsia="Times New Roman" w:hAnsi="Times New Roman" w:cs="Times New Roman"/>
          <w:b/>
          <w:sz w:val="28"/>
          <w:szCs w:val="28"/>
        </w:rPr>
        <w:t xml:space="preserve">Эссе «Главные мысли </w:t>
      </w:r>
      <w:proofErr w:type="gramStart"/>
      <w:r w:rsidRPr="00E078A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E078A6">
        <w:rPr>
          <w:rFonts w:ascii="Times New Roman" w:eastAsia="Times New Roman" w:hAnsi="Times New Roman" w:cs="Times New Roman"/>
          <w:b/>
          <w:sz w:val="28"/>
          <w:szCs w:val="28"/>
        </w:rPr>
        <w:t xml:space="preserve"> важном…»</w:t>
      </w:r>
    </w:p>
    <w:p w:rsidR="00E078A6" w:rsidRPr="00E078A6" w:rsidRDefault="00E078A6" w:rsidP="00E078A6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8A6" w:rsidRPr="00E078A6" w:rsidRDefault="00E078A6" w:rsidP="00E078A6">
      <w:pPr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E078A6">
        <w:rPr>
          <w:rFonts w:ascii="Times New Roman" w:hAnsi="Times New Roman" w:cs="Times New Roman"/>
          <w:b/>
          <w:i/>
          <w:sz w:val="28"/>
          <w:szCs w:val="28"/>
        </w:rPr>
        <w:t>«От правильного воспитания детей зависит благосостояние всего народа»</w:t>
      </w:r>
    </w:p>
    <w:p w:rsidR="00E078A6" w:rsidRPr="00E078A6" w:rsidRDefault="00E078A6" w:rsidP="00E078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78A6">
        <w:rPr>
          <w:rFonts w:ascii="Times New Roman" w:hAnsi="Times New Roman" w:cs="Times New Roman"/>
          <w:b/>
          <w:sz w:val="28"/>
          <w:szCs w:val="28"/>
        </w:rPr>
        <w:t xml:space="preserve">     Локк Джон</w:t>
      </w:r>
    </w:p>
    <w:p w:rsidR="00E078A6" w:rsidRDefault="00E078A6" w:rsidP="00E07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8A6" w:rsidRDefault="00E078A6" w:rsidP="00E07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A6" w:rsidRDefault="00E078A6" w:rsidP="00E07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Дать правильное и достойное воспитание детям – долгий и кропотливый труд, отнимающий много душевных и физических сил. Каждое поколение имеет свою специфику в воспитании детей. Задачи, цели, проблемы меняются. В прошлом, было достаточно  одеть, обуть и накормить детей, следить за тем, как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посещали занятия и чтобы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хорошая успеваемость. Общество большего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требовало…Современное общество поставило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>, к счастью, другие задачи – нужно воспитать  в детях успешность, востребованность, конкурентноспособность, эрудицию на высоком уровне, всесторонне – развитую личность. И начинать нужно воспитание с момента рождения. Длительная  подготовка  в  дошкольном учреждении  должна собрать немалый багаж знаний: уметь читать, считать, знать о своей стране, о родном крае, разбираться в явлениях окружающей среды и т.д. Для образования детей есть большой выбор всевозможных методик и различных подходов к проблемам развития и воспитания. Но надо помнить – чтобы данная методика не противоречила методам воспитания.</w:t>
      </w:r>
    </w:p>
    <w:p w:rsidR="00E078A6" w:rsidRDefault="00E078A6" w:rsidP="00E07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Чтобы вырастить успешных и счастливых детей, нужно много трудиться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понимать , знать и учитывать их способности. Играть и шутить, им проще общаться со сверстниками, у детей развиваются творческие способности. Не нужно пытаться делать из ребенка «идеальное совершенство», потому что слишком высокая планка требований нанесет ущерб неокрепшему  самосознанию. Сократить объем негатива: агрессия, ссоры приводят к социальным проблемам в будущем. Дети копируют поведение взрослых, а потом проявляют агрессию. А общество отвечает «той же монетой». Добрыми примерами должны служить теплые взаимоотношения близких людей, чтобы повзрослевшие дети могли создавать здоровую семейную атмосферу. </w:t>
      </w:r>
    </w:p>
    <w:p w:rsidR="00E078A6" w:rsidRDefault="00E078A6" w:rsidP="00E078A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высказываниях нашего президента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>.Ж. Токаева  « Мы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должны опираться на юное, подрастающее поколение, чтобы передать им в руки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судьбу нашего государства. В смене поколений состоит смысл жизни. Это, по сути, закон жизни. Но наша задача состоит в том, чтобы подготовить новое поколение к грядущим трудностям и вызовам. Новое поколение должно быть воспитано на идеях и ценностях трудолюбия. Наши дети должны хорошо понимать, что без трудолюбия они в сложнейших условиях грядущей эпохи окажутся неконкурентоспособными» Патриотическое воспитание должно быть основой в учебно - воспитательном процессе.</w:t>
      </w:r>
    </w:p>
    <w:p w:rsidR="00E078A6" w:rsidRDefault="00E078A6" w:rsidP="00E07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воспитание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закладываются основы будущей личности. И чем больше благополучных семей, тем крепче будет благосостояние  народа  в  нашей стране.</w:t>
      </w:r>
    </w:p>
    <w:p w:rsidR="00E078A6" w:rsidRDefault="00E078A6" w:rsidP="00E078A6">
      <w:pPr>
        <w:rPr>
          <w:rFonts w:ascii="Times New Roman" w:hAnsi="Times New Roman" w:cs="Times New Roman"/>
          <w:sz w:val="28"/>
          <w:szCs w:val="28"/>
        </w:rPr>
      </w:pPr>
    </w:p>
    <w:p w:rsidR="00E078A6" w:rsidRDefault="00E078A6" w:rsidP="00E078A6">
      <w:pPr>
        <w:rPr>
          <w:rFonts w:ascii="Times New Roman" w:hAnsi="Times New Roman" w:cs="Times New Roman"/>
          <w:b/>
          <w:sz w:val="28"/>
          <w:szCs w:val="28"/>
        </w:rPr>
      </w:pPr>
    </w:p>
    <w:p w:rsidR="00AB79DB" w:rsidRDefault="00AB79DB"/>
    <w:sectPr w:rsidR="00AB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078A6"/>
    <w:rsid w:val="00AB79DB"/>
    <w:rsid w:val="00E0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2022-01-28T15:04:00Z</dcterms:created>
  <dcterms:modified xsi:type="dcterms:W3CDTF">2022-01-28T15:06:00Z</dcterms:modified>
</cp:coreProperties>
</file>